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08" w:rsidRDefault="00147208">
      <w:pPr>
        <w:jc w:val="center"/>
      </w:pPr>
      <w:r>
        <w:t>DISCLAIMER</w:t>
      </w:r>
    </w:p>
    <w:p w:rsidR="00147208" w:rsidRDefault="00147208"/>
    <w:p w:rsidR="00147208" w:rsidRDefault="0014720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7208" w:rsidRDefault="00147208"/>
    <w:p w:rsidR="00147208" w:rsidRDefault="001472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7208" w:rsidRDefault="00147208"/>
    <w:p w:rsidR="00147208" w:rsidRDefault="001472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7208" w:rsidRDefault="00147208"/>
    <w:p w:rsidR="00147208" w:rsidRDefault="001472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7208" w:rsidRDefault="00147208"/>
    <w:p w:rsidR="00147208" w:rsidRDefault="00147208">
      <w:pPr>
        <w:rPr>
          <w:rFonts w:cs="Times New Roman"/>
        </w:rPr>
      </w:pPr>
      <w:r>
        <w:rPr>
          <w:rFonts w:cs="Times New Roman"/>
        </w:rPr>
        <w:br w:type="page"/>
      </w:r>
    </w:p>
    <w:p w:rsid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lastRenderedPageBreak/>
        <w:t>CHAPTER 13.</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CONDUCT OF ELECTIONS</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WHEN, WHERE AND HOW ELECTIONS HELD</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w:t>
      </w:r>
      <w:r w:rsidR="00947E41" w:rsidRPr="0038045E">
        <w:rPr>
          <w:rFonts w:cs="Times New Roman"/>
        </w:rPr>
        <w:t xml:space="preserve"> Time of general elections for Federal, State and county officers;  conduct of general and special elections.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General elections for Federal, State and county officers in this State shall be held on the first Tuesday following the first Monday in November in each even</w:t>
      </w:r>
      <w:r w:rsidR="0038045E" w:rsidRPr="0038045E">
        <w:rPr>
          <w:rFonts w:cs="Times New Roman"/>
        </w:rPr>
        <w:noBreakHyphen/>
      </w:r>
      <w:r w:rsidRPr="0038045E">
        <w:rPr>
          <w:rFonts w:cs="Times New Roman"/>
        </w:rPr>
        <w:t xml:space="preserve">numbered year at such voting places as have been or may be established by law.  All general or special elections held pursuant to the Constitution of this State shall be regulated and conducted according to the rules, principles and provisions herein prescribed.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15.</w:t>
      </w:r>
      <w:r w:rsidR="00947E41" w:rsidRPr="0038045E">
        <w:rPr>
          <w:rFonts w:cs="Times New Roman"/>
        </w:rPr>
        <w:t xml:space="preserve"> Primaries to be conducted by State Election Commission and county election commissions on second Tuesday in June.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(A)(1) This section does not apply to municipal primaries.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(2) This section does not apply to presidential preference primary elections for the Office of President of the United States, which are provided for in Section 7</w:t>
      </w:r>
      <w:r w:rsidR="0038045E" w:rsidRPr="0038045E">
        <w:rPr>
          <w:rFonts w:cs="Times New Roman"/>
        </w:rPr>
        <w:noBreakHyphen/>
      </w:r>
      <w:r w:rsidRPr="0038045E">
        <w:rPr>
          <w:rFonts w:cs="Times New Roman"/>
        </w:rPr>
        <w:t>11</w:t>
      </w:r>
      <w:r w:rsidR="0038045E" w:rsidRPr="0038045E">
        <w:rPr>
          <w:rFonts w:cs="Times New Roman"/>
        </w:rPr>
        <w:noBreakHyphen/>
      </w:r>
      <w:r w:rsidRPr="0038045E">
        <w:rPr>
          <w:rFonts w:cs="Times New Roman"/>
        </w:rPr>
        <w:t xml:space="preserve">20(B).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Except as provided in subsection (A) or unless otherwise specifically provided for by statute or ordinance, the following primaries must be conducted by the State Election Commission and the county election commissions on the second Tuesday in June of each general election year: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(1) primaries for national offices, excluding the presidential preference primaries for the Office of President of the United States, which are provided for in Section 7</w:t>
      </w:r>
      <w:r w:rsidR="0038045E" w:rsidRPr="0038045E">
        <w:rPr>
          <w:rFonts w:cs="Times New Roman"/>
        </w:rPr>
        <w:noBreakHyphen/>
      </w:r>
      <w:r w:rsidRPr="0038045E">
        <w:rPr>
          <w:rFonts w:cs="Times New Roman"/>
        </w:rPr>
        <w:t>11</w:t>
      </w:r>
      <w:r w:rsidR="0038045E" w:rsidRPr="0038045E">
        <w:rPr>
          <w:rFonts w:cs="Times New Roman"/>
        </w:rPr>
        <w:noBreakHyphen/>
      </w:r>
      <w:r w:rsidRPr="0038045E">
        <w:rPr>
          <w:rFonts w:cs="Times New Roman"/>
        </w:rPr>
        <w:t xml:space="preserve">20(B);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primaries for: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state offices;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offices including more than one county;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countywide and less than countywide offices, specifically including, but not limited to, all school boards and school trustees;  and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special purpose district offices, which include, but are not limited to, water, sewer, fire, soil conservation, and other similar district offices.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20.</w:t>
      </w:r>
      <w:r w:rsidR="00947E41" w:rsidRPr="0038045E">
        <w:rPr>
          <w:rFonts w:cs="Times New Roman"/>
        </w:rPr>
        <w:t xml:space="preserve"> Time of general election for certain county officers.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30.</w:t>
      </w:r>
      <w:r w:rsidR="00947E41" w:rsidRPr="0038045E">
        <w:rPr>
          <w:rFonts w:cs="Times New Roman"/>
        </w:rPr>
        <w:t xml:space="preserve"> Time of election of probate judges.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probate judge in every county shall be elected at every alternate general election, reckoning from the year 1958.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35.</w:t>
      </w:r>
      <w:r w:rsidR="00947E41" w:rsidRPr="0038045E">
        <w:rPr>
          <w:rFonts w:cs="Times New Roman"/>
        </w:rPr>
        <w:t xml:space="preserve"> Notice of general, municipal, special, and primary elections.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lastRenderedPageBreak/>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38045E" w:rsidRPr="0038045E">
        <w:rPr>
          <w:rFonts w:cs="Times New Roman"/>
        </w:rPr>
        <w:noBreakHyphen/>
      </w:r>
      <w:r w:rsidRPr="0038045E">
        <w:rPr>
          <w:rFonts w:cs="Times New Roman"/>
        </w:rPr>
        <w:t xml:space="preserve">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40.</w:t>
      </w:r>
      <w:r w:rsidR="00947E41" w:rsidRPr="0038045E">
        <w:rPr>
          <w:rFonts w:cs="Times New Roman"/>
        </w:rPr>
        <w:t xml:space="preserve"> Time of party primary;  certification of names;  verification of candidates</w:t>
      </w:r>
      <w:r w:rsidRPr="0038045E">
        <w:rPr>
          <w:rFonts w:cs="Times New Roman"/>
        </w:rPr>
        <w:t>’</w:t>
      </w:r>
      <w:r w:rsidR="00947E41" w:rsidRPr="0038045E">
        <w:rPr>
          <w:rFonts w:cs="Times New Roman"/>
        </w:rPr>
        <w:t xml:space="preserve"> qualifications;  filing fee.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0038045E" w:rsidRPr="0038045E">
        <w:rPr>
          <w:rFonts w:cs="Times New Roman"/>
        </w:rPr>
        <w:t>’</w:t>
      </w:r>
      <w:r w:rsidRPr="0038045E">
        <w:rPr>
          <w:rFonts w:cs="Times New Roman"/>
        </w:rPr>
        <w:t>clock noon on April ninth, or if April ninth falls on a Saturday or Sunday, not later than twelve o</w:t>
      </w:r>
      <w:r w:rsidR="0038045E" w:rsidRPr="0038045E">
        <w:rPr>
          <w:rFonts w:cs="Times New Roman"/>
        </w:rPr>
        <w:t>’</w:t>
      </w:r>
      <w:r w:rsidRPr="0038045E">
        <w:rPr>
          <w:rFonts w:cs="Times New Roman"/>
        </w:rP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w:t>
      </w:r>
      <w:r w:rsidR="0038045E" w:rsidRPr="0038045E">
        <w:rPr>
          <w:rFonts w:cs="Times New Roman"/>
        </w:rPr>
        <w:t>’</w:t>
      </w:r>
      <w:r w:rsidRPr="0038045E">
        <w:rPr>
          <w:rFonts w:cs="Times New Roman"/>
        </w:rPr>
        <w:t xml:space="preserv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45.</w:t>
      </w:r>
      <w:r w:rsidR="00947E41" w:rsidRPr="0038045E">
        <w:rPr>
          <w:rFonts w:cs="Times New Roman"/>
        </w:rPr>
        <w:t xml:space="preserve"> Filing as candidate.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every general election year, the county chairman shall: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designate a specified place other than a private residence where persons may file a statement of intention of candidacy;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designate a specified place other than a private residence where persons may file as candidates;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(3) establish regular hours of not less than four hours a day during the final seventy</w:t>
      </w:r>
      <w:r w:rsidR="0038045E" w:rsidRPr="0038045E">
        <w:rPr>
          <w:rFonts w:cs="Times New Roman"/>
        </w:rPr>
        <w:noBreakHyphen/>
      </w:r>
      <w:r w:rsidRPr="0038045E">
        <w:rPr>
          <w:rFonts w:cs="Times New Roman"/>
        </w:rPr>
        <w:t xml:space="preserve">two hours of the filing period in which he or some person he designates must be present at the designated place to accept filings;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(4)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50.</w:t>
      </w:r>
      <w:r w:rsidR="00947E41" w:rsidRPr="0038045E">
        <w:rPr>
          <w:rFonts w:cs="Times New Roman"/>
        </w:rPr>
        <w:t xml:space="preserve"> Second and other primaries.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election commission or the State Election Commission, as appropriate.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60.</w:t>
      </w:r>
      <w:r w:rsidR="00947E41" w:rsidRPr="0038045E">
        <w:rPr>
          <w:rFonts w:cs="Times New Roman"/>
        </w:rPr>
        <w:t xml:space="preserve"> Hours polls open.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polls must be opened at seven o</w:t>
      </w:r>
      <w:r w:rsidR="0038045E" w:rsidRPr="0038045E">
        <w:rPr>
          <w:rFonts w:cs="Times New Roman"/>
        </w:rPr>
        <w:t>’</w:t>
      </w:r>
      <w:r w:rsidRPr="0038045E">
        <w:rPr>
          <w:rFonts w:cs="Times New Roman"/>
        </w:rPr>
        <w:t>clock a.m. and closed at seven o</w:t>
      </w:r>
      <w:r w:rsidR="0038045E" w:rsidRPr="0038045E">
        <w:rPr>
          <w:rFonts w:cs="Times New Roman"/>
        </w:rPr>
        <w:t>’</w:t>
      </w:r>
      <w:r w:rsidRPr="0038045E">
        <w:rPr>
          <w:rFonts w:cs="Times New Roman"/>
        </w:rPr>
        <w:t xml:space="preserve">clock p.m. the day of election and must be held open during these hours without intermission or adjournment.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70.</w:t>
      </w:r>
      <w:r w:rsidR="00947E41" w:rsidRPr="0038045E">
        <w:rPr>
          <w:rFonts w:cs="Times New Roman"/>
        </w:rPr>
        <w:t xml:space="preserve"> Appointment of county commissioners of election;  oath;  training and certification.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For the purpose of carrying on general or special elections provided for in Section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10, the Governor, at least ninety days before the election, must appoint for each county not less than three nor more than five commissioners of election upon the recommendation of the senatorial delegation and at least half of the members of the House of Representatives from the respective counties.  The Governor must notify the State Election Commission in writing of the appointments.  The State Election Commission must verify that at least one of the appointees represents the largest political party and one represents the second largest political party as determined by the composition of that county</w:t>
      </w:r>
      <w:r w:rsidR="0038045E" w:rsidRPr="0038045E">
        <w:rPr>
          <w:rFonts w:cs="Times New Roman"/>
        </w:rPr>
        <w:t>’</w:t>
      </w:r>
      <w:r w:rsidRPr="0038045E">
        <w:rPr>
          <w:rFonts w:cs="Times New Roman"/>
        </w:rPr>
        <w:t>s delegation in the General Assembly or the makeup of the General Assembly as a whole if the county</w:t>
      </w:r>
      <w:r w:rsidR="0038045E" w:rsidRPr="0038045E">
        <w:rPr>
          <w:rFonts w:cs="Times New Roman"/>
        </w:rPr>
        <w:t>’</w:t>
      </w:r>
      <w:r w:rsidRPr="0038045E">
        <w:rPr>
          <w:rFonts w:cs="Times New Roman"/>
        </w:rPr>
        <w:t>s delegation is composed of only one party</w:t>
      </w:r>
      <w:r w:rsidR="0038045E" w:rsidRPr="0038045E">
        <w:rPr>
          <w:rFonts w:cs="Times New Roman"/>
        </w:rPr>
        <w:t>’</w:t>
      </w:r>
      <w:r w:rsidRPr="0038045E">
        <w:rPr>
          <w:rFonts w:cs="Times New Roman"/>
        </w:rPr>
        <w:t xml:space="preserve">s members.  The commissioners shall continue in office until their successors are appointed and qualified.  After their appointment, the commissioners must take and subscribe, before any officer authorized to administer oaths, the following oath of office prescribed by Section 26 of Article III of the Constitution:  </w:t>
      </w:r>
      <w:r w:rsidR="0038045E" w:rsidRPr="0038045E">
        <w:rPr>
          <w:rFonts w:cs="Times New Roman"/>
        </w:rPr>
        <w:t>“</w:t>
      </w:r>
      <w:r w:rsidRPr="0038045E">
        <w:rPr>
          <w:rFonts w:cs="Times New Roman"/>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38045E" w:rsidRPr="0038045E">
        <w:rPr>
          <w:rFonts w:cs="Times New Roman"/>
        </w:rPr>
        <w:t>”</w:t>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oath must be filed immediately in the office of the clerk of court of common pleas of the county in which the commissioners are appointed, or if there is no clerk of court, in the office of the Secretary of State.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(C)(1) Each commissioner, and each staff person as designated by the commission, must complete, within eighteen months after the commissioner</w:t>
      </w:r>
      <w:r w:rsidR="0038045E" w:rsidRPr="0038045E">
        <w:rPr>
          <w:rFonts w:cs="Times New Roman"/>
        </w:rPr>
        <w:t>’</w:t>
      </w:r>
      <w:r w:rsidRPr="0038045E">
        <w:rPr>
          <w:rFonts w:cs="Times New Roman"/>
        </w:rPr>
        <w:t>s initial appointment or his reappointment after a break in service, or within eighteen months after a staff person</w:t>
      </w:r>
      <w:r w:rsidR="0038045E" w:rsidRPr="0038045E">
        <w:rPr>
          <w:rFonts w:cs="Times New Roman"/>
        </w:rPr>
        <w:t>’</w:t>
      </w:r>
      <w:r w:rsidRPr="0038045E">
        <w:rPr>
          <w:rFonts w:cs="Times New Roman"/>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(2)(a) The provisions of this section do not exempt any member or staff person from completing the training and certification program required in item (1).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 eighteen months after the member</w:t>
      </w:r>
      <w:r w:rsidR="0038045E" w:rsidRPr="0038045E">
        <w:rPr>
          <w:rFonts w:cs="Times New Roman"/>
        </w:rPr>
        <w:t>’</w:t>
      </w:r>
      <w:r w:rsidRPr="0038045E">
        <w:rPr>
          <w:rFonts w:cs="Times New Roman"/>
        </w:rPr>
        <w:t>s appointment or reappointment after a break in service or the staff person</w:t>
      </w:r>
      <w:r w:rsidR="0038045E" w:rsidRPr="0038045E">
        <w:rPr>
          <w:rFonts w:cs="Times New Roman"/>
        </w:rPr>
        <w:t>’</w:t>
      </w:r>
      <w:r w:rsidRPr="0038045E">
        <w:rPr>
          <w:rFonts w:cs="Times New Roman"/>
        </w:rPr>
        <w:t xml:space="preserve">s employment or reemployment after a break in service;  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(ii) ninety days after the effective date of this section.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38045E" w:rsidRPr="0038045E">
        <w:rPr>
          <w:rFonts w:cs="Times New Roman"/>
        </w:rPr>
        <w:t>’</w:t>
      </w:r>
      <w:r w:rsidRPr="0038045E">
        <w:rPr>
          <w:rFonts w:cs="Times New Roman"/>
        </w:rPr>
        <w:t>s appointment or reappointment after a break in service or staff person</w:t>
      </w:r>
      <w:r w:rsidR="0038045E" w:rsidRPr="0038045E">
        <w:rPr>
          <w:rFonts w:cs="Times New Roman"/>
        </w:rPr>
        <w:t>’</w:t>
      </w:r>
      <w:r w:rsidRPr="0038045E">
        <w:rPr>
          <w:rFonts w:cs="Times New Roman"/>
        </w:rPr>
        <w:t xml:space="preserve">s employment or reemployment after a break in service.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(4) Following completion of the training and certification program required in item (1), each commission member, and staff person designated by the commission, must take at least one training course each year.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72.</w:t>
      </w:r>
      <w:r w:rsidR="00947E41" w:rsidRPr="0038045E">
        <w:rPr>
          <w:rFonts w:cs="Times New Roman"/>
        </w:rPr>
        <w:t xml:space="preserve"> Managers of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For the general election held on the first Tuesday following the first Monday in November in each even</w:t>
      </w:r>
      <w:r w:rsidR="0038045E" w:rsidRPr="0038045E">
        <w:rPr>
          <w:rFonts w:cs="Times New Roman"/>
        </w:rPr>
        <w:noBreakHyphen/>
      </w:r>
      <w:r w:rsidRPr="0038045E">
        <w:rPr>
          <w:rFonts w:cs="Times New Roman"/>
        </w:rPr>
        <w:t xml:space="preserve">numbered year, the commissioners of election must appoint three managers of election for each polling place in the county for which they must respectively be appointed for each five hundred electors, or portion of each five hundred electors, registered to vote at the polling place.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For primary elections held on the second Tuesday in June of each general election year, the commissioners of election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commissioners must also appoint from among the managers a clerk for each polling place in the county, and none of the officers may be removed from office except for incompetence or misconduct.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Forty</w:t>
      </w:r>
      <w:r w:rsidR="0038045E" w:rsidRPr="0038045E">
        <w:rPr>
          <w:rFonts w:cs="Times New Roman"/>
        </w:rPr>
        <w:noBreakHyphen/>
      </w:r>
      <w:r w:rsidRPr="0038045E">
        <w:rPr>
          <w:rFonts w:cs="Times New Roman"/>
        </w:rPr>
        <w:t xml:space="preserve">five days prior to any primary, except municipal primaries, each political party holding a primary may submit to the county election commission a list of prospective managers for each precinct.  The county election commission must appoint at least one manager for each precinct from the list of names submitted by each political party holding a primary.  However, the county election commission may refuse to appoint any prospective manager for good cause.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election commission.  After their appointment, the managers and clerks must take and subscribe, before any officer authorized to administer oaths, the following oath of office prescribed by Section 26 of Article III of the Constitution:  </w:t>
      </w:r>
      <w:r w:rsidR="0038045E" w:rsidRPr="0038045E">
        <w:rPr>
          <w:rFonts w:cs="Times New Roman"/>
        </w:rPr>
        <w:t>“</w:t>
      </w:r>
      <w:r w:rsidRPr="0038045E">
        <w:rPr>
          <w:rFonts w:cs="Times New Roman"/>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38045E" w:rsidRPr="0038045E">
        <w:rPr>
          <w:rFonts w:cs="Times New Roman"/>
        </w:rPr>
        <w:t>”</w:t>
      </w:r>
      <w:r w:rsidRPr="0038045E">
        <w:rPr>
          <w:rFonts w:cs="Times New Roman"/>
        </w:rPr>
        <w:t xml:space="preserve">.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100.  Upon the completion of the canvassing of votes, this oath must be filed with the commissioners of election along with the ballots from that election precinct.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75.</w:t>
      </w:r>
      <w:r w:rsidR="00947E41" w:rsidRPr="0038045E">
        <w:rPr>
          <w:rFonts w:cs="Times New Roman"/>
        </w:rPr>
        <w:t xml:space="preserve"> Members of local election commissions;  political activity prohibited.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No member of a county or municipal election commission, voter registration board, or combined election and voter registration commission may participate in political management or in a political campaign over whose election the member has jurisdiction during the member</w:t>
      </w:r>
      <w:r w:rsidR="0038045E" w:rsidRPr="0038045E">
        <w:rPr>
          <w:rFonts w:cs="Times New Roman"/>
        </w:rPr>
        <w:t>’</w:t>
      </w:r>
      <w:r w:rsidRPr="0038045E">
        <w:rPr>
          <w:rFonts w:cs="Times New Roman"/>
        </w:rPr>
        <w:t xml:space="preserve">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80.</w:t>
      </w:r>
      <w:r w:rsidR="00947E41" w:rsidRPr="0038045E">
        <w:rPr>
          <w:rFonts w:cs="Times New Roman"/>
        </w:rPr>
        <w:t xml:space="preserve"> Organization of board of commissioners, managers and clerks;  oaths.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commissioners, managers, and clerks at their first meeting, respectively, must proceed to organize as a board.  The county election commission must appoint the chairman of the board of managers.  The chairman, in each instance, may administer oaths.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90.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1992 Act No. 253, </w:t>
      </w:r>
      <w:r w:rsidRPr="0038045E">
        <w:rPr>
          <w:rFonts w:cs="Times New Roman"/>
        </w:rPr>
        <w:t xml:space="preserve">Section </w:t>
      </w:r>
      <w:r w:rsidR="00947E41" w:rsidRPr="0038045E">
        <w:rPr>
          <w:rFonts w:cs="Times New Roman"/>
        </w:rPr>
        <w:t xml:space="preserve">17, eff February 19, 1992.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100.</w:t>
      </w:r>
      <w:r w:rsidR="00947E41" w:rsidRPr="0038045E">
        <w:rPr>
          <w:rFonts w:cs="Times New Roman"/>
        </w:rPr>
        <w:t xml:space="preserve"> Managers shall take oath before opening polls.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managers before opening the polls, shall take and sign the following oath:  </w:t>
      </w:r>
      <w:r w:rsidR="0038045E" w:rsidRPr="0038045E">
        <w:rPr>
          <w:rFonts w:cs="Times New Roman"/>
        </w:rPr>
        <w:t>“</w:t>
      </w:r>
      <w:r w:rsidRPr="0038045E">
        <w:rPr>
          <w:rFonts w:cs="Times New Roman"/>
        </w:rPr>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38045E" w:rsidRPr="0038045E">
        <w:rPr>
          <w:rFonts w:cs="Times New Roman"/>
        </w:rPr>
        <w:t>”</w:t>
      </w:r>
      <w:r w:rsidRPr="0038045E">
        <w:rPr>
          <w:rFonts w:cs="Times New Roman"/>
        </w:rPr>
        <w:t xml:space="preserv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110.</w:t>
      </w:r>
      <w:r w:rsidR="00947E41" w:rsidRPr="0038045E">
        <w:rPr>
          <w:rFonts w:cs="Times New Roman"/>
        </w:rPr>
        <w:t xml:space="preserve"> Poll managers to be residents and registered electors of counties;  assistants.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72 and who is not otherwise disqualified by law may be appointed as a poll manager</w:t>
      </w:r>
      <w:r w:rsidR="0038045E" w:rsidRPr="0038045E">
        <w:rPr>
          <w:rFonts w:cs="Times New Roman"/>
        </w:rPr>
        <w:t>’</w:t>
      </w:r>
      <w:r w:rsidRPr="0038045E">
        <w:rPr>
          <w:rFonts w:cs="Times New Roman"/>
        </w:rPr>
        <w:t>s assistant by the appropriate county election commission.  Any sixteen</w:t>
      </w:r>
      <w:r w:rsidR="0038045E" w:rsidRPr="0038045E">
        <w:rPr>
          <w:rFonts w:cs="Times New Roman"/>
        </w:rPr>
        <w:noBreakHyphen/>
      </w:r>
      <w:r w:rsidRPr="0038045E">
        <w:rPr>
          <w:rFonts w:cs="Times New Roman"/>
        </w:rPr>
        <w:t xml:space="preserve"> or seventeen</w:t>
      </w:r>
      <w:r w:rsidR="0038045E" w:rsidRPr="0038045E">
        <w:rPr>
          <w:rFonts w:cs="Times New Roman"/>
        </w:rPr>
        <w:noBreakHyphen/>
      </w:r>
      <w:r w:rsidRPr="0038045E">
        <w:rPr>
          <w:rFonts w:cs="Times New Roman"/>
        </w:rPr>
        <w:t>year</w:t>
      </w:r>
      <w:r w:rsidR="0038045E" w:rsidRPr="0038045E">
        <w:rPr>
          <w:rFonts w:cs="Times New Roman"/>
        </w:rPr>
        <w:noBreakHyphen/>
      </w:r>
      <w:r w:rsidRPr="0038045E">
        <w:rPr>
          <w:rFonts w:cs="Times New Roman"/>
        </w:rPr>
        <w:t>old appointed as a poll manager</w:t>
      </w:r>
      <w:r w:rsidR="0038045E" w:rsidRPr="0038045E">
        <w:rPr>
          <w:rFonts w:cs="Times New Roman"/>
        </w:rPr>
        <w:t>’</w:t>
      </w:r>
      <w:r w:rsidRPr="0038045E">
        <w:rPr>
          <w:rFonts w:cs="Times New Roman"/>
        </w:rPr>
        <w:t>s assistant may not serve as chairman of the managers or clerk in the polling place to which he or she is appointed.  Sixteen</w:t>
      </w:r>
      <w:r w:rsidR="0038045E" w:rsidRPr="0038045E">
        <w:rPr>
          <w:rFonts w:cs="Times New Roman"/>
        </w:rPr>
        <w:noBreakHyphen/>
      </w:r>
      <w:r w:rsidRPr="0038045E">
        <w:rPr>
          <w:rFonts w:cs="Times New Roman"/>
        </w:rPr>
        <w:t xml:space="preserve"> and seventeen</w:t>
      </w:r>
      <w:r w:rsidR="0038045E" w:rsidRPr="0038045E">
        <w:rPr>
          <w:rFonts w:cs="Times New Roman"/>
        </w:rPr>
        <w:noBreakHyphen/>
      </w:r>
      <w:r w:rsidRPr="0038045E">
        <w:rPr>
          <w:rFonts w:cs="Times New Roman"/>
        </w:rPr>
        <w:t>year</w:t>
      </w:r>
      <w:r w:rsidR="0038045E" w:rsidRPr="0038045E">
        <w:rPr>
          <w:rFonts w:cs="Times New Roman"/>
        </w:rPr>
        <w:noBreakHyphen/>
      </w:r>
      <w:r w:rsidRPr="0038045E">
        <w:rPr>
          <w:rFonts w:cs="Times New Roman"/>
        </w:rPr>
        <w:t>olds must serve under supervision of the chairman of the managers of the polling place, and their specific duties must be prescribed by the county election commission.  One sixteen</w:t>
      </w:r>
      <w:r w:rsidR="0038045E" w:rsidRPr="0038045E">
        <w:rPr>
          <w:rFonts w:cs="Times New Roman"/>
        </w:rPr>
        <w:noBreakHyphen/>
      </w:r>
      <w:r w:rsidRPr="0038045E">
        <w:rPr>
          <w:rFonts w:cs="Times New Roman"/>
        </w:rPr>
        <w:t xml:space="preserve"> or seventeen</w:t>
      </w:r>
      <w:r w:rsidR="0038045E" w:rsidRPr="0038045E">
        <w:rPr>
          <w:rFonts w:cs="Times New Roman"/>
        </w:rPr>
        <w:noBreakHyphen/>
      </w:r>
      <w:r w:rsidRPr="0038045E">
        <w:rPr>
          <w:rFonts w:cs="Times New Roman"/>
        </w:rPr>
        <w:t>year</w:t>
      </w:r>
      <w:r w:rsidR="0038045E" w:rsidRPr="0038045E">
        <w:rPr>
          <w:rFonts w:cs="Times New Roman"/>
        </w:rPr>
        <w:noBreakHyphen/>
      </w:r>
      <w:r w:rsidRPr="0038045E">
        <w:rPr>
          <w:rFonts w:cs="Times New Roman"/>
        </w:rPr>
        <w:t xml:space="preserve">old assistant poll manager may be appointed for every two regular poll managers appointed to work in any precinct.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120.</w:t>
      </w:r>
      <w:r w:rsidR="00947E41" w:rsidRPr="0038045E">
        <w:rPr>
          <w:rFonts w:cs="Times New Roman"/>
        </w:rPr>
        <w:t xml:space="preserve"> Candidates and their relatives shall not be managers or clerks.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(1) It shall be unlawful for a candidate or the spouse, parents, children, brothers or sisters of a candidate for public office to work as a manager or clerk of election at a polling place where such candidate</w:t>
      </w:r>
      <w:r w:rsidR="0038045E" w:rsidRPr="0038045E">
        <w:rPr>
          <w:rFonts w:cs="Times New Roman"/>
        </w:rPr>
        <w:t>’</w:t>
      </w:r>
      <w:r w:rsidRPr="0038045E">
        <w:rPr>
          <w:rFonts w:cs="Times New Roman"/>
        </w:rPr>
        <w:t xml:space="preserve">s name appears on the ballot.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Any person violating the provisions of this section shall be deemed guilty of a misdemeanor and upon conviction fined not more than one hundred dollars or imprisoned for not more than thirty days.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130.</w:t>
      </w:r>
      <w:r w:rsidR="00947E41" w:rsidRPr="0038045E">
        <w:rPr>
          <w:rFonts w:cs="Times New Roman"/>
        </w:rPr>
        <w:t xml:space="preserve"> Managers</w:t>
      </w:r>
      <w:r w:rsidRPr="0038045E">
        <w:rPr>
          <w:rFonts w:cs="Times New Roman"/>
        </w:rPr>
        <w:t>’</w:t>
      </w:r>
      <w:r w:rsidR="00947E41" w:rsidRPr="0038045E">
        <w:rPr>
          <w:rFonts w:cs="Times New Roman"/>
        </w:rPr>
        <w:t xml:space="preserve"> table;  guard rail;  general arrangement;  preservation of right to vote and secrecy of ballot.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140.</w:t>
      </w:r>
      <w:r w:rsidR="00947E41" w:rsidRPr="0038045E">
        <w:rPr>
          <w:rFonts w:cs="Times New Roman"/>
        </w:rPr>
        <w:t xml:space="preserve"> Maintenance of order;  police powers of managers.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150.</w:t>
      </w:r>
      <w:r w:rsidR="00947E41" w:rsidRPr="0038045E">
        <w:rPr>
          <w:rFonts w:cs="Times New Roman"/>
        </w:rPr>
        <w:t xml:space="preserve"> Penalty for failure to assist in maintaining order.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Any person who, when summoned or called upon by peace officers shall fail or refuse to assist him in maintaining the peace and good order at the polls shall be fined in a sum not to exceed one hundred dollars or imprisoned not to exceed thirty days.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160.</w:t>
      </w:r>
      <w:r w:rsidR="00947E41" w:rsidRPr="0038045E">
        <w:rPr>
          <w:rFonts w:cs="Times New Roman"/>
        </w:rPr>
        <w:t xml:space="preserve"> Peace officers shall enter polling place only on request or to vote.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170.</w:t>
      </w:r>
      <w:r w:rsidR="00947E41" w:rsidRPr="0038045E">
        <w:rPr>
          <w:rFonts w:cs="Times New Roman"/>
        </w:rPr>
        <w:t xml:space="preserve"> Procedure when managers fail to attend, take charge of, or conduct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case all of the managers shall fail to attend at the same time and place appointed for holding such poll or shall refuse or fail to act or in case no manager has been appointed for such poll, it shall be lawful for the voters present at the precinct voting place on that day to appoint from among the qualified voters of such precinct or club the managers to act as managers in the place and stead of the absent managers, and any one of the managers so appointed shall administer the oath to the other managers.  But if the duly appointed managers attend in a reasonable time, they shall take charge of and conduct the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180.</w:t>
      </w:r>
      <w:r w:rsidR="00947E41" w:rsidRPr="0038045E">
        <w:rPr>
          <w:rFonts w:cs="Times New Roman"/>
        </w:rPr>
        <w:t xml:space="preserve"> Posting proposed constitutional amendments at polling place.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Whenever an amendment to the Constitution of this State shall be voted upon at any election, the commissioners of election of each county in the State shall have such amendment conspicuously posted at each voting precinct in the county upon the day of the election.  Such printed amendments shall be furnished to the commissioners of election by the Secretary of State.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190.</w:t>
      </w:r>
      <w:r w:rsidR="00947E41" w:rsidRPr="0038045E">
        <w:rPr>
          <w:rFonts w:cs="Times New Roman"/>
        </w:rPr>
        <w:t xml:space="preserve"> Special elections to fill vacancies in office.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Except as otherwise provided in this code as to specific offices, whenever a vacancy occurs in office by reason of death, resignation, or removal and the vacancy in office is one which is filled by a special election to complete the term of office, this section applies.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In partisan elections, whether seeking nomination by political party primary or political party convention, filing by these candidates shall open for the office at twelve o</w:t>
      </w:r>
      <w:r w:rsidR="0038045E" w:rsidRPr="0038045E">
        <w:rPr>
          <w:rFonts w:cs="Times New Roman"/>
        </w:rPr>
        <w:t>’</w:t>
      </w:r>
      <w:r w:rsidRPr="0038045E">
        <w:rPr>
          <w:rFonts w:cs="Times New Roman"/>
        </w:rPr>
        <w:t>clock noon on the third Friday after the vacancy occurs for a period to close ten days later at twelve o</w:t>
      </w:r>
      <w:r w:rsidR="0038045E" w:rsidRPr="0038045E">
        <w:rPr>
          <w:rFonts w:cs="Times New Roman"/>
        </w:rPr>
        <w:t>’</w:t>
      </w:r>
      <w:r w:rsidRPr="0038045E">
        <w:rPr>
          <w:rFonts w:cs="Times New Roman"/>
        </w:rPr>
        <w:t>clock noon.  If seeking nomination by petition, the petitions must be submitted not later than twelve o</w:t>
      </w:r>
      <w:r w:rsidR="0038045E" w:rsidRPr="0038045E">
        <w:rPr>
          <w:rFonts w:cs="Times New Roman"/>
        </w:rPr>
        <w:t>’</w:t>
      </w:r>
      <w:r w:rsidRPr="0038045E">
        <w:rPr>
          <w:rFonts w:cs="Times New Roman"/>
        </w:rPr>
        <w:t>clock noon, sixty days prior to the election.  Verification of these petitions must be made not later than twelve o</w:t>
      </w:r>
      <w:r w:rsidR="0038045E" w:rsidRPr="0038045E">
        <w:rPr>
          <w:rFonts w:cs="Times New Roman"/>
        </w:rPr>
        <w:t>’</w:t>
      </w:r>
      <w:r w:rsidRPr="0038045E">
        <w:rPr>
          <w:rFonts w:cs="Times New Roman"/>
        </w:rPr>
        <w:t>clock noon forty</w:t>
      </w:r>
      <w:r w:rsidR="0038045E" w:rsidRPr="0038045E">
        <w:rPr>
          <w:rFonts w:cs="Times New Roman"/>
        </w:rPr>
        <w:noBreakHyphen/>
      </w:r>
      <w:r w:rsidRPr="0038045E">
        <w:rPr>
          <w:rFonts w:cs="Times New Roman"/>
        </w:rPr>
        <w:t xml:space="preserve">five days prior to the election.  If seeking nomination by political party primary or political party convention, filing with the appropriate official is the same as provided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11</w:t>
      </w:r>
      <w:r w:rsidR="0038045E" w:rsidRPr="0038045E">
        <w:rPr>
          <w:rFonts w:cs="Times New Roman"/>
        </w:rPr>
        <w:noBreakHyphen/>
      </w:r>
      <w:r w:rsidRPr="0038045E">
        <w:rPr>
          <w:rFonts w:cs="Times New Roman"/>
        </w:rPr>
        <w:t xml:space="preserve">15 and if seeking nomination by petition, filing with the appropriate official is the same as provided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11</w:t>
      </w:r>
      <w:r w:rsidR="0038045E" w:rsidRPr="0038045E">
        <w:rPr>
          <w:rFonts w:cs="Times New Roman"/>
        </w:rPr>
        <w:noBreakHyphen/>
      </w:r>
      <w:r w:rsidRPr="0038045E">
        <w:rPr>
          <w:rFonts w:cs="Times New Roman"/>
        </w:rPr>
        <w:t xml:space="preserve">70.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(D) Provided, however, if a vacancy occurs in more than one office in the same county requiring separate special elections to be held within a period of twenty</w:t>
      </w:r>
      <w:r w:rsidR="0038045E" w:rsidRPr="0038045E">
        <w:rPr>
          <w:rFonts w:cs="Times New Roman"/>
        </w:rPr>
        <w:noBreakHyphen/>
      </w:r>
      <w:r w:rsidRPr="0038045E">
        <w:rPr>
          <w:rFonts w:cs="Times New Roman"/>
        </w:rPr>
        <w:t>eight days under the provisions of this section, the election commission or other authority responsible for the conduct of the elections shall conduct all of the elections on the same date.  The special elections must be held on the latest date required for an election during the twenty</w:t>
      </w:r>
      <w:r w:rsidR="0038045E" w:rsidRPr="0038045E">
        <w:rPr>
          <w:rFonts w:cs="Times New Roman"/>
        </w:rPr>
        <w:noBreakHyphen/>
      </w:r>
      <w:r w:rsidRPr="0038045E">
        <w:rPr>
          <w:rFonts w:cs="Times New Roman"/>
        </w:rPr>
        <w:t>eight</w:t>
      </w:r>
      <w:r w:rsidR="0038045E" w:rsidRPr="0038045E">
        <w:rPr>
          <w:rFonts w:cs="Times New Roman"/>
        </w:rPr>
        <w:noBreakHyphen/>
      </w:r>
      <w:r w:rsidRPr="0038045E">
        <w:rPr>
          <w:rFonts w:cs="Times New Roman"/>
        </w:rPr>
        <w:t xml:space="preserve">day period.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(E)(1) A special election to fill a vacancy in an office is not required to be conducted if fourteen calendar days have elapsed since the filing period for that office has closed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only one person has filed for the office;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no person has filed a declaration to be a write</w:t>
      </w:r>
      <w:r w:rsidR="0038045E" w:rsidRPr="0038045E">
        <w:rPr>
          <w:rFonts w:cs="Times New Roman"/>
        </w:rPr>
        <w:noBreakHyphen/>
      </w:r>
      <w:r w:rsidRPr="0038045E">
        <w:rPr>
          <w:rFonts w:cs="Times New Roman"/>
        </w:rPr>
        <w:t xml:space="preserve">in candidate with the authority charged by law with conducting the election.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In such an event, the candidate who filed for the office is deemed elected and shall take office on the Monday following certification.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(3) The provisions of this subsection also apply to municipal general elections.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When no person has filed a declaration to be a write</w:t>
      </w:r>
      <w:r w:rsidR="0038045E" w:rsidRPr="0038045E">
        <w:rPr>
          <w:rFonts w:cs="Times New Roman"/>
        </w:rPr>
        <w:noBreakHyphen/>
      </w:r>
      <w:r w:rsidRPr="0038045E">
        <w:rPr>
          <w:rFonts w:cs="Times New Roman"/>
        </w:rPr>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38045E" w:rsidRPr="0038045E">
        <w:rPr>
          <w:rFonts w:cs="Times New Roman"/>
        </w:rPr>
        <w:t>’</w:t>
      </w:r>
      <w:r w:rsidRPr="0038045E">
        <w:rPr>
          <w:rFonts w:cs="Times New Roman"/>
        </w:rPr>
        <w:t>s name or candidates</w:t>
      </w:r>
      <w:r w:rsidR="0038045E" w:rsidRPr="0038045E">
        <w:rPr>
          <w:rFonts w:cs="Times New Roman"/>
        </w:rPr>
        <w:t>’</w:t>
      </w:r>
      <w:r w:rsidRPr="0038045E">
        <w:rPr>
          <w:rFonts w:cs="Times New Roman"/>
        </w:rPr>
        <w:t xml:space="preserve"> names from the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3.</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BALLOTS FOR GENERAL AND SPECIAL ELECTIONS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310.</w:t>
      </w:r>
      <w:r w:rsidR="00947E41" w:rsidRPr="0038045E">
        <w:rPr>
          <w:rFonts w:cs="Times New Roman"/>
        </w:rPr>
        <w:t xml:space="preserve"> Kinds of general election ballots;  different colored paper shall be used.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the general elections provided for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10, there shall be four kinds of ballots called, respectively:  </w:t>
      </w:r>
      <w:r w:rsidR="0038045E" w:rsidRPr="0038045E">
        <w:rPr>
          <w:rFonts w:cs="Times New Roman"/>
        </w:rPr>
        <w:t>“</w:t>
      </w:r>
      <w:r w:rsidRPr="0038045E">
        <w:rPr>
          <w:rFonts w:cs="Times New Roman"/>
        </w:rPr>
        <w:t>Official Ballot for Presidential Elector</w:t>
      </w:r>
      <w:r w:rsidR="0038045E" w:rsidRPr="0038045E">
        <w:rPr>
          <w:rFonts w:cs="Times New Roman"/>
        </w:rPr>
        <w:t>”</w:t>
      </w:r>
      <w:r w:rsidRPr="0038045E">
        <w:rPr>
          <w:rFonts w:cs="Times New Roman"/>
        </w:rPr>
        <w:t xml:space="preserve">;  </w:t>
      </w:r>
      <w:r w:rsidR="0038045E" w:rsidRPr="0038045E">
        <w:rPr>
          <w:rFonts w:cs="Times New Roman"/>
        </w:rPr>
        <w:t>“</w:t>
      </w:r>
      <w:r w:rsidRPr="0038045E">
        <w:rPr>
          <w:rFonts w:cs="Times New Roman"/>
        </w:rPr>
        <w:t>Official Ballot for State Offices, United States Senator and Members of Congress</w:t>
      </w:r>
      <w:r w:rsidR="0038045E" w:rsidRPr="0038045E">
        <w:rPr>
          <w:rFonts w:cs="Times New Roman"/>
        </w:rPr>
        <w:t>”</w:t>
      </w:r>
      <w:r w:rsidRPr="0038045E">
        <w:rPr>
          <w:rFonts w:cs="Times New Roman"/>
        </w:rPr>
        <w:t xml:space="preserve">;  </w:t>
      </w:r>
      <w:r w:rsidR="0038045E" w:rsidRPr="0038045E">
        <w:rPr>
          <w:rFonts w:cs="Times New Roman"/>
        </w:rPr>
        <w:t>“</w:t>
      </w:r>
      <w:r w:rsidRPr="0038045E">
        <w:rPr>
          <w:rFonts w:cs="Times New Roman"/>
        </w:rPr>
        <w:t>Official Ballot for State Senator, Member of the House of Representatives, County, Circuit and Other Offices</w:t>
      </w:r>
      <w:r w:rsidR="0038045E" w:rsidRPr="0038045E">
        <w:rPr>
          <w:rFonts w:cs="Times New Roman"/>
        </w:rPr>
        <w:t>”</w:t>
      </w:r>
      <w:r w:rsidRPr="0038045E">
        <w:rPr>
          <w:rFonts w:cs="Times New Roman"/>
        </w:rPr>
        <w:t xml:space="preserve"> and </w:t>
      </w:r>
      <w:r w:rsidR="0038045E" w:rsidRPr="0038045E">
        <w:rPr>
          <w:rFonts w:cs="Times New Roman"/>
        </w:rPr>
        <w:t>“</w:t>
      </w:r>
      <w:r w:rsidRPr="0038045E">
        <w:rPr>
          <w:rFonts w:cs="Times New Roman"/>
        </w:rPr>
        <w:t>Official Ballot on Constitutional Amendments or other Propositions Submitted.</w:t>
      </w:r>
      <w:r w:rsidR="0038045E" w:rsidRPr="0038045E">
        <w:rPr>
          <w:rFonts w:cs="Times New Roman"/>
        </w:rPr>
        <w:t>”</w:t>
      </w:r>
      <w:r w:rsidRPr="0038045E">
        <w:rPr>
          <w:rFonts w:cs="Times New Roman"/>
        </w:rPr>
        <w:t xml:space="preserve">   Each such kind of ballot shall be printed upon different colored paper as shall be provided for by the executive director.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320.</w:t>
      </w:r>
      <w:r w:rsidR="00947E41" w:rsidRPr="0038045E">
        <w:rPr>
          <w:rFonts w:cs="Times New Roman"/>
        </w:rPr>
        <w:t xml:space="preserve"> Ballot standards and specifications.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General election ballots shall conform to the following standards and specifications: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Across the top of the ballot shall be printed </w:t>
      </w:r>
      <w:r w:rsidR="0038045E" w:rsidRPr="0038045E">
        <w:rPr>
          <w:rFonts w:cs="Times New Roman"/>
        </w:rPr>
        <w:t>“</w:t>
      </w:r>
      <w:r w:rsidRPr="0038045E">
        <w:rPr>
          <w:rFonts w:cs="Times New Roman"/>
        </w:rPr>
        <w:t>Official Ballot, General Election,</w:t>
      </w:r>
      <w:r w:rsidR="0038045E" w:rsidRPr="0038045E">
        <w:rPr>
          <w:rFonts w:cs="Times New Roman"/>
        </w:rPr>
        <w:t>”</w:t>
      </w:r>
      <w:r w:rsidRPr="0038045E">
        <w:rPr>
          <w:rFonts w:cs="Times New Roman"/>
        </w:rPr>
        <w:t xml:space="preserve"> beneath which shall be printed the date of the election, the county and the precinct.  Above the caption of each ballot shall be one stub, with a perforated line between the stub and the top of the ballot.  The stub shall have printed thereon </w:t>
      </w:r>
      <w:r w:rsidR="0038045E" w:rsidRPr="0038045E">
        <w:rPr>
          <w:rFonts w:cs="Times New Roman"/>
        </w:rPr>
        <w:t>“</w:t>
      </w:r>
      <w:r w:rsidRPr="0038045E">
        <w:rPr>
          <w:rFonts w:cs="Times New Roman"/>
        </w:rPr>
        <w:t>Official Ballot, General Election</w:t>
      </w:r>
      <w:r w:rsidR="0038045E" w:rsidRPr="0038045E">
        <w:rPr>
          <w:rFonts w:cs="Times New Roman"/>
        </w:rPr>
        <w:t>”</w:t>
      </w:r>
      <w:r w:rsidRPr="0038045E">
        <w:rPr>
          <w:rFonts w:cs="Times New Roman"/>
        </w:rPr>
        <w:t xml:space="preserve"> and then shall appear the name of the county, the precinct and the date of the election.  On the right side there shall be a blank line under which there shall be </w:t>
      </w:r>
      <w:r w:rsidR="0038045E" w:rsidRPr="0038045E">
        <w:rPr>
          <w:rFonts w:cs="Times New Roman"/>
        </w:rPr>
        <w:t>“</w:t>
      </w:r>
      <w:r w:rsidRPr="0038045E">
        <w:rPr>
          <w:rFonts w:cs="Times New Roman"/>
        </w:rPr>
        <w:t>Initials of Issuing Officer.</w:t>
      </w:r>
      <w:r w:rsidR="0038045E" w:rsidRPr="0038045E">
        <w:rPr>
          <w:rFonts w:cs="Times New Roman"/>
        </w:rPr>
        <w:t>”</w:t>
      </w:r>
      <w:r w:rsidRPr="0038045E">
        <w:rPr>
          <w:rFonts w:cs="Times New Roman"/>
        </w:rPr>
        <w:t xml:space="preserve">   Stubs on ballots for each precinct shall be prenumbered consecutively, beginning with No. 1;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9</w:t>
      </w:r>
      <w:r w:rsidR="0038045E" w:rsidRPr="0038045E">
        <w:rPr>
          <w:rFonts w:cs="Times New Roman"/>
        </w:rPr>
        <w:noBreakHyphen/>
      </w:r>
      <w:r w:rsidRPr="0038045E">
        <w:rPr>
          <w:rFonts w:cs="Times New Roman"/>
        </w:rPr>
        <w:t>10 and those nominated by petition.  A separate column shall be assigned to each political party with candidates and to each separate petition slate of candidates on the ballot and each party and each petition candidate</w:t>
      </w:r>
      <w:r w:rsidR="0038045E" w:rsidRPr="0038045E">
        <w:rPr>
          <w:rFonts w:cs="Times New Roman"/>
        </w:rPr>
        <w:t>’</w:t>
      </w:r>
      <w:r w:rsidRPr="0038045E">
        <w:rPr>
          <w:rFonts w:cs="Times New Roman"/>
        </w:rPr>
        <w:t>s columns shall be separated by distinct black lines.  At the head of each column the party or petition name shall be printed in large type and below it a circle, one</w:t>
      </w:r>
      <w:r w:rsidR="0038045E" w:rsidRPr="0038045E">
        <w:rPr>
          <w:rFonts w:cs="Times New Roman"/>
        </w:rPr>
        <w:noBreakHyphen/>
      </w:r>
      <w:r w:rsidRPr="0038045E">
        <w:rPr>
          <w:rFonts w:cs="Times New Roman"/>
        </w:rPr>
        <w:t>half inch in diameter, and below the circle the names of the party</w:t>
      </w:r>
      <w:r w:rsidR="0038045E" w:rsidRPr="0038045E">
        <w:rPr>
          <w:rFonts w:cs="Times New Roman"/>
        </w:rPr>
        <w:t>’</w:t>
      </w:r>
      <w:r w:rsidRPr="0038045E">
        <w:rPr>
          <w:rFonts w:cs="Times New Roman"/>
        </w:rPr>
        <w:t>s and petition candidates for President and Vice President in that order.  On the face of the ballot above the party and petition candidate</w:t>
      </w:r>
      <w:r w:rsidR="0038045E" w:rsidRPr="0038045E">
        <w:rPr>
          <w:rFonts w:cs="Times New Roman"/>
        </w:rPr>
        <w:t>’</w:t>
      </w:r>
      <w:r w:rsidRPr="0038045E">
        <w:rPr>
          <w:rFonts w:cs="Times New Roman"/>
        </w:rPr>
        <w:t xml:space="preserve">s column division the following instruction shall be printed in heavy black type: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To vote this ballot make a cross (X) mark in the circle below the name of the political party or petition column for whose candidates you wish to vote.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A vote for the names of a political party</w:t>
      </w:r>
      <w:r w:rsidR="0038045E" w:rsidRPr="0038045E">
        <w:rPr>
          <w:rFonts w:cs="Times New Roman"/>
        </w:rPr>
        <w:t>’</w:t>
      </w:r>
      <w:r w:rsidRPr="0038045E">
        <w:rPr>
          <w:rFonts w:cs="Times New Roman"/>
        </w:rPr>
        <w:t xml:space="preserve">s candidates or petition candidates for President and Vice President is a vote for the electors of that party or petition candidates, the names of whom are on file with the Secretary of State.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On the bottom of the ballot shall be printed an identified facsimile of the signature of the Executive Director of the State Election Commission.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The names of candidates offering for any other office shall be placed in the proper place on the appropriate ballot, stating whether it is a state, congressional, legislative, county or other office.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 The names of the several officers to be voted for and the tickets of the parties and petition candidates shall be placed on the ballots in an order as arranged by the State Election Commission as to those ballots for which it is responsible for distribution and by the commissioners of election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commissioners of election from the various counties from which they are to be elected shall assure that there shall be uniformity of placement on the ballots of their respective counties and should the commissioners fail to agree within sixty days prior to the general election, and upon receipt of written certification by at least one commissioner, that they have failed to act, the State Election Commission shall determine the order of placing the names on the ballots.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 Each county election commission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to provide the blank ballots provided by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15</w:t>
      </w:r>
      <w:r w:rsidR="0038045E" w:rsidRPr="0038045E">
        <w:rPr>
          <w:rFonts w:cs="Times New Roman"/>
        </w:rPr>
        <w:noBreakHyphen/>
      </w:r>
      <w:r w:rsidRPr="0038045E">
        <w:rPr>
          <w:rFonts w:cs="Times New Roman"/>
        </w:rPr>
        <w:t>360 until the regular ballots are available.  The executive director must also notify the chairman of the county</w:t>
      </w:r>
      <w:r w:rsidR="0038045E" w:rsidRPr="0038045E">
        <w:rPr>
          <w:rFonts w:cs="Times New Roman"/>
        </w:rPr>
        <w:t>’</w:t>
      </w:r>
      <w:r w:rsidRPr="0038045E">
        <w:rPr>
          <w:rFonts w:cs="Times New Roman"/>
        </w:rPr>
        <w:t xml:space="preserve">s legislative delegation of his findings and the action taken.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325.</w:t>
      </w:r>
      <w:r w:rsidR="00947E41" w:rsidRPr="0038045E">
        <w:rPr>
          <w:rFonts w:cs="Times New Roman"/>
        </w:rPr>
        <w:t xml:space="preserve"> Use of candidate</w:t>
      </w:r>
      <w:r w:rsidRPr="0038045E">
        <w:rPr>
          <w:rFonts w:cs="Times New Roman"/>
        </w:rPr>
        <w:t>’</w:t>
      </w:r>
      <w:r w:rsidR="00947E41" w:rsidRPr="0038045E">
        <w:rPr>
          <w:rFonts w:cs="Times New Roman"/>
        </w:rPr>
        <w:t xml:space="preserve">s given name, derivative thereof, or nickname on ballot.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name of a candidate authorized by law to appear on a ballot in a general, special, or primary election in this State for any office may be one of the following or a combination of them: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(1) the candidate</w:t>
      </w:r>
      <w:r w:rsidR="0038045E" w:rsidRPr="0038045E">
        <w:rPr>
          <w:rFonts w:cs="Times New Roman"/>
        </w:rPr>
        <w:t>’</w:t>
      </w:r>
      <w:r w:rsidRPr="0038045E">
        <w:rPr>
          <w:rFonts w:cs="Times New Roman"/>
        </w:rPr>
        <w:t xml:space="preserve">s given name;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(2) a derivative of the candidate</w:t>
      </w:r>
      <w:r w:rsidR="0038045E" w:rsidRPr="0038045E">
        <w:rPr>
          <w:rFonts w:cs="Times New Roman"/>
        </w:rPr>
        <w:t>’</w:t>
      </w:r>
      <w:r w:rsidRPr="0038045E">
        <w:rPr>
          <w:rFonts w:cs="Times New Roman"/>
        </w:rPr>
        <w:t xml:space="preserve">s given name properly acquired under the common law and used in good faith for honest purposes;  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(3) a nickname which bears no relation to the candidate</w:t>
      </w:r>
      <w:r w:rsidR="0038045E" w:rsidRPr="0038045E">
        <w:rPr>
          <w:rFonts w:cs="Times New Roman"/>
        </w:rPr>
        <w:t>’</w:t>
      </w:r>
      <w:r w:rsidRPr="0038045E">
        <w:rPr>
          <w:rFonts w:cs="Times New Roman"/>
        </w:rPr>
        <w:t xml:space="preserve">s given name but which is used in good faith for honest purposes and does not exceed fifteen letters on the ballot.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derivative name or nickname may not imply professional or social status, an office, or military rank.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candidate wanting to use a derivative name or a nickname, as permitted by items (2) and (3), respectively, of this section, shall notify the authority responsible by law for conducting the election, in writing, before a deadline for receiving or certifying candidates</w:t>
      </w:r>
      <w:r w:rsidR="0038045E" w:rsidRPr="0038045E">
        <w:rPr>
          <w:rFonts w:cs="Times New Roman"/>
        </w:rPr>
        <w:t>’</w:t>
      </w:r>
      <w:r w:rsidRPr="0038045E">
        <w:rPr>
          <w:rFonts w:cs="Times New Roman"/>
        </w:rPr>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38045E" w:rsidRPr="0038045E">
        <w:rPr>
          <w:rFonts w:cs="Times New Roman"/>
        </w:rPr>
        <w:t>’</w:t>
      </w:r>
      <w:r w:rsidRPr="0038045E">
        <w:rPr>
          <w:rFonts w:cs="Times New Roman"/>
        </w:rPr>
        <w:t xml:space="preserve">s derivative name or nickname, the authority conducting the election shall consider appropriate criteria, including, but not limited to, the following: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whether the name is the designation by which the candidate is usually and commonly known in the community in which he resides or called by other persons;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whether the name is the designation by which the candidate calls himself or which he has adopted;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whether the name is the designation under which the candidate transacts private and official business.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State Election Commission may promulgate regulations to carry out the provisions of the section, including, but not limited to, forms to be completed by the candidate and the deadline by which a candidate shall indicate the name he wished to have appear on the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330.</w:t>
      </w:r>
      <w:r w:rsidR="00947E41" w:rsidRPr="0038045E">
        <w:rPr>
          <w:rFonts w:cs="Times New Roman"/>
        </w:rPr>
        <w:t xml:space="preserve"> Form of ballot;  instructions.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arrangement of general election ballots containing the names of candidates for office must conform as nearly as possible to the following plan, with a column or columns added in case of nomination by petition and a blank column added for write</w:t>
      </w:r>
      <w:r w:rsidR="0038045E" w:rsidRPr="0038045E">
        <w:rPr>
          <w:rFonts w:cs="Times New Roman"/>
        </w:rPr>
        <w:noBreakHyphen/>
      </w:r>
      <w:r w:rsidRPr="0038045E">
        <w:rPr>
          <w:rFonts w:cs="Times New Roman"/>
        </w:rPr>
        <w:t xml:space="preserve">in votes, and must contain the specified instructions there set forth and no other: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GENERAL ELECTION OFFICIAL BALLOT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No. ______ ____________ COUNTY, SOUTH CAROLINA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November ___, 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Initials of Issuing Officer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OFFICIAL BALLOT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GENERAL ELECTION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 __________ County, South Carolina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November ___, 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Precinct 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INSTRUCTIONS</w:t>
      </w:r>
      <w:r w:rsidR="0038045E" w:rsidRPr="0038045E">
        <w:rPr>
          <w:rFonts w:cs="Times New Roman"/>
        </w:rPr>
        <w:noBreakHyphen/>
      </w:r>
      <w:r w:rsidR="0038045E" w:rsidRPr="0038045E">
        <w:rPr>
          <w:rFonts w:cs="Times New Roman"/>
        </w:rPr>
        <w:noBreakHyphen/>
      </w:r>
      <w:r w:rsidRPr="0038045E">
        <w:rPr>
          <w:rFonts w:cs="Times New Roman"/>
        </w:rPr>
        <w:t xml:space="preserve">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Nomination by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Name of Party    Name of Party    Petition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Names of Office  0                0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STATE            Governor         Governor         Governor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Governor         [ ] Name of      [ ] Name of      [ ]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Candidate        Candidate        Candidate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Lieutenant       Lieut. Governor  Lieut. Governor  Lieut. Governor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Governor         [ ] Name of      [ ] Name of      [ ]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Candidate        Candidate        Candidate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Secretary of     Sec. of State    Sec. of State    Sec. of State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State            [ ] Name of      [ ] Name of      [ ]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Candidate        Candidate        Candidate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CONGRES</w:t>
      </w:r>
      <w:r w:rsidR="0038045E" w:rsidRPr="0038045E">
        <w:rPr>
          <w:rFonts w:cs="Times New Roman"/>
        </w:rPr>
        <w:noBreakHyphen/>
      </w:r>
      <w:r w:rsidRPr="0038045E">
        <w:rPr>
          <w:rFonts w:cs="Times New Roman"/>
        </w:rPr>
        <w:t xml:space="preserve">         U.S. Senator     U.S. Senator     U.S. Senator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SIONAL           [ ] Name of      [ ] Name of      [ ]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Senator          Candidate        Candidate        Candidate </w:t>
      </w:r>
    </w:p>
    <w:p w:rsidR="00947E41"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Representative   U.S. Repre</w:t>
      </w:r>
      <w:r w:rsidR="0038045E" w:rsidRPr="0038045E">
        <w:rPr>
          <w:rFonts w:cs="Times New Roman"/>
        </w:rPr>
        <w:noBreakHyphen/>
      </w:r>
      <w:r w:rsidRPr="0038045E">
        <w:rPr>
          <w:rFonts w:cs="Times New Roman"/>
        </w:rPr>
        <w:t xml:space="preserve">      U.S. Repre</w:t>
      </w:r>
      <w:r w:rsidR="0038045E" w:rsidRPr="0038045E">
        <w:rPr>
          <w:rFonts w:cs="Times New Roman"/>
        </w:rPr>
        <w:noBreakHyphen/>
      </w:r>
      <w:r w:rsidRPr="0038045E">
        <w:rPr>
          <w:rFonts w:cs="Times New Roman"/>
        </w:rPr>
        <w:t xml:space="preserve">      U.S. Repre</w:t>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Congress      sentative        sentative        sentative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 ] Name of      [ ]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District         Candidate        Candidate        Candidate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Pr="0038045E">
        <w:rPr>
          <w:rFonts w:cs="Times New Roman"/>
        </w:rPr>
        <w:noBreakHyphen/>
      </w:r>
      <w:r w:rsidR="00947E41" w:rsidRPr="0038045E">
        <w:rPr>
          <w:rFonts w:cs="Times New Roman"/>
        </w:rPr>
        <w:t xml:space="preserv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335.</w:t>
      </w:r>
      <w:r w:rsidR="00947E41" w:rsidRPr="0038045E">
        <w:rPr>
          <w:rFonts w:cs="Times New Roman"/>
        </w:rPr>
        <w:t xml:space="preserve"> Arrangement of names on certain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State Election Commission or the local entity responsible for printing general or special election ballots or the arrangement of a ballot by mechanical or electronic means shall conform these ballots to the requirements of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330.  The names of candidates in nonpartisan and at</w:t>
      </w:r>
      <w:r w:rsidR="0038045E" w:rsidRPr="0038045E">
        <w:rPr>
          <w:rFonts w:cs="Times New Roman"/>
        </w:rPr>
        <w:noBreakHyphen/>
      </w:r>
      <w:r w:rsidRPr="0038045E">
        <w:rPr>
          <w:rFonts w:cs="Times New Roman"/>
        </w:rPr>
        <w:t>large, multi</w:t>
      </w:r>
      <w:r w:rsidR="0038045E" w:rsidRPr="0038045E">
        <w:rPr>
          <w:rFonts w:cs="Times New Roman"/>
        </w:rPr>
        <w:noBreakHyphen/>
      </w:r>
      <w:r w:rsidRPr="0038045E">
        <w:rPr>
          <w:rFonts w:cs="Times New Roman"/>
        </w:rPr>
        <w:t xml:space="preserve">seat races must be listed in alphabetical order.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340.</w:t>
      </w:r>
      <w:r w:rsidR="00947E41" w:rsidRPr="0038045E">
        <w:rPr>
          <w:rFonts w:cs="Times New Roman"/>
        </w:rPr>
        <w:t xml:space="preserve"> Printing and distribution of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commissioners of election at least ten days prior to the date of the election and the county commissioners of election shall place such ballots in ballot boxes for distribution to the election managers of the various precincts.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printing and distribution of ballots in all State Senate, member of the House of Representatives, county, local and circuit elections shall be arranged and handled by the commissioners of election of the several counties and shall be paid for by the respective counties, and the commissioners of election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terms </w:t>
      </w:r>
      <w:r w:rsidR="0038045E" w:rsidRPr="0038045E">
        <w:rPr>
          <w:rFonts w:cs="Times New Roman"/>
        </w:rPr>
        <w:t>“</w:t>
      </w:r>
      <w:r w:rsidRPr="0038045E">
        <w:rPr>
          <w:rFonts w:cs="Times New Roman"/>
        </w:rPr>
        <w:t>municipal</w:t>
      </w:r>
      <w:r w:rsidR="0038045E" w:rsidRPr="0038045E">
        <w:rPr>
          <w:rFonts w:cs="Times New Roman"/>
        </w:rPr>
        <w:t>”</w:t>
      </w:r>
      <w:r w:rsidRPr="0038045E">
        <w:rPr>
          <w:rFonts w:cs="Times New Roman"/>
        </w:rPr>
        <w:t xml:space="preserve"> and </w:t>
      </w:r>
      <w:r w:rsidR="0038045E" w:rsidRPr="0038045E">
        <w:rPr>
          <w:rFonts w:cs="Times New Roman"/>
        </w:rPr>
        <w:t>“</w:t>
      </w:r>
      <w:r w:rsidRPr="0038045E">
        <w:rPr>
          <w:rFonts w:cs="Times New Roman"/>
        </w:rPr>
        <w:t>municipalities</w:t>
      </w:r>
      <w:r w:rsidR="0038045E" w:rsidRPr="0038045E">
        <w:rPr>
          <w:rFonts w:cs="Times New Roman"/>
        </w:rPr>
        <w:t>”</w:t>
      </w:r>
      <w:r w:rsidRPr="0038045E">
        <w:rPr>
          <w:rFonts w:cs="Times New Roman"/>
        </w:rPr>
        <w:t xml:space="preserve"> as used in this section shall be construed to include school districts, public service districts and like political subdivisions.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350.</w:t>
      </w:r>
      <w:r w:rsidR="00947E41" w:rsidRPr="0038045E">
        <w:rPr>
          <w:rFonts w:cs="Times New Roman"/>
        </w:rPr>
        <w:t xml:space="preserve"> Certification of candidates;  verification of qualifications.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Except as otherwise provided in this section, the nominees in a party primary or party convention held under the provisions of this title by any political party certified by the commission for one or more of the offices, national, state, circuit, multi</w:t>
      </w:r>
      <w:r w:rsidR="0038045E" w:rsidRPr="0038045E">
        <w:rPr>
          <w:rFonts w:cs="Times New Roman"/>
        </w:rPr>
        <w:noBreakHyphen/>
      </w:r>
      <w:r w:rsidRPr="0038045E">
        <w:rPr>
          <w:rFonts w:cs="Times New Roman"/>
        </w:rPr>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38045E" w:rsidRPr="0038045E">
        <w:rPr>
          <w:rFonts w:cs="Times New Roman"/>
        </w:rPr>
        <w:noBreakHyphen/>
      </w:r>
      <w:r w:rsidRPr="0038045E">
        <w:rPr>
          <w:rFonts w:cs="Times New Roman"/>
        </w:rPr>
        <w:t xml:space="preserve">chairman, or secretary to the authority, for general elections held under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10, not later than twelve o</w:t>
      </w:r>
      <w:r w:rsidR="0038045E" w:rsidRPr="0038045E">
        <w:rPr>
          <w:rFonts w:cs="Times New Roman"/>
        </w:rPr>
        <w:t>’</w:t>
      </w:r>
      <w:r w:rsidRPr="0038045E">
        <w:rPr>
          <w:rFonts w:cs="Times New Roman"/>
        </w:rPr>
        <w:t>clock noon on August fifteenth or, if August fifteenth falls on Saturday or Sunday, not later than twelve o</w:t>
      </w:r>
      <w:r w:rsidR="0038045E" w:rsidRPr="0038045E">
        <w:rPr>
          <w:rFonts w:cs="Times New Roman"/>
        </w:rPr>
        <w:t>’</w:t>
      </w:r>
      <w:r w:rsidRPr="0038045E">
        <w:rPr>
          <w:rFonts w:cs="Times New Roman"/>
        </w:rPr>
        <w:t>clock noon on the following Monday;  and for a special or municipal general election, by at least twelve o</w:t>
      </w:r>
      <w:r w:rsidR="0038045E" w:rsidRPr="0038045E">
        <w:rPr>
          <w:rFonts w:cs="Times New Roman"/>
        </w:rPr>
        <w:t>’</w:t>
      </w:r>
      <w:r w:rsidRPr="0038045E">
        <w:rPr>
          <w:rFonts w:cs="Times New Roman"/>
        </w:rPr>
        <w:t>clock noon on the sixtieth day prior to the date of holding the election, or if the sixtieth day falls on Sunday, by twelve o</w:t>
      </w:r>
      <w:r w:rsidR="0038045E" w:rsidRPr="0038045E">
        <w:rPr>
          <w:rFonts w:cs="Times New Roman"/>
        </w:rPr>
        <w:t>’</w:t>
      </w:r>
      <w:r w:rsidRPr="0038045E">
        <w:rPr>
          <w:rFonts w:cs="Times New Roman"/>
        </w:rPr>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38045E" w:rsidRPr="0038045E">
        <w:rPr>
          <w:rFonts w:cs="Times New Roman"/>
        </w:rPr>
        <w:t>’</w:t>
      </w:r>
      <w:r w:rsidRPr="0038045E">
        <w:rPr>
          <w:rFonts w:cs="Times New Roman"/>
        </w:rPr>
        <w:t xml:space="preserve">s name shall not be placed on a general, special, or municipal election ballot. </w:t>
      </w: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Candidates for President and Vice President must be certified not later than twelve o</w:t>
      </w:r>
      <w:r w:rsidR="0038045E" w:rsidRPr="0038045E">
        <w:rPr>
          <w:rFonts w:cs="Times New Roman"/>
        </w:rPr>
        <w:t>’</w:t>
      </w:r>
      <w:r w:rsidRPr="0038045E">
        <w:rPr>
          <w:rFonts w:cs="Times New Roman"/>
        </w:rPr>
        <w:t>clock noon on September tenth to the State Election Commission, or if September tenth falls on Sunday, not later than twelve o</w:t>
      </w:r>
      <w:r w:rsidR="0038045E" w:rsidRPr="0038045E">
        <w:rPr>
          <w:rFonts w:cs="Times New Roman"/>
        </w:rPr>
        <w:t>’</w:t>
      </w:r>
      <w:r w:rsidRPr="0038045E">
        <w:rPr>
          <w:rFonts w:cs="Times New Roman"/>
        </w:rPr>
        <w:t xml:space="preserve">clock noon on the following Monday.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351.</w:t>
      </w:r>
      <w:r w:rsidR="00947E41" w:rsidRPr="0038045E">
        <w:rPr>
          <w:rFonts w:cs="Times New Roman"/>
        </w:rPr>
        <w:t xml:space="preserve"> Nominees by petition.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Any nominee by petition for one or more of the national, state, circuit, multi</w:t>
      </w:r>
      <w:r w:rsidR="0038045E" w:rsidRPr="0038045E">
        <w:rPr>
          <w:rFonts w:cs="Times New Roman"/>
        </w:rPr>
        <w:noBreakHyphen/>
      </w:r>
      <w:r w:rsidRPr="0038045E">
        <w:rPr>
          <w:rFonts w:cs="Times New Roman"/>
        </w:rPr>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10, not later than twelve o</w:t>
      </w:r>
      <w:r w:rsidR="0038045E" w:rsidRPr="0038045E">
        <w:rPr>
          <w:rFonts w:cs="Times New Roman"/>
        </w:rPr>
        <w:t>’</w:t>
      </w:r>
      <w:r w:rsidRPr="0038045E">
        <w:rPr>
          <w:rFonts w:cs="Times New Roman"/>
        </w:rPr>
        <w:t>clock noon on July fifteenth or, if July fifteenth falls on Saturday or Sunday, not later than twelve o</w:t>
      </w:r>
      <w:r w:rsidR="0038045E" w:rsidRPr="0038045E">
        <w:rPr>
          <w:rFonts w:cs="Times New Roman"/>
        </w:rPr>
        <w:t>’</w:t>
      </w:r>
      <w:r w:rsidRPr="0038045E">
        <w:rPr>
          <w:rFonts w:cs="Times New Roman"/>
        </w:rPr>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board of voter registration of each respective county must check the petition at the request of the authority charged with printing the ballot for that office and must certify the results to the authority not later than twelve o</w:t>
      </w:r>
      <w:r w:rsidR="0038045E" w:rsidRPr="0038045E">
        <w:rPr>
          <w:rFonts w:cs="Times New Roman"/>
        </w:rPr>
        <w:t>’</w:t>
      </w:r>
      <w:r w:rsidRPr="0038045E">
        <w:rPr>
          <w:rFonts w:cs="Times New Roman"/>
        </w:rPr>
        <w:t>clock noon August fifteenth or, if August fifteenth falls on Sunday, not later than twelve o</w:t>
      </w:r>
      <w:r w:rsidR="0038045E" w:rsidRPr="0038045E">
        <w:rPr>
          <w:rFonts w:cs="Times New Roman"/>
        </w:rPr>
        <w:t>’</w:t>
      </w:r>
      <w:r w:rsidRPr="0038045E">
        <w:rPr>
          <w:rFonts w:cs="Times New Roman"/>
        </w:rPr>
        <w:t xml:space="preserve">clock noon on the following Monday.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petition of any candidate in any special election, including municipal special elections, must be submitted to the authority charged with printing the ballot for those offices not later than twelve o</w:t>
      </w:r>
      <w:r w:rsidR="0038045E" w:rsidRPr="0038045E">
        <w:rPr>
          <w:rFonts w:cs="Times New Roman"/>
        </w:rPr>
        <w:t>’</w:t>
      </w:r>
      <w:r w:rsidRPr="0038045E">
        <w:rPr>
          <w:rFonts w:cs="Times New Roman"/>
        </w:rPr>
        <w:t>clock noon on the sixtieth day prior to the date of the holding of the election, or if the sixtieth day falls on Sunday, by not later than twelve o</w:t>
      </w:r>
      <w:r w:rsidR="0038045E" w:rsidRPr="0038045E">
        <w:rPr>
          <w:rFonts w:cs="Times New Roman"/>
        </w:rPr>
        <w:t>’</w:t>
      </w:r>
      <w:r w:rsidRPr="0038045E">
        <w:rPr>
          <w:rFonts w:cs="Times New Roman"/>
        </w:rPr>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of each respective county must check the petition at the request of the authority charged with printing of the ballots for that office and must certify the results thereof to the authority not later than twelve o</w:t>
      </w:r>
      <w:r w:rsidR="0038045E" w:rsidRPr="0038045E">
        <w:rPr>
          <w:rFonts w:cs="Times New Roman"/>
        </w:rPr>
        <w:t>’</w:t>
      </w:r>
      <w:r w:rsidRPr="0038045E">
        <w:rPr>
          <w:rFonts w:cs="Times New Roman"/>
        </w:rPr>
        <w:t>clock noon on the forty</w:t>
      </w:r>
      <w:r w:rsidR="0038045E" w:rsidRPr="0038045E">
        <w:rPr>
          <w:rFonts w:cs="Times New Roman"/>
        </w:rPr>
        <w:noBreakHyphen/>
      </w:r>
      <w:r w:rsidRPr="0038045E">
        <w:rPr>
          <w:rFonts w:cs="Times New Roman"/>
        </w:rPr>
        <w:t>fifth day prior to the date of holding the election, or if the forty</w:t>
      </w:r>
      <w:r w:rsidR="0038045E" w:rsidRPr="0038045E">
        <w:rPr>
          <w:rFonts w:cs="Times New Roman"/>
        </w:rPr>
        <w:noBreakHyphen/>
      </w:r>
      <w:r w:rsidRPr="0038045E">
        <w:rPr>
          <w:rFonts w:cs="Times New Roman"/>
        </w:rPr>
        <w:t>fifth day falls on Sunday, by twelve o</w:t>
      </w:r>
      <w:r w:rsidR="0038045E" w:rsidRPr="0038045E">
        <w:rPr>
          <w:rFonts w:cs="Times New Roman"/>
        </w:rPr>
        <w:t>’</w:t>
      </w:r>
      <w:r w:rsidRPr="0038045E">
        <w:rPr>
          <w:rFonts w:cs="Times New Roman"/>
        </w:rPr>
        <w:t xml:space="preserve">clock noon on the following Monday.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 </w:t>
      </w: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352.</w:t>
      </w:r>
      <w:r w:rsidR="00947E41" w:rsidRPr="0038045E">
        <w:rPr>
          <w:rFonts w:cs="Times New Roman"/>
        </w:rPr>
        <w:t xml:space="preserve"> Date by which statement of candidacy must be filed;  verification of candidates</w:t>
      </w:r>
      <w:r w:rsidRPr="0038045E">
        <w:rPr>
          <w:rFonts w:cs="Times New Roman"/>
        </w:rPr>
        <w:t>’</w:t>
      </w:r>
      <w:r w:rsidR="00947E41" w:rsidRPr="0038045E">
        <w:rPr>
          <w:rFonts w:cs="Times New Roman"/>
        </w:rPr>
        <w:t xml:space="preserve"> qualifications.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Any candidate for a nonpartisan office, multi</w:t>
      </w:r>
      <w:r w:rsidR="0038045E" w:rsidRPr="0038045E">
        <w:rPr>
          <w:rFonts w:cs="Times New Roman"/>
        </w:rPr>
        <w:noBreakHyphen/>
      </w:r>
      <w:r w:rsidRPr="0038045E">
        <w:rPr>
          <w:rFonts w:cs="Times New Roman"/>
        </w:rPr>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38045E" w:rsidRPr="0038045E">
        <w:rPr>
          <w:rFonts w:cs="Times New Roman"/>
        </w:rPr>
        <w:t>’</w:t>
      </w:r>
      <w:r w:rsidRPr="0038045E">
        <w:rPr>
          <w:rFonts w:cs="Times New Roman"/>
        </w:rPr>
        <w:t>clock noon on August fifteenth or, if August fifteenth falls on Saturday or Sunday, not later than twelve o</w:t>
      </w:r>
      <w:r w:rsidR="0038045E" w:rsidRPr="0038045E">
        <w:rPr>
          <w:rFonts w:cs="Times New Roman"/>
        </w:rPr>
        <w:t>’</w:t>
      </w:r>
      <w:r w:rsidRPr="0038045E">
        <w:rPr>
          <w:rFonts w:cs="Times New Roman"/>
        </w:rPr>
        <w:t xml:space="preserve">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355.</w:t>
      </w:r>
      <w:r w:rsidR="00947E41" w:rsidRPr="0038045E">
        <w:rPr>
          <w:rFonts w:cs="Times New Roman"/>
        </w:rPr>
        <w:t xml:space="preserve"> Time for submitting question to election commission for submission as referendum to electors.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360.</w:t>
      </w:r>
      <w:r w:rsidR="00947E41" w:rsidRPr="0038045E">
        <w:rPr>
          <w:rFonts w:cs="Times New Roman"/>
        </w:rPr>
        <w:t xml:space="preserve"> Place on ballot for write</w:t>
      </w:r>
      <w:r w:rsidRPr="0038045E">
        <w:rPr>
          <w:rFonts w:cs="Times New Roman"/>
        </w:rPr>
        <w:noBreakHyphen/>
      </w:r>
      <w:r w:rsidR="00947E41" w:rsidRPr="0038045E">
        <w:rPr>
          <w:rFonts w:cs="Times New Roman"/>
        </w:rPr>
        <w:t xml:space="preserve">in names.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ballots shall also contain a place for voters to write in the name of any other person for whom they wish to vote except on ballots for the election of the President and Vice President.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370.</w:t>
      </w:r>
      <w:r w:rsidR="00947E41" w:rsidRPr="0038045E">
        <w:rPr>
          <w:rFonts w:cs="Times New Roman"/>
        </w:rPr>
        <w:t xml:space="preserve"> Death, withdrawal or disqualification of candidate after name printed on ballot.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commissioners, or other authority.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380.</w:t>
      </w:r>
      <w:r w:rsidR="00947E41" w:rsidRPr="0038045E">
        <w:rPr>
          <w:rFonts w:cs="Times New Roman"/>
        </w:rPr>
        <w:t xml:space="preserve"> Reprinting ballots to delete name of deceased or withdrawn candidate is optional.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After the official ballots have been printed by the proper officer, commissioners, or other authority, the death or withdrawal of a candidate whose name is printed on the official ballot does not require the officer, commissioners, or other authority to reprint the official ballots, but the officer, commissioners,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390.</w:t>
      </w:r>
      <w:r w:rsidR="00947E41" w:rsidRPr="0038045E">
        <w:rPr>
          <w:rFonts w:cs="Times New Roman"/>
        </w:rPr>
        <w:t xml:space="preserve"> Limitations on withdrawal of candidacy.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After the proper officer, commissioners or other authority has been notified of the nomination, as hereinbefore specified, of any candidate for office, he shall not withdraw such nomination unless upon the written request of the candidate so nominated made at least thirty days before the day of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400.</w:t>
      </w:r>
      <w:r w:rsidR="00947E41" w:rsidRPr="0038045E">
        <w:rPr>
          <w:rFonts w:cs="Times New Roman"/>
        </w:rPr>
        <w:t xml:space="preserve"> Form of ballot when questions are submitted.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form of ballot in an election on the issuance of bonds or in which any other question or issue is submitted to a vote of the people shall be a statement of the question or questions and shall thereafter have the following words: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favor of the question or issue (as the case may be)[ ]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Opposed to the question or issue (as the case may be)[ ]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Nothing herein shall be construed to prevent any party from submitting to party members any question or issue.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410.</w:t>
      </w:r>
      <w:r w:rsidR="00947E41" w:rsidRPr="0038045E">
        <w:rPr>
          <w:rFonts w:cs="Times New Roman"/>
        </w:rPr>
        <w:t xml:space="preserve"> Ballots where both state</w:t>
      </w:r>
      <w:r w:rsidRPr="0038045E">
        <w:rPr>
          <w:rFonts w:cs="Times New Roman"/>
        </w:rPr>
        <w:noBreakHyphen/>
      </w:r>
      <w:r w:rsidR="00947E41" w:rsidRPr="0038045E">
        <w:rPr>
          <w:rFonts w:cs="Times New Roman"/>
        </w:rPr>
        <w:t xml:space="preserve">wide and local constitutional amendments are submitted.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Whenever at any general election proposed amendments to the Constitution of both state</w:t>
      </w:r>
      <w:r w:rsidR="0038045E" w:rsidRPr="0038045E">
        <w:rPr>
          <w:rFonts w:cs="Times New Roman"/>
        </w:rPr>
        <w:noBreakHyphen/>
      </w:r>
      <w:r w:rsidRPr="0038045E">
        <w:rPr>
          <w:rFonts w:cs="Times New Roman"/>
        </w:rPr>
        <w:t xml:space="preserve">wide and local natures are submitted to the qualified electors of the State, the State officer charged with the duty of preparing the ballots shall arrange and classify the proposed amendments on such ballots as follows: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At the top of one ballot shall be printed the words </w:t>
      </w:r>
      <w:r w:rsidR="0038045E" w:rsidRPr="0038045E">
        <w:rPr>
          <w:rFonts w:cs="Times New Roman"/>
        </w:rPr>
        <w:t>“</w:t>
      </w:r>
      <w:r w:rsidRPr="0038045E">
        <w:rPr>
          <w:rFonts w:cs="Times New Roman"/>
        </w:rPr>
        <w:t>Statewide Constitutional Amendments.</w:t>
      </w:r>
      <w:r w:rsidR="0038045E" w:rsidRPr="0038045E">
        <w:rPr>
          <w:rFonts w:cs="Times New Roman"/>
        </w:rPr>
        <w:t>”</w:t>
      </w:r>
      <w:r w:rsidRPr="0038045E">
        <w:rPr>
          <w:rFonts w:cs="Times New Roman"/>
        </w:rPr>
        <w:t xml:space="preserve">   Under this heading there shall be placed the various proposed amendments of a state</w:t>
      </w:r>
      <w:r w:rsidR="0038045E" w:rsidRPr="0038045E">
        <w:rPr>
          <w:rFonts w:cs="Times New Roman"/>
        </w:rPr>
        <w:noBreakHyphen/>
      </w:r>
      <w:r w:rsidRPr="0038045E">
        <w:rPr>
          <w:rFonts w:cs="Times New Roman"/>
        </w:rPr>
        <w:t xml:space="preserve">wide nature.  At the top of a separate ballot shall be printed the words </w:t>
      </w:r>
      <w:r w:rsidR="0038045E" w:rsidRPr="0038045E">
        <w:rPr>
          <w:rFonts w:cs="Times New Roman"/>
        </w:rPr>
        <w:t>“</w:t>
      </w:r>
      <w:r w:rsidRPr="0038045E">
        <w:rPr>
          <w:rFonts w:cs="Times New Roman"/>
        </w:rPr>
        <w:t>Local Constitutional Amendments.</w:t>
      </w:r>
      <w:r w:rsidR="0038045E" w:rsidRPr="0038045E">
        <w:rPr>
          <w:rFonts w:cs="Times New Roman"/>
        </w:rPr>
        <w:t>”</w:t>
      </w:r>
      <w:r w:rsidRPr="0038045E">
        <w:rPr>
          <w:rFonts w:cs="Times New Roman"/>
        </w:rPr>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Ballots for the state</w:t>
      </w:r>
      <w:r w:rsidR="0038045E" w:rsidRPr="0038045E">
        <w:rPr>
          <w:rFonts w:cs="Times New Roman"/>
        </w:rPr>
        <w:noBreakHyphen/>
      </w:r>
      <w:r w:rsidRPr="0038045E">
        <w:rPr>
          <w:rFonts w:cs="Times New Roman"/>
        </w:rPr>
        <w:t xml:space="preserve">wide constitutional amendments shall be printed on white paper and ballots for the local constitutional amendments shall be printed on a paper other than white.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420.</w:t>
      </w:r>
      <w:r w:rsidR="00947E41" w:rsidRPr="0038045E">
        <w:rPr>
          <w:rFonts w:cs="Times New Roman"/>
        </w:rPr>
        <w:t xml:space="preserve"> Oath of printer of ballots and assistants.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printer with whom the executive director, commissioners of election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38045E" w:rsidRPr="0038045E">
        <w:rPr>
          <w:rFonts w:cs="Times New Roman"/>
        </w:rPr>
        <w:t>“</w:t>
      </w:r>
      <w:r w:rsidRPr="0038045E">
        <w:rPr>
          <w:rFonts w:cs="Times New Roman"/>
        </w:rPr>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38045E" w:rsidRPr="0038045E">
        <w:rPr>
          <w:rFonts w:cs="Times New Roman"/>
        </w:rPr>
        <w:t>”</w:t>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430.</w:t>
      </w:r>
      <w:r w:rsidR="00947E41" w:rsidRPr="0038045E">
        <w:rPr>
          <w:rFonts w:cs="Times New Roman"/>
        </w:rPr>
        <w:t xml:space="preserve"> Ballots provided where voting machines not used;  substitute ballots;  penalties for failure to provide;  failsafe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440.</w:t>
      </w:r>
      <w:r w:rsidR="00947E41" w:rsidRPr="0038045E">
        <w:rPr>
          <w:rFonts w:cs="Times New Roman"/>
        </w:rPr>
        <w:t xml:space="preserve"> Voting machine ballots;  arrangement of nominations.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450.</w:t>
      </w:r>
      <w:r w:rsidR="00947E41" w:rsidRPr="0038045E">
        <w:rPr>
          <w:rFonts w:cs="Times New Roman"/>
        </w:rPr>
        <w:t xml:space="preserve"> Use of voting machines shall not prohibit use of separate ballots on certain questions.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use of voting machines in an election shall not prohibit the use of a separate ballot for constitutional amendments and other public measures.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460.</w:t>
      </w:r>
      <w:r w:rsidR="00947E41" w:rsidRPr="0038045E">
        <w:rPr>
          <w:rFonts w:cs="Times New Roman"/>
        </w:rPr>
        <w:t xml:space="preserve"> Use of paper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In special elections to fill vacancies in office, if the use of voting machines is not practicable or cost efficient, the county election officials may use paper ballots in these elections.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If paper ballots are used, the procedure for their use and the counting of these ballots must be in accordance with the provisions of law governing the use of paper ballots, mutatis mutandis.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5.</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BALLOTS FOR PRIMARY ELECTIONS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610.</w:t>
      </w:r>
      <w:r w:rsidR="00947E41" w:rsidRPr="0038045E">
        <w:rPr>
          <w:rFonts w:cs="Times New Roman"/>
        </w:rPr>
        <w:t xml:space="preserve"> Ballot specifications;  separate ballots for each party.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State Election Commission and the respective county election commissions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38045E" w:rsidRPr="0038045E">
        <w:rPr>
          <w:rFonts w:cs="Times New Roman"/>
        </w:rPr>
        <w:t>“</w:t>
      </w:r>
      <w:r w:rsidRPr="0038045E">
        <w:rPr>
          <w:rFonts w:cs="Times New Roman"/>
        </w:rPr>
        <w:t>Official state (or county) Ballot, (name of party) Primary</w:t>
      </w:r>
      <w:r w:rsidR="0038045E" w:rsidRPr="0038045E">
        <w:rPr>
          <w:rFonts w:cs="Times New Roman"/>
        </w:rPr>
        <w:t>”</w:t>
      </w:r>
      <w:r w:rsidRPr="0038045E">
        <w:rPr>
          <w:rFonts w:cs="Times New Roman"/>
        </w:rPr>
        <w:t xml:space="preserve">, the name of the county and the precinct, and the date of the primary.  On the right side there must be a blank line under which must be printed </w:t>
      </w:r>
      <w:r w:rsidR="0038045E" w:rsidRPr="0038045E">
        <w:rPr>
          <w:rFonts w:cs="Times New Roman"/>
        </w:rPr>
        <w:t>“</w:t>
      </w:r>
      <w:r w:rsidRPr="0038045E">
        <w:rPr>
          <w:rFonts w:cs="Times New Roman"/>
        </w:rPr>
        <w:t>Initials of Issuing Officer</w:t>
      </w:r>
      <w:r w:rsidR="0038045E" w:rsidRPr="0038045E">
        <w:rPr>
          <w:rFonts w:cs="Times New Roman"/>
        </w:rPr>
        <w:t>”</w:t>
      </w:r>
      <w:r w:rsidRPr="0038045E">
        <w:rPr>
          <w:rFonts w:cs="Times New Roman"/>
        </w:rPr>
        <w:t xml:space="preserve">.  Stubs on ballots for each precinct must be numbered consecutively, beginning with </w:t>
      </w:r>
      <w:r w:rsidR="0038045E" w:rsidRPr="0038045E">
        <w:rPr>
          <w:rFonts w:cs="Times New Roman"/>
        </w:rPr>
        <w:t>“</w:t>
      </w:r>
      <w:r w:rsidRPr="0038045E">
        <w:rPr>
          <w:rFonts w:cs="Times New Roman"/>
        </w:rPr>
        <w:t>No. 1</w:t>
      </w:r>
      <w:r w:rsidR="0038045E" w:rsidRPr="0038045E">
        <w:rPr>
          <w:rFonts w:cs="Times New Roman"/>
        </w:rPr>
        <w:t>”</w:t>
      </w:r>
      <w:r w:rsidRPr="0038045E">
        <w:rPr>
          <w:rFonts w:cs="Times New Roman"/>
        </w:rPr>
        <w:t xml:space="preserve">.  The ballots must be furnished by the State Election Commission for all except members of the General Assembly, county officers, less than county officers, and circuit solicitors, for which the county election commission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Ballots furnished by the State Election Commission under this section must have marked on them in plain type, both on the stub and on the ballot, the words </w:t>
      </w:r>
      <w:r w:rsidR="0038045E" w:rsidRPr="0038045E">
        <w:rPr>
          <w:rFonts w:cs="Times New Roman"/>
        </w:rPr>
        <w:t>“</w:t>
      </w:r>
      <w:r w:rsidRPr="0038045E">
        <w:rPr>
          <w:rFonts w:cs="Times New Roman"/>
        </w:rPr>
        <w:t>Official State Ballot</w:t>
      </w:r>
      <w:r w:rsidR="0038045E" w:rsidRPr="0038045E">
        <w:rPr>
          <w:rFonts w:cs="Times New Roman"/>
        </w:rPr>
        <w:t>”</w:t>
      </w:r>
      <w:r w:rsidRPr="0038045E">
        <w:rPr>
          <w:rFonts w:cs="Times New Roman"/>
        </w:rPr>
        <w:t xml:space="preserve">.  Ballots furnished by the county election commission under this section must have marked on them in plain type, both on the stub and on the ballot, the words </w:t>
      </w:r>
      <w:r w:rsidR="0038045E" w:rsidRPr="0038045E">
        <w:rPr>
          <w:rFonts w:cs="Times New Roman"/>
        </w:rPr>
        <w:t>“</w:t>
      </w:r>
      <w:r w:rsidRPr="0038045E">
        <w:rPr>
          <w:rFonts w:cs="Times New Roman"/>
        </w:rPr>
        <w:t>Official County Ballot</w:t>
      </w:r>
      <w:r w:rsidR="0038045E" w:rsidRPr="0038045E">
        <w:rPr>
          <w:rFonts w:cs="Times New Roman"/>
        </w:rPr>
        <w:t>”</w:t>
      </w:r>
      <w:r w:rsidRPr="0038045E">
        <w:rPr>
          <w:rFonts w:cs="Times New Roman"/>
        </w:rPr>
        <w:t xml:space="preserve">.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611.</w:t>
      </w:r>
      <w:r w:rsidR="00947E41" w:rsidRPr="0038045E">
        <w:rPr>
          <w:rFonts w:cs="Times New Roman"/>
        </w:rPr>
        <w:t xml:space="preserve"> Arrangement of official county and state primary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arrangement of each </w:t>
      </w:r>
      <w:r w:rsidR="0038045E" w:rsidRPr="0038045E">
        <w:rPr>
          <w:rFonts w:cs="Times New Roman"/>
        </w:rPr>
        <w:t>“</w:t>
      </w:r>
      <w:r w:rsidRPr="0038045E">
        <w:rPr>
          <w:rFonts w:cs="Times New Roman"/>
        </w:rPr>
        <w:t>Official County Ballot</w:t>
      </w:r>
      <w:r w:rsidR="0038045E" w:rsidRPr="0038045E">
        <w:rPr>
          <w:rFonts w:cs="Times New Roman"/>
        </w:rPr>
        <w:t>”</w:t>
      </w:r>
      <w:r w:rsidRPr="0038045E">
        <w:rPr>
          <w:rFonts w:cs="Times New Roman"/>
        </w:rPr>
        <w:t xml:space="preserve"> for each primary, containing the names of candidates for office, must conform as nearly as practicable to the following plan and contain specified instructions and no others: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OFFICIAL COUNTY BALLOT, ____________________ PRIMARY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(NAME OF PARTY)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__________________ COUNTY, SOUTH CAROLINA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NO: ______  _____________ 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Initials of Issuing Officer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__________________________, 19______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(DATE OF ELECTION)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__________________________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(NAME OF PRECINCT)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OFFICIAL COUNTY BALLOT, ____________________ PRIMARY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(NAME OF PARTY)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__________________ COUNTY, SOUTH CAROLINA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__________________________, 19______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(DATE OF ELECTION)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__________________________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(NAME OF PRECINCT)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INSTRUCTIONS </w:t>
      </w:r>
      <w:r w:rsidR="0038045E" w:rsidRPr="0038045E">
        <w:rPr>
          <w:rFonts w:cs="Times New Roman"/>
        </w:rPr>
        <w:t>“</w:t>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Make a cross (X) in the voting square [ ] opposite the name of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each candidate on the ballot for whom you wish to vote.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Before leaving the booth, fold the ballot so that the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initials of the manager may be seen on the outside.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_______________________________________________________________________________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You may vote for one, less than one, but not more than one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_______________________________________________________________________________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SHERIFF                          ONE SEAT TO FILL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(Example)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You may vote for three, less than three, but not more than three candidates.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COUNTY COUNCIL             THREE SEATS TO FILL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(Example)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 ]  (NAME OF CANDIDATE)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                           </w:t>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0038045E" w:rsidRPr="0038045E">
        <w:rPr>
          <w:rFonts w:cs="Times New Roman"/>
        </w:rPr>
        <w:noBreakHyphen/>
      </w:r>
      <w:r w:rsidRPr="0038045E">
        <w:rPr>
          <w:rFonts w:cs="Times New Roman"/>
        </w:rPr>
        <w:t xml:space="preserv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Each </w:t>
      </w:r>
      <w:r w:rsidR="0038045E" w:rsidRPr="0038045E">
        <w:rPr>
          <w:rFonts w:cs="Times New Roman"/>
        </w:rPr>
        <w:t>“</w:t>
      </w:r>
      <w:r w:rsidRPr="0038045E">
        <w:rPr>
          <w:rFonts w:cs="Times New Roman"/>
        </w:rPr>
        <w:t>Official State Ballot</w:t>
      </w:r>
      <w:r w:rsidR="0038045E" w:rsidRPr="0038045E">
        <w:rPr>
          <w:rFonts w:cs="Times New Roman"/>
        </w:rPr>
        <w:t>”</w:t>
      </w:r>
      <w:r w:rsidRPr="0038045E">
        <w:rPr>
          <w:rFonts w:cs="Times New Roman"/>
        </w:rPr>
        <w:t xml:space="preserve"> similarly must conform to the plan set forth in this section.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State Election Commission is hereby empowered to promulgate such rules and regulations under Chapter 23 of Title 1 as are necessary for the arrangement of the official county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620.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2000 Act No. 392, </w:t>
      </w:r>
      <w:r w:rsidRPr="0038045E">
        <w:rPr>
          <w:rFonts w:cs="Times New Roman"/>
        </w:rPr>
        <w:t xml:space="preserve">Section </w:t>
      </w:r>
      <w:r w:rsidR="00947E41" w:rsidRPr="0038045E">
        <w:rPr>
          <w:rFonts w:cs="Times New Roman"/>
        </w:rPr>
        <w:t xml:space="preserve">11, eff August 1, 2000.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7.</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VOTING PROVISIONS APPLICABLE TO ALL ELECTIONS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710.</w:t>
      </w:r>
      <w:r w:rsidR="00947E41" w:rsidRPr="0038045E">
        <w:rPr>
          <w:rFonts w:cs="Times New Roman"/>
        </w:rPr>
        <w:t xml:space="preserve"> Proof of right to vote;  signing poll list;  comparison of signatures.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When any person presents himself to vote, he shall produce his valid South Carolina driver</w:t>
      </w:r>
      <w:r w:rsidR="0038045E" w:rsidRPr="0038045E">
        <w:rPr>
          <w:rFonts w:cs="Times New Roman"/>
        </w:rPr>
        <w:t>’</w:t>
      </w:r>
      <w:r w:rsidRPr="0038045E">
        <w:rPr>
          <w:rFonts w:cs="Times New Roman"/>
        </w:rPr>
        <w:t xml:space="preserve">s license or other form of identification containing a photograph issued by the Department of Motor Vehicles, if he is not licensed to drive, or the written notification of registration provided for by </w:t>
      </w:r>
      <w:r w:rsidR="0038045E" w:rsidRPr="0038045E">
        <w:rPr>
          <w:rFonts w:cs="Times New Roman"/>
        </w:rPr>
        <w:t xml:space="preserve">Sections </w:t>
      </w:r>
      <w:r w:rsidRPr="0038045E">
        <w:rPr>
          <w:rFonts w:cs="Times New Roman"/>
        </w:rPr>
        <w:t>7</w:t>
      </w:r>
      <w:r w:rsidR="0038045E" w:rsidRPr="0038045E">
        <w:rPr>
          <w:rFonts w:cs="Times New Roman"/>
        </w:rPr>
        <w:noBreakHyphen/>
      </w:r>
      <w:r w:rsidRPr="0038045E">
        <w:rPr>
          <w:rFonts w:cs="Times New Roman"/>
        </w:rPr>
        <w:t>5</w:t>
      </w:r>
      <w:r w:rsidR="0038045E" w:rsidRPr="0038045E">
        <w:rPr>
          <w:rFonts w:cs="Times New Roman"/>
        </w:rPr>
        <w:noBreakHyphen/>
      </w:r>
      <w:r w:rsidRPr="0038045E">
        <w:rPr>
          <w:rFonts w:cs="Times New Roman"/>
        </w:rPr>
        <w:t>125 and 7</w:t>
      </w:r>
      <w:r w:rsidR="0038045E" w:rsidRPr="0038045E">
        <w:rPr>
          <w:rFonts w:cs="Times New Roman"/>
        </w:rPr>
        <w:noBreakHyphen/>
      </w:r>
      <w:r w:rsidRPr="0038045E">
        <w:rPr>
          <w:rFonts w:cs="Times New Roman"/>
        </w:rPr>
        <w:t>5</w:t>
      </w:r>
      <w:r w:rsidR="0038045E" w:rsidRPr="0038045E">
        <w:rPr>
          <w:rFonts w:cs="Times New Roman"/>
        </w:rPr>
        <w:noBreakHyphen/>
      </w:r>
      <w:r w:rsidRPr="0038045E">
        <w:rPr>
          <w:rFonts w:cs="Times New Roman"/>
        </w:rPr>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0038045E" w:rsidRPr="0038045E">
        <w:rPr>
          <w:rFonts w:cs="Times New Roman"/>
        </w:rPr>
        <w:t>“</w:t>
      </w:r>
      <w:r w:rsidRPr="0038045E">
        <w:rPr>
          <w:rFonts w:cs="Times New Roman"/>
        </w:rPr>
        <w:t>Names of Voters</w:t>
      </w:r>
      <w:r w:rsidR="0038045E" w:rsidRPr="0038045E">
        <w:rPr>
          <w:rFonts w:cs="Times New Roman"/>
        </w:rPr>
        <w:t>”</w:t>
      </w:r>
      <w:r w:rsidRPr="0038045E">
        <w:rPr>
          <w:rFonts w:cs="Times New Roman"/>
        </w:rPr>
        <w:t>.  Before any ballot is delivered to a voter, the voter shall sign his name on the poll list, which must be furnished to the appropriate election officials by the State Election Commission.  At the top of each page the voter</w:t>
      </w:r>
      <w:r w:rsidR="0038045E" w:rsidRPr="0038045E">
        <w:rPr>
          <w:rFonts w:cs="Times New Roman"/>
        </w:rPr>
        <w:t>’</w:t>
      </w:r>
      <w:r w:rsidRPr="0038045E">
        <w:rPr>
          <w:rFonts w:cs="Times New Roman"/>
        </w:rPr>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38045E" w:rsidRPr="0038045E">
        <w:rPr>
          <w:rFonts w:cs="Times New Roman"/>
        </w:rPr>
        <w:t>’</w:t>
      </w:r>
      <w:r w:rsidRPr="0038045E">
        <w:rPr>
          <w:rFonts w:cs="Times New Roman"/>
        </w:rPr>
        <w:t>s driver</w:t>
      </w:r>
      <w:r w:rsidR="0038045E" w:rsidRPr="0038045E">
        <w:rPr>
          <w:rFonts w:cs="Times New Roman"/>
        </w:rPr>
        <w:t>’</w:t>
      </w:r>
      <w:r w:rsidRPr="0038045E">
        <w:rPr>
          <w:rFonts w:cs="Times New Roman"/>
        </w:rPr>
        <w:t xml:space="preserve">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720.</w:t>
      </w:r>
      <w:r w:rsidR="00947E41" w:rsidRPr="0038045E">
        <w:rPr>
          <w:rFonts w:cs="Times New Roman"/>
        </w:rPr>
        <w:t xml:space="preserve"> Oath of voter.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the event the oath is not printed at the top of the poll list as provided for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710, the managers of election shall administer to each person offering to vote an oath that he is qualified to vote at this election, according to the laws and Constitution of this State, and that he has not voted during this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730.</w:t>
      </w:r>
      <w:r w:rsidR="00947E41" w:rsidRPr="0038045E">
        <w:rPr>
          <w:rFonts w:cs="Times New Roman"/>
        </w:rPr>
        <w:t xml:space="preserve"> Delivery and marking of ballot;  deposit into ballot box.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740.</w:t>
      </w:r>
      <w:r w:rsidR="00947E41" w:rsidRPr="0038045E">
        <w:rPr>
          <w:rFonts w:cs="Times New Roman"/>
        </w:rPr>
        <w:t xml:space="preserve"> Number and construction of booths;  only one voter in booth at a time;  speaking to voter prohibited.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38045E" w:rsidRPr="0038045E">
        <w:rPr>
          <w:rFonts w:cs="Times New Roman"/>
        </w:rPr>
        <w:noBreakHyphen/>
      </w:r>
      <w:r w:rsidRPr="0038045E">
        <w:rPr>
          <w:rFonts w:cs="Times New Roman"/>
        </w:rPr>
        <w:t>two inches wide, thirty</w:t>
      </w:r>
      <w:r w:rsidR="0038045E" w:rsidRPr="0038045E">
        <w:rPr>
          <w:rFonts w:cs="Times New Roman"/>
        </w:rPr>
        <w:noBreakHyphen/>
      </w:r>
      <w:r w:rsidRPr="0038045E">
        <w:rPr>
          <w:rFonts w:cs="Times New Roman"/>
        </w:rPr>
        <w:t xml:space="preserve">two inches deep, and six feet six inches high;  must have a curtain hanging from the top in front to within three feet of the floor;  and must have a suitable shelf on which the voter can prepare his ballot.  In primary, general, and special elections, the booths must be provided by the commissioners of election or other electoral board.  Only one voter shall be allowed to enter a booth at a time, and no one except as provided herein is allowed to speak to a voter while in the booth preparing his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750.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1984 Act No. 315, </w:t>
      </w:r>
      <w:r w:rsidRPr="0038045E">
        <w:rPr>
          <w:rFonts w:cs="Times New Roman"/>
        </w:rPr>
        <w:t xml:space="preserve">Section </w:t>
      </w:r>
      <w:r w:rsidR="00947E41" w:rsidRPr="0038045E">
        <w:rPr>
          <w:rFonts w:cs="Times New Roman"/>
        </w:rPr>
        <w:t xml:space="preserve">1, eff April 2, 1984.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760.</w:t>
      </w:r>
      <w:r w:rsidR="00947E41" w:rsidRPr="0038045E">
        <w:rPr>
          <w:rFonts w:cs="Times New Roman"/>
        </w:rPr>
        <w:t xml:space="preserve"> Time when voter must leave booth and voting place;  voter must be alone in booth and must not talk while voting.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770.</w:t>
      </w:r>
      <w:r w:rsidR="00947E41" w:rsidRPr="0038045E">
        <w:rPr>
          <w:rFonts w:cs="Times New Roman"/>
        </w:rPr>
        <w:t xml:space="preserve"> Unauthorized persons within guard rails;  voters requiring assistance;  minor children of qualified elector accompanying parent into booth.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38045E" w:rsidRPr="0038045E">
        <w:rPr>
          <w:rFonts w:cs="Times New Roman"/>
        </w:rPr>
        <w:t>’</w:t>
      </w:r>
      <w:r w:rsidRPr="0038045E">
        <w:rPr>
          <w:rFonts w:cs="Times New Roman"/>
        </w:rPr>
        <w:t>s choice, other than the voter</w:t>
      </w:r>
      <w:r w:rsidR="0038045E" w:rsidRPr="0038045E">
        <w:rPr>
          <w:rFonts w:cs="Times New Roman"/>
        </w:rPr>
        <w:t>’</w:t>
      </w:r>
      <w:r w:rsidRPr="0038045E">
        <w:rPr>
          <w:rFonts w:cs="Times New Roman"/>
        </w:rPr>
        <w:t>s employer or agent of that employer or officer or agent of the voter</w:t>
      </w:r>
      <w:r w:rsidR="0038045E" w:rsidRPr="0038045E">
        <w:rPr>
          <w:rFonts w:cs="Times New Roman"/>
        </w:rPr>
        <w:t>’</w:t>
      </w:r>
      <w:r w:rsidRPr="0038045E">
        <w:rPr>
          <w:rFonts w:cs="Times New Roman"/>
        </w:rPr>
        <w:t>s union to assist the voter in preparing his ballot.   After the voter</w:t>
      </w:r>
      <w:r w:rsidR="0038045E" w:rsidRPr="0038045E">
        <w:rPr>
          <w:rFonts w:cs="Times New Roman"/>
        </w:rPr>
        <w:t>’</w:t>
      </w:r>
      <w:r w:rsidRPr="0038045E">
        <w:rPr>
          <w:rFonts w:cs="Times New Roman"/>
        </w:rPr>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38045E" w:rsidRPr="0038045E">
        <w:rPr>
          <w:rFonts w:cs="Times New Roman"/>
        </w:rPr>
        <w:t>“</w:t>
      </w:r>
      <w:r w:rsidRPr="0038045E">
        <w:rPr>
          <w:rFonts w:cs="Times New Roman"/>
        </w:rPr>
        <w:t>family</w:t>
      </w:r>
      <w:r w:rsidR="0038045E" w:rsidRPr="0038045E">
        <w:rPr>
          <w:rFonts w:cs="Times New Roman"/>
        </w:rPr>
        <w:t>”</w:t>
      </w:r>
      <w:r w:rsidRPr="0038045E">
        <w:rPr>
          <w:rFonts w:cs="Times New Roman"/>
        </w:rPr>
        <w:t xml:space="preserve"> means spouse, father, mother, son, daughter, brother, sister, grandfather, grandmother, grandson, granddaughter, aunt, uncle, niece, or nephew. </w:t>
      </w: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Minor children of a qualified elector may accompany the qualified elector in the voting booth while he is casting his ballot.  The qualified elector shall attest that the persons accompanying him are the minor children of the elector.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771.</w:t>
      </w:r>
      <w:r w:rsidR="00947E41" w:rsidRPr="0038045E">
        <w:rPr>
          <w:rFonts w:cs="Times New Roman"/>
        </w:rPr>
        <w:t xml:space="preserve"> Voting by handicapped and elderly electors who cannot enter the polling place or cannot stand in line to vote.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When the managers are informed that a handicapped or elderly voter cannot enter the polling place or cannot stand in line to vote, the voter</w:t>
      </w:r>
      <w:r w:rsidR="0038045E" w:rsidRPr="0038045E">
        <w:rPr>
          <w:rFonts w:cs="Times New Roman"/>
        </w:rPr>
        <w:t>’</w:t>
      </w:r>
      <w:r w:rsidRPr="0038045E">
        <w:rPr>
          <w:rFonts w:cs="Times New Roman"/>
        </w:rPr>
        <w:t xml:space="preserve">s identification required by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710 must be presented to the managers who must verify that the voter is eligible to vote.  Upon verification of the voter</w:t>
      </w:r>
      <w:r w:rsidR="0038045E" w:rsidRPr="0038045E">
        <w:rPr>
          <w:rFonts w:cs="Times New Roman"/>
        </w:rPr>
        <w:t>’</w:t>
      </w:r>
      <w:r w:rsidRPr="0038045E">
        <w:rPr>
          <w:rFonts w:cs="Times New Roman"/>
        </w:rPr>
        <w:t>s eligibility, two managers shall take the poll list and the voter</w:t>
      </w:r>
      <w:r w:rsidR="0038045E" w:rsidRPr="0038045E">
        <w:rPr>
          <w:rFonts w:cs="Times New Roman"/>
        </w:rPr>
        <w:t>’</w:t>
      </w:r>
      <w:r w:rsidRPr="0038045E">
        <w:rPr>
          <w:rFonts w:cs="Times New Roman"/>
        </w:rPr>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38045E" w:rsidRPr="0038045E">
        <w:rPr>
          <w:rFonts w:cs="Times New Roman"/>
        </w:rPr>
        <w:t xml:space="preserve">Sections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1470 or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1870 for those voters who cannot enter the polling place.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No person other than the voter is permitted in the vehicle in which the voter is casting his ballot unless the voter is entitled to assistance as provided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770.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780.</w:t>
      </w:r>
      <w:r w:rsidR="00947E41" w:rsidRPr="0038045E">
        <w:rPr>
          <w:rFonts w:cs="Times New Roman"/>
        </w:rPr>
        <w:t xml:space="preserve"> Designation of voters who may receive assistance.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Only those persons who are unable to read or write or who are physically unable or incapacitated from preparing a ballot or voting shall be entitled to receive assistance of any kind in voting.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790.</w:t>
      </w:r>
      <w:r w:rsidR="00947E41" w:rsidRPr="0038045E">
        <w:rPr>
          <w:rFonts w:cs="Times New Roman"/>
        </w:rPr>
        <w:t xml:space="preserve"> Substitute for marred or defaced ballot.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800.</w:t>
      </w:r>
      <w:r w:rsidR="00947E41" w:rsidRPr="0038045E">
        <w:rPr>
          <w:rFonts w:cs="Times New Roman"/>
        </w:rPr>
        <w:t xml:space="preserve"> Write</w:t>
      </w:r>
      <w:r w:rsidRPr="0038045E">
        <w:rPr>
          <w:rFonts w:cs="Times New Roman"/>
        </w:rPr>
        <w:noBreakHyphen/>
      </w:r>
      <w:r w:rsidR="00947E41" w:rsidRPr="0038045E">
        <w:rPr>
          <w:rFonts w:cs="Times New Roman"/>
        </w:rPr>
        <w:t xml:space="preserve">ins shall be in handwriting of voter or authorized manager.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In casting a write</w:t>
      </w:r>
      <w:r w:rsidR="0038045E" w:rsidRPr="0038045E">
        <w:rPr>
          <w:rFonts w:cs="Times New Roman"/>
        </w:rPr>
        <w:noBreakHyphen/>
      </w:r>
      <w:r w:rsidRPr="0038045E">
        <w:rPr>
          <w:rFonts w:cs="Times New Roman"/>
        </w:rPr>
        <w:t xml:space="preserve">in ballot, the voter shall cast it in his own handwriting or in the handwriting of a duly authorized manager who is aiding the voter in casting his ballot when assistance is authorized by this Title.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Nothing contained in this section shall be construed to prevent the use of electronic methods of casting write</w:t>
      </w:r>
      <w:r w:rsidR="0038045E" w:rsidRPr="0038045E">
        <w:rPr>
          <w:rFonts w:cs="Times New Roman"/>
        </w:rPr>
        <w:noBreakHyphen/>
      </w:r>
      <w:r w:rsidRPr="0038045E">
        <w:rPr>
          <w:rFonts w:cs="Times New Roman"/>
        </w:rPr>
        <w:t>in ballots or the use of voting machines which do not employ paper and handwriting methods or technology for casting write</w:t>
      </w:r>
      <w:r w:rsidR="0038045E" w:rsidRPr="0038045E">
        <w:rPr>
          <w:rFonts w:cs="Times New Roman"/>
        </w:rPr>
        <w:noBreakHyphen/>
      </w:r>
      <w:r w:rsidRPr="0038045E">
        <w:rPr>
          <w:rFonts w:cs="Times New Roman"/>
        </w:rPr>
        <w:t xml:space="preserve">in ballots.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810.</w:t>
      </w:r>
      <w:r w:rsidR="00947E41" w:rsidRPr="0038045E">
        <w:rPr>
          <w:rFonts w:cs="Times New Roman"/>
        </w:rPr>
        <w:t xml:space="preserve"> Prevention of illegal voting or taking too much time;  challenging voters.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38045E" w:rsidRPr="0038045E">
        <w:rPr>
          <w:rFonts w:cs="Times New Roman"/>
        </w:rPr>
        <w:noBreakHyphen/>
      </w:r>
      <w:r w:rsidRPr="0038045E">
        <w:rPr>
          <w:rFonts w:cs="Times New Roman"/>
        </w:rPr>
        <w:t xml:space="preserve">addressed envelopes and the removal of </w:t>
      </w:r>
      <w:r w:rsidR="0038045E" w:rsidRPr="0038045E">
        <w:rPr>
          <w:rFonts w:cs="Times New Roman"/>
        </w:rPr>
        <w:t>“</w:t>
      </w:r>
      <w:r w:rsidRPr="0038045E">
        <w:rPr>
          <w:rFonts w:cs="Times New Roman"/>
        </w:rPr>
        <w:t>Ballot Herein</w:t>
      </w:r>
      <w:r w:rsidR="0038045E" w:rsidRPr="0038045E">
        <w:rPr>
          <w:rFonts w:cs="Times New Roman"/>
        </w:rPr>
        <w:t>”</w:t>
      </w:r>
      <w:r w:rsidRPr="0038045E">
        <w:rPr>
          <w:rFonts w:cs="Times New Roman"/>
        </w:rPr>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17</w:t>
      </w:r>
      <w:r w:rsidR="0038045E" w:rsidRPr="0038045E">
        <w:rPr>
          <w:rFonts w:cs="Times New Roman"/>
        </w:rPr>
        <w:noBreakHyphen/>
      </w:r>
      <w:r w:rsidRPr="0038045E">
        <w:rPr>
          <w:rFonts w:cs="Times New Roman"/>
        </w:rPr>
        <w:t>30 when the protest is based in whole or in part on evidence discovered after the election.  This evidence may include, but is not limited to, after</w:t>
      </w:r>
      <w:r w:rsidR="0038045E" w:rsidRPr="0038045E">
        <w:rPr>
          <w:rFonts w:cs="Times New Roman"/>
        </w:rPr>
        <w:noBreakHyphen/>
      </w:r>
      <w:r w:rsidRPr="0038045E">
        <w:rPr>
          <w:rFonts w:cs="Times New Roman"/>
        </w:rPr>
        <w:t xml:space="preserve">discovered evidence of voters who have voted in a precinct or for a district office other than the one in which they are entitled by law to vote.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820.</w:t>
      </w:r>
      <w:r w:rsidR="00947E41" w:rsidRPr="0038045E">
        <w:rPr>
          <w:rFonts w:cs="Times New Roman"/>
        </w:rPr>
        <w:t xml:space="preserve"> Voting by person whose name is not on registration book.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When any person presents himself with a valid South Carolina driver</w:t>
      </w:r>
      <w:r w:rsidR="0038045E" w:rsidRPr="0038045E">
        <w:rPr>
          <w:rFonts w:cs="Times New Roman"/>
        </w:rPr>
        <w:t>’</w:t>
      </w:r>
      <w:r w:rsidRPr="0038045E">
        <w:rPr>
          <w:rFonts w:cs="Times New Roman"/>
        </w:rPr>
        <w:t xml:space="preserve">s license or other form of identification required by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38045E" w:rsidRPr="0038045E">
        <w:rPr>
          <w:rFonts w:cs="Times New Roman"/>
        </w:rPr>
        <w:t>’</w:t>
      </w:r>
      <w:r w:rsidRPr="0038045E">
        <w:rPr>
          <w:rFonts w:cs="Times New Roman"/>
        </w:rPr>
        <w:t>s license or other form of identification.  The member of the registration board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38045E" w:rsidRPr="0038045E">
        <w:rPr>
          <w:rFonts w:cs="Times New Roman"/>
        </w:rPr>
        <w:t>’</w:t>
      </w:r>
      <w:r w:rsidRPr="0038045E">
        <w:rPr>
          <w:rFonts w:cs="Times New Roman"/>
        </w:rPr>
        <w:t xml:space="preserve">s license or other form of identification on a form provided for that purpose before permitting such person to vote.  In the event such call is a toll call it may be made collect and the registration office must accept the call.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the name cannot be verified by the registration board, or if a phone is not available, the poll manager or his designee may permit the person to vote after following the procedures set forth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830, and the vote must be processed as a provisional vote.  The poll manager must be listed as the challenger.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provisions of this section are in addition to the procedure provided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5</w:t>
      </w:r>
      <w:r w:rsidR="0038045E" w:rsidRPr="0038045E">
        <w:rPr>
          <w:rFonts w:cs="Times New Roman"/>
        </w:rPr>
        <w:noBreakHyphen/>
      </w:r>
      <w:r w:rsidRPr="0038045E">
        <w:rPr>
          <w:rFonts w:cs="Times New Roman"/>
        </w:rPr>
        <w:t xml:space="preserve">440.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830.</w:t>
      </w:r>
      <w:r w:rsidR="00947E41" w:rsidRPr="0038045E">
        <w:rPr>
          <w:rFonts w:cs="Times New Roman"/>
        </w:rPr>
        <w:t xml:space="preserve"> Procedure when voter challenged.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commissioners of election or other authority having supervision of the election.  At the meeting specified in either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17</w:t>
      </w:r>
      <w:r w:rsidR="0038045E" w:rsidRPr="0038045E">
        <w:rPr>
          <w:rFonts w:cs="Times New Roman"/>
        </w:rPr>
        <w:noBreakHyphen/>
      </w:r>
      <w:r w:rsidRPr="0038045E">
        <w:rPr>
          <w:rFonts w:cs="Times New Roman"/>
        </w:rPr>
        <w:t>10 or 7</w:t>
      </w:r>
      <w:r w:rsidR="0038045E" w:rsidRPr="0038045E">
        <w:rPr>
          <w:rFonts w:cs="Times New Roman"/>
        </w:rPr>
        <w:noBreakHyphen/>
      </w:r>
      <w:r w:rsidRPr="0038045E">
        <w:rPr>
          <w:rFonts w:cs="Times New Roman"/>
        </w:rPr>
        <w:t>17</w:t>
      </w:r>
      <w:r w:rsidR="0038045E" w:rsidRPr="0038045E">
        <w:rPr>
          <w:rFonts w:cs="Times New Roman"/>
        </w:rPr>
        <w:noBreakHyphen/>
      </w:r>
      <w:r w:rsidRPr="0038045E">
        <w:rPr>
          <w:rFonts w:cs="Times New Roman"/>
        </w:rPr>
        <w:t xml:space="preserve">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 </w:t>
      </w: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Where, pursuant to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820, a person</w:t>
      </w:r>
      <w:r w:rsidR="0038045E" w:rsidRPr="0038045E">
        <w:rPr>
          <w:rFonts w:cs="Times New Roman"/>
        </w:rPr>
        <w:t>’</w:t>
      </w:r>
      <w:r w:rsidRPr="0038045E">
        <w:rPr>
          <w:rFonts w:cs="Times New Roman"/>
        </w:rPr>
        <w:t xml:space="preserve">s name could not be verified by the registration board or where a telephone was not available and the person was allowed to vote a provisional ballot, the Board of Voter Registration,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election commission from continuing any challenge administratively as long as it has evidence to sustain the challenge.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840.</w:t>
      </w:r>
      <w:r w:rsidR="00947E41" w:rsidRPr="0038045E">
        <w:rPr>
          <w:rFonts w:cs="Times New Roman"/>
        </w:rPr>
        <w:t xml:space="preserve"> Ballot boxes;  number, location, construction, color, labeling.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There shall be provided for each voting place a sufficient number of boxes to meet the anticipated requirements.  In general and special elections they shall be provided by the commissioners of election or other electoral board;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850.</w:t>
      </w:r>
      <w:r w:rsidR="00947E41" w:rsidRPr="0038045E">
        <w:rPr>
          <w:rFonts w:cs="Times New Roman"/>
        </w:rPr>
        <w:t xml:space="preserve"> Closing polls;  voters waiting may vote.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At the time for closing the polls the chairman of the managers shall announce that the polls are closed, but any voters who are in the process of voting or are present waiting to vote shall be allowed to vote before the polls close.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860.</w:t>
      </w:r>
      <w:r w:rsidR="00947E41" w:rsidRPr="0038045E">
        <w:rPr>
          <w:rFonts w:cs="Times New Roman"/>
        </w:rPr>
        <w:t xml:space="preserve"> Watchers;  appointment, qualifications, identification, and conduct.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Each candidate who is not unopposed in a primary and each nonpartisan candidate, including announced write</w:t>
      </w:r>
      <w:r w:rsidR="0038045E" w:rsidRPr="0038045E">
        <w:rPr>
          <w:rFonts w:cs="Times New Roman"/>
        </w:rPr>
        <w:noBreakHyphen/>
      </w:r>
      <w:r w:rsidRPr="0038045E">
        <w:rPr>
          <w:rFonts w:cs="Times New Roman"/>
        </w:rPr>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38045E" w:rsidRPr="0038045E">
        <w:rPr>
          <w:rFonts w:cs="Times New Roman"/>
        </w:rPr>
        <w:noBreakHyphen/>
      </w:r>
      <w:r w:rsidRPr="0038045E">
        <w:rPr>
          <w:rFonts w:cs="Times New Roman"/>
        </w:rPr>
        <w:t>fourth inches by four and one</w:t>
      </w:r>
      <w:r w:rsidR="0038045E" w:rsidRPr="0038045E">
        <w:rPr>
          <w:rFonts w:cs="Times New Roman"/>
        </w:rPr>
        <w:noBreakHyphen/>
      </w:r>
      <w:r w:rsidRPr="0038045E">
        <w:rPr>
          <w:rFonts w:cs="Times New Roman"/>
        </w:rPr>
        <w:t>fourth inches with individual letters on the badge not exceeding one</w:t>
      </w:r>
      <w:r w:rsidR="0038045E" w:rsidRPr="0038045E">
        <w:rPr>
          <w:rFonts w:cs="Times New Roman"/>
        </w:rPr>
        <w:noBreakHyphen/>
      </w:r>
      <w:r w:rsidRPr="0038045E">
        <w:rPr>
          <w:rFonts w:cs="Times New Roman"/>
        </w:rPr>
        <w:t xml:space="preserv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9.</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VOTING PROVISIONS APPLICABLE TO PRIMARY ELECTIONS ONLY</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1010.</w:t>
      </w:r>
      <w:r w:rsidR="00947E41" w:rsidRPr="0038045E">
        <w:rPr>
          <w:rFonts w:cs="Times New Roman"/>
        </w:rPr>
        <w:t xml:space="preserve"> Additional oath of voters.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managers at each box shall require every voter to take the following additional oath and pledge:  </w:t>
      </w:r>
      <w:r w:rsidR="0038045E" w:rsidRPr="0038045E">
        <w:rPr>
          <w:rFonts w:cs="Times New Roman"/>
        </w:rPr>
        <w:t>“</w:t>
      </w:r>
      <w:r w:rsidRPr="0038045E">
        <w:rPr>
          <w:rFonts w:cs="Times New Roman"/>
        </w:rPr>
        <w:t>I do solemnly swear or affirm that I am duly qualified to vote at this primary election and that I have not voted before at this primary election or in any other party</w:t>
      </w:r>
      <w:r w:rsidR="0038045E" w:rsidRPr="0038045E">
        <w:rPr>
          <w:rFonts w:cs="Times New Roman"/>
        </w:rPr>
        <w:t>’</w:t>
      </w:r>
      <w:r w:rsidRPr="0038045E">
        <w:rPr>
          <w:rFonts w:cs="Times New Roman"/>
        </w:rPr>
        <w:t>s primary election or officially participated in the nominating convention for any vacancy for which this primary is being held.</w:t>
      </w:r>
      <w:r w:rsidR="0038045E" w:rsidRPr="0038045E">
        <w:rPr>
          <w:rFonts w:cs="Times New Roman"/>
        </w:rPr>
        <w:t>”</w:t>
      </w:r>
      <w:r w:rsidRPr="0038045E">
        <w:rPr>
          <w:rFonts w:cs="Times New Roman"/>
        </w:rPr>
        <w:t xml:space="preserv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1020.</w:t>
      </w:r>
      <w:r w:rsidR="00947E41" w:rsidRPr="0038045E">
        <w:rPr>
          <w:rFonts w:cs="Times New Roman"/>
        </w:rPr>
        <w:t xml:space="preserve"> Absentee voting not permitted in primaries;  exceptions.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Absentee enrollment and absentee voting may not be provided for by party rules or permitted in any primary election, except as provided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1030 or in Chapter 15 of this Title.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1030.</w:t>
      </w:r>
      <w:r w:rsidR="00947E41" w:rsidRPr="0038045E">
        <w:rPr>
          <w:rFonts w:cs="Times New Roman"/>
        </w:rPr>
        <w:t xml:space="preserve"> Voting by National Guard when on duty.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case the National Guard of South Carolina is called to active duty, is mobilized or is participated in field training, the State committee shall provide for the voting of all members of the National Guard qualified to vote, whether such members are within the State or elsewhere.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1040.</w:t>
      </w:r>
      <w:r w:rsidR="00947E41" w:rsidRPr="0038045E">
        <w:rPr>
          <w:rFonts w:cs="Times New Roman"/>
        </w:rPr>
        <w:t xml:space="preserve"> No person to vote in more than one primary on same day.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 person shall be entitled to vote in more than one party primary election held the same day.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11.</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CANVASSING AND COUNTING OF BALLOTS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1110.</w:t>
      </w:r>
      <w:r w:rsidR="00947E41" w:rsidRPr="0038045E">
        <w:rPr>
          <w:rFonts w:cs="Times New Roman"/>
        </w:rPr>
        <w:t xml:space="preserve"> Counting ballots and declaration of result;  volunteer personnel may assist.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38045E" w:rsidRPr="0038045E">
        <w:rPr>
          <w:rFonts w:cs="Times New Roman"/>
        </w:rPr>
        <w:t>“</w:t>
      </w:r>
      <w:r w:rsidRPr="0038045E">
        <w:rPr>
          <w:rFonts w:cs="Times New Roman"/>
        </w:rPr>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38045E" w:rsidRPr="0038045E">
        <w:rPr>
          <w:rFonts w:cs="Times New Roman"/>
        </w:rPr>
        <w:t>”</w:t>
      </w:r>
      <w:r w:rsidRPr="0038045E">
        <w:rPr>
          <w:rFonts w:cs="Times New Roman"/>
        </w:rPr>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1120.</w:t>
      </w:r>
      <w:r w:rsidR="00947E41" w:rsidRPr="0038045E">
        <w:rPr>
          <w:rFonts w:cs="Times New Roman"/>
        </w:rPr>
        <w:t xml:space="preserve"> Disposition of improperly marked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If a voter marks more names than there are persons to be elected or nominated to an office or if for any reason it is impossible to determine the voter</w:t>
      </w:r>
      <w:r w:rsidR="0038045E" w:rsidRPr="0038045E">
        <w:rPr>
          <w:rFonts w:cs="Times New Roman"/>
        </w:rPr>
        <w:t>’</w:t>
      </w:r>
      <w:r w:rsidRPr="0038045E">
        <w:rPr>
          <w:rFonts w:cs="Times New Roman"/>
        </w:rPr>
        <w:t xml:space="preserve">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1130.</w:t>
      </w:r>
      <w:r w:rsidR="00947E41" w:rsidRPr="0038045E">
        <w:rPr>
          <w:rFonts w:cs="Times New Roman"/>
        </w:rPr>
        <w:t xml:space="preserve"> Disposition of ballots found in wrong box and ballots folded together.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1140.</w:t>
      </w:r>
      <w:r w:rsidR="00947E41" w:rsidRPr="0038045E">
        <w:rPr>
          <w:rFonts w:cs="Times New Roman"/>
        </w:rPr>
        <w:t xml:space="preserve"> Procedure when too many ballots found in box or too many votes tabulated.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the number of votes cast by any type ballot or on machines in any polling place exceeds the number listed on the polling list by ten percent or more, the county executive committee or the county election commission, as the case may be, shall order a new primary or election at the polling place concerned if the outcome of the election could be affected.  Only those who signed the poll list shall be permitted to vote in any such new primary or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1150.</w:t>
      </w:r>
      <w:r w:rsidR="00947E41" w:rsidRPr="0038045E">
        <w:rPr>
          <w:rFonts w:cs="Times New Roman"/>
        </w:rPr>
        <w:t xml:space="preserve"> Accounting for ballots after election;  returns;  delivery of poll lists and other matters;  unused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When the canvassing and counting of the votes are completed, the chairman of the managers, or one of them to be designated in writing by the managers, shall deliver to the commissioners of election the poll list, the boxes containing the ballots and a written return of the result of the election in the voting precinct.  Managers shall account to the commissioners of election of the county for all ballots delivered to them and make the following returns, (a) the number of official ballots furnished to each voting precinct, (b) the number of official ballots spoiled and returned by voters, (c) the number of official ballots returned to the commissioners of election and (d) the number of official ballots actually voted.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commissioners of election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1160.</w:t>
      </w:r>
      <w:r w:rsidR="00947E41" w:rsidRPr="0038045E">
        <w:rPr>
          <w:rFonts w:cs="Times New Roman"/>
        </w:rPr>
        <w:t xml:space="preserve"> Reporting of election results to State Election Commission.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Within twenty</w:t>
      </w:r>
      <w:r w:rsidR="0038045E" w:rsidRPr="0038045E">
        <w:rPr>
          <w:rFonts w:cs="Times New Roman"/>
        </w:rPr>
        <w:noBreakHyphen/>
      </w:r>
      <w:r w:rsidRPr="0038045E">
        <w:rPr>
          <w:rFonts w:cs="Times New Roman"/>
        </w:rPr>
        <w:t xml:space="preserve">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1170.</w:t>
      </w:r>
      <w:r w:rsidR="00947E41" w:rsidRPr="0038045E">
        <w:rPr>
          <w:rFonts w:cs="Times New Roman"/>
        </w:rPr>
        <w:t xml:space="preserve"> Ordering of new election by Governor.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13.</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VOTE RECORDERS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1310.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2005 Act No. 63 </w:t>
      </w:r>
      <w:r w:rsidRPr="0038045E">
        <w:rPr>
          <w:rFonts w:cs="Times New Roman"/>
        </w:rPr>
        <w:t xml:space="preserve">Section </w:t>
      </w:r>
      <w:r w:rsidR="00947E41" w:rsidRPr="0038045E">
        <w:rPr>
          <w:rFonts w:cs="Times New Roman"/>
        </w:rPr>
        <w:t xml:space="preserve">5, eff May 16, 2005.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1320.</w:t>
      </w:r>
      <w:r w:rsidR="00947E41" w:rsidRPr="0038045E">
        <w:rPr>
          <w:rFonts w:cs="Times New Roman"/>
        </w:rPr>
        <w:t xml:space="preserve"> Use of vote recorders in certain precincts;  use of vote recorders of different kinds;  number and capacity of vote records.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use of an optical scan voting system may be authorized for use in absentee precincts in a county.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county election commission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1330.</w:t>
      </w:r>
      <w:r w:rsidR="00947E41" w:rsidRPr="0038045E">
        <w:rPr>
          <w:rFonts w:cs="Times New Roman"/>
        </w:rPr>
        <w:t xml:space="preserve"> Vote recorders and optical scan voting systems;  approval process;  duration and changes.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Before any kind of optical scan voting system is used at any election, it must be approved by the State Election Commission, which shall examine the optical scan voting system and make and file in the commission</w:t>
      </w:r>
      <w:r w:rsidR="0038045E" w:rsidRPr="0038045E">
        <w:rPr>
          <w:rFonts w:cs="Times New Roman"/>
        </w:rPr>
        <w:t>’</w:t>
      </w:r>
      <w:r w:rsidRPr="0038045E">
        <w:rPr>
          <w:rFonts w:cs="Times New Roman"/>
        </w:rPr>
        <w:t>s office a report, attested by the signature of the commission</w:t>
      </w:r>
      <w:r w:rsidR="0038045E" w:rsidRPr="0038045E">
        <w:rPr>
          <w:rFonts w:cs="Times New Roman"/>
        </w:rPr>
        <w:t>’</w:t>
      </w:r>
      <w:r w:rsidRPr="0038045E">
        <w:rPr>
          <w:rFonts w:cs="Times New Roman"/>
        </w:rPr>
        <w:t>s executive director, stating whether, in the commission</w:t>
      </w:r>
      <w:r w:rsidR="0038045E" w:rsidRPr="0038045E">
        <w:rPr>
          <w:rFonts w:cs="Times New Roman"/>
        </w:rPr>
        <w:t>’</w:t>
      </w:r>
      <w:r w:rsidRPr="0038045E">
        <w:rPr>
          <w:rFonts w:cs="Times New Roman"/>
        </w:rPr>
        <w:t xml:space="preserve">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38045E" w:rsidRPr="0038045E">
        <w:rPr>
          <w:rFonts w:cs="Times New Roman"/>
        </w:rPr>
        <w:t>’</w:t>
      </w:r>
      <w:r w:rsidRPr="0038045E">
        <w:rPr>
          <w:rFonts w:cs="Times New Roman"/>
        </w:rPr>
        <w:t xml:space="preserve">s chief election official;  and must disclose any reports compiled by state or local government concerning the performance of the system.  The vendor is responsible for filing this information on an ongoing basis.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 Any person or company who seeks approval for any vote recorder or optical scan voting system must conduct, under the supervision of the State Election Commission and any county election commission,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(H) Before an optical scan voting system may be used in elections in the State, all source codes for the system must be placed in escrow by the manufacturer, at the manufacturer</w:t>
      </w:r>
      <w:r w:rsidR="0038045E" w:rsidRPr="0038045E">
        <w:rPr>
          <w:rFonts w:cs="Times New Roman"/>
        </w:rPr>
        <w:t>’</w:t>
      </w:r>
      <w:r w:rsidRPr="0038045E">
        <w:rPr>
          <w:rFonts w:cs="Times New Roman"/>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(J) If the State Election Commission determines that a vote recorder or optical scan voting system that was approved no longer meets the requirements set forth in subsections (A) and (C) or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1340, the commission may decertify that system.  A decertified system shall not be used in elections unless the system is reapproved by the commission under subsections (A) and (C).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(K) Neither a member of the State Election Commission, any county election commission or custodian, nor a member of a county governing body shall have any pecuniary interest in any vote recorder, or in the manufacture or sale of the vote recorder.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1340.</w:t>
      </w:r>
      <w:r w:rsidR="00947E41" w:rsidRPr="0038045E">
        <w:rPr>
          <w:rFonts w:cs="Times New Roman"/>
        </w:rPr>
        <w:t xml:space="preserve"> Requirements for vote recorders or optical scan voting devices.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vote recorder or optical scan voting device must not be adopted or used unless it: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provides facilities for voting for the candidates as may be nominated and upon the questions as may be submitted;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permits each elector, at other than primaries, to vote a ticket selected from the nominees of any and all parties or bodies, from independent nominations, and from persons not in nomination;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 permits voting in absolute secrecy, so that a person shall not see or know for whom any other elector has voted or is voting, except an elector whom the person has assisted or is assisting in voting, as prescribed by law;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 is constructed of material of good quality, in a neat and workmanlike manner;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(h) records, when properly operated, correctly and accurately every vote cast;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 is constructed so that an elector may readily learn the method of operating it;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(j) is safely transportable;  and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(k) if approved after July 1, 1999, or if an upgrade in software, hardware, or firmware is submitted for approval as required by Section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1330(C), is able to electronically transmit vote totals for all elections to the State Election Commission in a format and time frame specified by the commission.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1350.</w:t>
      </w:r>
      <w:r w:rsidR="00947E41" w:rsidRPr="0038045E">
        <w:rPr>
          <w:rFonts w:cs="Times New Roman"/>
        </w:rPr>
        <w:t xml:space="preserve"> Payment for vote recorders.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governing body of any county which adopts vote recorders in the manner provided for by this article shall, upon the purchase thereof, provide for payment therefor by the county.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1360.</w:t>
      </w:r>
      <w:r w:rsidR="00947E41" w:rsidRPr="0038045E">
        <w:rPr>
          <w:rFonts w:cs="Times New Roman"/>
        </w:rPr>
        <w:t xml:space="preserve"> Form and contents of ballot labels;  primary elections.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ballot labels shall be printed in black ink, upon clear, white material, of such size and arrangement as will suit the construction of the vote recorder, and in plain, clear type so as to be easily readable by persons with normal vision.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The form and arrangement of ballot labels shall be prescribed and prepared by the State Election Commission.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1370.</w:t>
      </w:r>
      <w:r w:rsidR="00947E41" w:rsidRPr="0038045E">
        <w:rPr>
          <w:rFonts w:cs="Times New Roman"/>
        </w:rPr>
        <w:t xml:space="preserve"> Ballot cards.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Ballot cards shall be of suitable design, size and stock, as prescribed by the State Election Commission, to permit processing by a tabulating machine.  A serially</w:t>
      </w:r>
      <w:r w:rsidR="0038045E" w:rsidRPr="0038045E">
        <w:rPr>
          <w:rFonts w:cs="Times New Roman"/>
        </w:rPr>
        <w:noBreakHyphen/>
      </w:r>
      <w:r w:rsidRPr="0038045E">
        <w:rPr>
          <w:rFonts w:cs="Times New Roman"/>
        </w:rPr>
        <w:t xml:space="preserve">numbered stub and strip shall be attached to each ballot card in a manner and form similar to that prescribed by law for paper ballots.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1371.</w:t>
      </w:r>
      <w:r w:rsidR="00947E41" w:rsidRPr="0038045E">
        <w:rPr>
          <w:rFonts w:cs="Times New Roman"/>
        </w:rPr>
        <w:t xml:space="preserve"> Ballot cards used in conjunction with optical scanning device;  instructions.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38045E" w:rsidRPr="0038045E">
        <w:rPr>
          <w:rFonts w:cs="Times New Roman"/>
        </w:rPr>
        <w:noBreakHyphen/>
      </w:r>
      <w:r w:rsidRPr="0038045E">
        <w:rPr>
          <w:rFonts w:cs="Times New Roman"/>
        </w:rPr>
        <w:t xml:space="preserve">faced type at least as large as the largest type on the ballot card.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State Election Commission must establish the form of a sign to be displayed in any polling place utilizing an optical scanning device.  This sign must notify voters to vote both sides of the ballot card and must be displayed in three conspicuous places in the polling place.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1380.</w:t>
      </w:r>
      <w:r w:rsidR="00947E41" w:rsidRPr="0038045E">
        <w:rPr>
          <w:rFonts w:cs="Times New Roman"/>
        </w:rPr>
        <w:t xml:space="preserve"> Write</w:t>
      </w:r>
      <w:r w:rsidRPr="0038045E">
        <w:rPr>
          <w:rFonts w:cs="Times New Roman"/>
        </w:rPr>
        <w:noBreakHyphen/>
      </w:r>
      <w:r w:rsidR="00947E41" w:rsidRPr="0038045E">
        <w:rPr>
          <w:rFonts w:cs="Times New Roman"/>
        </w:rPr>
        <w:t xml:space="preserve">in votes.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Electors shall be permitted to cast write</w:t>
      </w:r>
      <w:r w:rsidR="0038045E" w:rsidRPr="0038045E">
        <w:rPr>
          <w:rFonts w:cs="Times New Roman"/>
        </w:rPr>
        <w:noBreakHyphen/>
      </w:r>
      <w:r w:rsidRPr="0038045E">
        <w:rPr>
          <w:rFonts w:cs="Times New Roman"/>
        </w:rPr>
        <w:t>in votes.  The design of the ballot card shall permit the managers in counting the write</w:t>
      </w:r>
      <w:r w:rsidR="0038045E" w:rsidRPr="0038045E">
        <w:rPr>
          <w:rFonts w:cs="Times New Roman"/>
        </w:rPr>
        <w:noBreakHyphen/>
      </w:r>
      <w:r w:rsidRPr="0038045E">
        <w:rPr>
          <w:rFonts w:cs="Times New Roman"/>
        </w:rPr>
        <w:t>in votes to determine readily whether an elector has cast any write</w:t>
      </w:r>
      <w:r w:rsidR="0038045E" w:rsidRPr="0038045E">
        <w:rPr>
          <w:rFonts w:cs="Times New Roman"/>
        </w:rPr>
        <w:noBreakHyphen/>
      </w:r>
      <w:r w:rsidRPr="0038045E">
        <w:rPr>
          <w:rFonts w:cs="Times New Roman"/>
        </w:rPr>
        <w:t>in vote not authorized by law.  The State Election Commission in specifying the form of the ballot shall provide for ballot secrecy in connection with write</w:t>
      </w:r>
      <w:r w:rsidR="0038045E" w:rsidRPr="0038045E">
        <w:rPr>
          <w:rFonts w:cs="Times New Roman"/>
        </w:rPr>
        <w:noBreakHyphen/>
      </w:r>
      <w:r w:rsidRPr="0038045E">
        <w:rPr>
          <w:rFonts w:cs="Times New Roman"/>
        </w:rPr>
        <w:t xml:space="preserve">in votes.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1390.</w:t>
      </w:r>
      <w:r w:rsidR="00947E41" w:rsidRPr="0038045E">
        <w:rPr>
          <w:rFonts w:cs="Times New Roman"/>
        </w:rPr>
        <w:t xml:space="preserve"> Labeling, preparation, and testing of vote recorders;  custodians and deputies;  examination by interested persons.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election officials of each county shall cause the proper ballot labels to be placed on each vote recorder which is to be used in any election within such county and shall cause each vote recorder to be placed in proper order for voting.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Prior to the election, no county election officials, nor custodian, nor other employee shall in any way prevent free access to and examination of all voting machines which are to be used at the election under proper supervision and, at reasonable times, by any interested persons.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1400.</w:t>
      </w:r>
      <w:r w:rsidR="00947E41" w:rsidRPr="0038045E">
        <w:rPr>
          <w:rFonts w:cs="Times New Roman"/>
        </w:rPr>
        <w:t xml:space="preserve"> Delivery of vote recorders;  duties of officials at polling places.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The county election officials shall provide ample protection against molestation of and injury to the vote recorder and, for that purpose, shall call upon any law</w:t>
      </w:r>
      <w:r w:rsidR="0038045E" w:rsidRPr="0038045E">
        <w:rPr>
          <w:rFonts w:cs="Times New Roman"/>
        </w:rPr>
        <w:noBreakHyphen/>
      </w:r>
      <w:r w:rsidRPr="0038045E">
        <w:rPr>
          <w:rFonts w:cs="Times New Roman"/>
        </w:rPr>
        <w:t>enforcement officer to furnish such assistance as may be necessary, and it shall be the duty of the law</w:t>
      </w:r>
      <w:r w:rsidR="0038045E" w:rsidRPr="0038045E">
        <w:rPr>
          <w:rFonts w:cs="Times New Roman"/>
        </w:rPr>
        <w:noBreakHyphen/>
      </w:r>
      <w:r w:rsidRPr="0038045E">
        <w:rPr>
          <w:rFonts w:cs="Times New Roman"/>
        </w:rPr>
        <w:t xml:space="preserve">enforcement officer to furnish such assistance when so requested by such officials.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The poll manager shall furnish for each vote recorder at least one hour before the opening of the polls: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Sufficient light to enable electors, while in the voting booth, to read the ballot labels and suitable for the use of poll officers in examining the vote recorder.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(3) A seal for sealing the vote recorder after the polls are closed and such other materials and supplies as may be necessary or as may be required by law or by rules and regulations of the State Election Commission.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1410.</w:t>
      </w:r>
      <w:r w:rsidR="00947E41" w:rsidRPr="0038045E">
        <w:rPr>
          <w:rFonts w:cs="Times New Roman"/>
        </w:rPr>
        <w:t xml:space="preserve"> Duties of officials after closing of polls;  review of ballots;  duplicate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Immediately following the closing of the polls, the manager shall: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Count the number of electors who voted, as shown in the poll list.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Count the unused ballots without removing stubs.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Count the soiled and defaced ballots.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Insert the totals of (a), (b) and (c) of this section on the report forms provided therefor.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 Count and secure or inactivate all marking devices in the polling place so that no device may be used or operated by any unauthorized person in the polling place.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Before leaving the precinct, each ballot shall be reviewed and, if there appear markings other than by the marking device or there are names of candidates in spaces authorized for write</w:t>
      </w:r>
      <w:r w:rsidR="0038045E" w:rsidRPr="0038045E">
        <w:rPr>
          <w:rFonts w:cs="Times New Roman"/>
        </w:rPr>
        <w:noBreakHyphen/>
      </w:r>
      <w:r w:rsidRPr="0038045E">
        <w:rPr>
          <w:rFonts w:cs="Times New Roman"/>
        </w:rPr>
        <w:t>in votes, such write</w:t>
      </w:r>
      <w:r w:rsidR="0038045E" w:rsidRPr="0038045E">
        <w:rPr>
          <w:rFonts w:cs="Times New Roman"/>
        </w:rPr>
        <w:noBreakHyphen/>
      </w:r>
      <w:r w:rsidRPr="0038045E">
        <w:rPr>
          <w:rFonts w:cs="Times New Roman"/>
        </w:rPr>
        <w:t>in votes shall be tabulated by the precinct officials and the results certified to the counting station.  In such instance, the precinct officials shall first determine, for the contest in which a write</w:t>
      </w:r>
      <w:r w:rsidR="0038045E" w:rsidRPr="0038045E">
        <w:rPr>
          <w:rFonts w:cs="Times New Roman"/>
        </w:rPr>
        <w:noBreakHyphen/>
      </w:r>
      <w:r w:rsidRPr="0038045E">
        <w:rPr>
          <w:rFonts w:cs="Times New Roman"/>
        </w:rPr>
        <w:t>in vote has been cast, that the voter on such ballot has not, for such contest, voted contrary to the voting instructions for such contest.  If it is determined that the voter has not violated such instructions, write</w:t>
      </w:r>
      <w:r w:rsidR="0038045E" w:rsidRPr="0038045E">
        <w:rPr>
          <w:rFonts w:cs="Times New Roman"/>
        </w:rPr>
        <w:noBreakHyphen/>
      </w:r>
      <w:r w:rsidRPr="0038045E">
        <w:rPr>
          <w:rFonts w:cs="Times New Roman"/>
        </w:rPr>
        <w:t xml:space="preserv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election commission may cause a duplicate to be made of that part of the ballot marked according to such instructions.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Provided,  that if it appears that a ballot is so torn, bent, or otherwise defaced or has been marked by other than the marking device, so that it cannot be counted by the automatic tabulating equipment, the county election commission may cause a duplicate of each such ballot to be marked so that it can be so counted.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Such duplicate ballots, when so authorized by the commission,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38045E" w:rsidRPr="0038045E">
        <w:rPr>
          <w:rFonts w:cs="Times New Roman"/>
        </w:rPr>
        <w:t>“</w:t>
      </w:r>
      <w:r w:rsidRPr="0038045E">
        <w:rPr>
          <w:rFonts w:cs="Times New Roman"/>
        </w:rPr>
        <w:t>duplicate</w:t>
      </w:r>
      <w:r w:rsidR="0038045E" w:rsidRPr="0038045E">
        <w:rPr>
          <w:rFonts w:cs="Times New Roman"/>
        </w:rPr>
        <w:t>”</w:t>
      </w:r>
      <w:r w:rsidRPr="0038045E">
        <w:rPr>
          <w:rFonts w:cs="Times New Roman"/>
        </w:rPr>
        <w:t xml:space="preserve"> and shall bear a serial number which shall also be recorded on the original.  At the counting station, write</w:t>
      </w:r>
      <w:r w:rsidR="0038045E" w:rsidRPr="0038045E">
        <w:rPr>
          <w:rFonts w:cs="Times New Roman"/>
        </w:rPr>
        <w:noBreakHyphen/>
      </w:r>
      <w:r w:rsidRPr="0038045E">
        <w:rPr>
          <w:rFonts w:cs="Times New Roman"/>
        </w:rPr>
        <w:t xml:space="preserve">in votes tabulated by the precinct officials shall be added to the results from ballots tabulated with the automatic tabulating equipment and the totals certified as the precinct count on the summary sheet.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 Put the unused ballots with the stubs attached, and soiled and defaced ballots with the stubs attached, in the envelopes or containers provided and certify the number.  The voted ballots shall be placed in designated containers provided by the county election commission for use with automatic tabulating equipment, sealed, and the containers shall be sealed.  Officials duly authorized by the county election commission shall then transport all of the ballots, precinct election supplies and records to the location designated by the commission for the processing or counting, or both, of such ballots.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1420.</w:t>
      </w:r>
      <w:r w:rsidR="00947E41" w:rsidRPr="0038045E">
        <w:rPr>
          <w:rFonts w:cs="Times New Roman"/>
        </w:rPr>
        <w:t xml:space="preserve"> Observation by poll watchers after polls close.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Poll watchers shall be allowed to remain in the polling place after the polls close and may observe the processing of the ballots and the sealing of the containers.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1430.</w:t>
      </w:r>
      <w:r w:rsidR="00947E41" w:rsidRPr="0038045E">
        <w:rPr>
          <w:rFonts w:cs="Times New Roman"/>
        </w:rPr>
        <w:t xml:space="preserve"> Counting stations;  processing and counting of ballots and preparation of summary sheets.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counties where marking devices and automatic tabulating equipment have been adopted, the county election commission shall establish one or more counting stations to receive voted ballots and other precinct election supplies after the polling precincts are closed.  Such stations shall be under the supervision and direction of the commission.  Processing and counting of voted ballots and the preparation of summary sheets shall be done in the presence of witnesses approved by the commission.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1440.</w:t>
      </w:r>
      <w:r w:rsidR="00947E41" w:rsidRPr="0038045E">
        <w:rPr>
          <w:rFonts w:cs="Times New Roman"/>
        </w:rPr>
        <w:t xml:space="preserve"> Witnesses are to observe at counting station.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Witnesses shall not be allowed in the polling place but shall file their certificates of appointment at the proper counting station after the polls close and may observe all functions there.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1450.</w:t>
      </w:r>
      <w:r w:rsidR="00947E41" w:rsidRPr="0038045E">
        <w:rPr>
          <w:rFonts w:cs="Times New Roman"/>
        </w:rPr>
        <w:t xml:space="preserve"> Public display of vote recorders preceding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1460.</w:t>
      </w:r>
      <w:r w:rsidR="00947E41" w:rsidRPr="0038045E">
        <w:rPr>
          <w:rFonts w:cs="Times New Roman"/>
        </w:rPr>
        <w:t xml:space="preserve"> Use of paper ballots where use of vote recorders is not possible or practicable.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1470.</w:t>
      </w:r>
      <w:r w:rsidR="00947E41" w:rsidRPr="0038045E">
        <w:rPr>
          <w:rFonts w:cs="Times New Roman"/>
        </w:rPr>
        <w:t xml:space="preserve"> Procedure where vote recorder becomes out of order.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1480.</w:t>
      </w:r>
      <w:r w:rsidR="00947E41" w:rsidRPr="0038045E">
        <w:rPr>
          <w:rFonts w:cs="Times New Roman"/>
        </w:rPr>
        <w:t xml:space="preserve"> Custody, storage, and care of vote recorders.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1490.</w:t>
      </w:r>
      <w:r w:rsidR="00947E41" w:rsidRPr="0038045E">
        <w:rPr>
          <w:rFonts w:cs="Times New Roman"/>
        </w:rPr>
        <w:t xml:space="preserve"> Regulations, instructions and forms.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State Election Commission shall adopt and promulgate such regulations and instructions and design such forms as it may deem necessary to carry out the purposes of this article.  A sufficient number of such regulations, instructions and forms shall be distributed to each county election commission using the voting and counting equipment authorized by the provisions of this article.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1500.</w:t>
      </w:r>
      <w:r w:rsidR="00947E41" w:rsidRPr="0038045E">
        <w:rPr>
          <w:rFonts w:cs="Times New Roman"/>
        </w:rPr>
        <w:t xml:space="preserve"> Oath of person preparing or operating tabulating devices.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Any person who prepares or operates the tabulating devices in any election or preparatory thereto shall take an oath as a custodian and file in accordance with law.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15.</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VOTING MACHINES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1610.</w:t>
      </w:r>
      <w:r w:rsidR="00947E41" w:rsidRPr="0038045E">
        <w:rPr>
          <w:rFonts w:cs="Times New Roman"/>
        </w:rPr>
        <w:t xml:space="preserve"> State Board of Voting Machine Commissioners.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Board of State Canvassers shall, ex officio, constitute the State Board of Voting Machine Commissioners.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1620.</w:t>
      </w:r>
      <w:r w:rsidR="00947E41" w:rsidRPr="0038045E">
        <w:rPr>
          <w:rFonts w:cs="Times New Roman"/>
        </w:rPr>
        <w:t xml:space="preserve"> Voting system approval process.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 Before any kind of voting system, including an electronic voting system, is used at an election, it must be approved by the State Election Commission, which shall examine the voting system and make and file in the commission</w:t>
      </w:r>
      <w:r w:rsidR="0038045E" w:rsidRPr="0038045E">
        <w:rPr>
          <w:rFonts w:cs="Times New Roman"/>
        </w:rPr>
        <w:t>’</w:t>
      </w:r>
      <w:r w:rsidRPr="0038045E">
        <w:rPr>
          <w:rFonts w:cs="Times New Roman"/>
        </w:rPr>
        <w:t>s office a report, attested to by the signature of the commission</w:t>
      </w:r>
      <w:r w:rsidR="0038045E" w:rsidRPr="0038045E">
        <w:rPr>
          <w:rFonts w:cs="Times New Roman"/>
        </w:rPr>
        <w:t>’</w:t>
      </w:r>
      <w:r w:rsidRPr="0038045E">
        <w:rPr>
          <w:rFonts w:cs="Times New Roman"/>
        </w:rPr>
        <w:t>s executive director, stating whether, in the commission</w:t>
      </w:r>
      <w:r w:rsidR="0038045E" w:rsidRPr="0038045E">
        <w:rPr>
          <w:rFonts w:cs="Times New Roman"/>
        </w:rPr>
        <w:t>’</w:t>
      </w:r>
      <w:r w:rsidRPr="0038045E">
        <w:rPr>
          <w:rFonts w:cs="Times New Roman"/>
        </w:rPr>
        <w:t xml:space="preserve">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38045E" w:rsidRPr="0038045E">
        <w:rPr>
          <w:rFonts w:cs="Times New Roman"/>
        </w:rPr>
        <w:t>’</w:t>
      </w:r>
      <w:r w:rsidRPr="0038045E">
        <w:rPr>
          <w:rFonts w:cs="Times New Roman"/>
        </w:rPr>
        <w:t xml:space="preserve">s chief election official;  and disclose any reports compiled by state or local government concerning the performance of the system.  The vendor is responsible for filing this information on an ongoing basis.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 A person or company who seeks approval for any voting system shall conduct, under the supervision of the State Election Commission and any county election commission,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(F) Before a voting system may be used in elections in the State, all source codes for the system must be placed in escrow by the manufacturer at the manufacturer</w:t>
      </w:r>
      <w:r w:rsidR="0038045E" w:rsidRPr="0038045E">
        <w:rPr>
          <w:rFonts w:cs="Times New Roman"/>
        </w:rPr>
        <w:t>’</w:t>
      </w:r>
      <w:r w:rsidRPr="0038045E">
        <w:rPr>
          <w:rFonts w:cs="Times New Roman"/>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38045E" w:rsidRPr="0038045E">
        <w:rPr>
          <w:rFonts w:cs="Times New Roman"/>
        </w:rPr>
        <w:t>’</w:t>
      </w:r>
      <w:r w:rsidRPr="0038045E">
        <w:rPr>
          <w:rFonts w:cs="Times New Roman"/>
        </w:rPr>
        <w:t xml:space="preserve">s satisfaction that the voting system deficiencies have been corrected to comply with the provisions of South Carolina law, then the voting system may be decertified.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38045E" w:rsidRPr="0038045E">
        <w:rPr>
          <w:rFonts w:cs="Times New Roman"/>
        </w:rPr>
        <w:t>’</w:t>
      </w:r>
      <w:r w:rsidRPr="0038045E">
        <w:rPr>
          <w:rFonts w:cs="Times New Roman"/>
        </w:rPr>
        <w:t xml:space="preserve">s satisfaction that the voting system deficiencies have been corrected to comply with the provisions of South Carolina law, then the voting system may not be approved.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(J) A member of the State Election Commission, county election commission, custodian, or member of a county governing body may not have a pecuniary interest in any voting system or in the manufacture or sale of any voting system.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1630.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1999 Act No. 103, </w:t>
      </w:r>
      <w:r w:rsidRPr="0038045E">
        <w:rPr>
          <w:rFonts w:cs="Times New Roman"/>
        </w:rPr>
        <w:t xml:space="preserve">Section </w:t>
      </w:r>
      <w:r w:rsidR="00947E41" w:rsidRPr="0038045E">
        <w:rPr>
          <w:rFonts w:cs="Times New Roman"/>
        </w:rPr>
        <w:t xml:space="preserve">8, eff June 30, 1999.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1640.</w:t>
      </w:r>
      <w:r w:rsidR="00947E41" w:rsidRPr="0038045E">
        <w:rPr>
          <w:rFonts w:cs="Times New Roman"/>
        </w:rPr>
        <w:t xml:space="preserve"> Voting machine requirements.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Any kind or type of voting machine may be approved by the State Board of Voting Machine Commissioners which is so constructed as to fulfill the following requirements.  It shall: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permit the voter to vote for as many persons for any office as he is lawfully entitled to vote for, but no more;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(3) prevent the voter from voting for the same person more than once for the same office;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(4) permit the voter to vote for or against any question he may have the right to vote on, but no other;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(5) if used at a primary election, be so equipped that all rows except those of the voter</w:t>
      </w:r>
      <w:r w:rsidR="0038045E" w:rsidRPr="0038045E">
        <w:rPr>
          <w:rFonts w:cs="Times New Roman"/>
        </w:rPr>
        <w:t>’</w:t>
      </w:r>
      <w:r w:rsidRPr="0038045E">
        <w:rPr>
          <w:rFonts w:cs="Times New Roman"/>
        </w:rPr>
        <w:t xml:space="preserve">s party can be locked out by the managers of election by means of an adjustment on the outside of the machine;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(6) correctly register or record and accurately count all votes cast for any and all candidates and for or against all questions;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(7) be provided with a </w:t>
      </w:r>
      <w:r w:rsidR="0038045E" w:rsidRPr="0038045E">
        <w:rPr>
          <w:rFonts w:cs="Times New Roman"/>
        </w:rPr>
        <w:t>“</w:t>
      </w:r>
      <w:r w:rsidRPr="0038045E">
        <w:rPr>
          <w:rFonts w:cs="Times New Roman"/>
        </w:rPr>
        <w:t>protective counter</w:t>
      </w:r>
      <w:r w:rsidR="0038045E" w:rsidRPr="0038045E">
        <w:rPr>
          <w:rFonts w:cs="Times New Roman"/>
        </w:rPr>
        <w:t>”</w:t>
      </w:r>
      <w:r w:rsidRPr="0038045E">
        <w:rPr>
          <w:rFonts w:cs="Times New Roman"/>
        </w:rPr>
        <w:t xml:space="preserve"> or </w:t>
      </w:r>
      <w:r w:rsidR="0038045E" w:rsidRPr="0038045E">
        <w:rPr>
          <w:rFonts w:cs="Times New Roman"/>
        </w:rPr>
        <w:t>“</w:t>
      </w:r>
      <w:r w:rsidRPr="0038045E">
        <w:rPr>
          <w:rFonts w:cs="Times New Roman"/>
        </w:rPr>
        <w:t>protective device</w:t>
      </w:r>
      <w:r w:rsidR="0038045E" w:rsidRPr="0038045E">
        <w:rPr>
          <w:rFonts w:cs="Times New Roman"/>
        </w:rPr>
        <w:t>”</w:t>
      </w:r>
      <w:r w:rsidRPr="0038045E">
        <w:rPr>
          <w:rFonts w:cs="Times New Roman"/>
        </w:rPr>
        <w:t xml:space="preserve"> whereby any operation of the machine before or after the election will be detected;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(8) be provided with a counter which shows at all times during an election how many persons have voted;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(9) be provided with either an illustration or a mechanical model, illustrating the manner of voting on the machine, suitable for the instruction of voters;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(10) ensure voting in absolute secrecy.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(B) A machine must be provided with a device for each party and for each nomination by petition for voting for presidential and vice</w:t>
      </w:r>
      <w:r w:rsidR="0038045E" w:rsidRPr="0038045E">
        <w:rPr>
          <w:rFonts w:cs="Times New Roman"/>
        </w:rPr>
        <w:noBreakHyphen/>
      </w:r>
      <w:r w:rsidRPr="0038045E">
        <w:rPr>
          <w:rFonts w:cs="Times New Roman"/>
        </w:rPr>
        <w:t xml:space="preserve">presidential candidates in one operation and listing the candidates by name and by party or indicating the candidate is nominated by petition.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(C) If approved after July 1, 1999, or if an upgrade in software, hardware, or firmware is submitted for approval as required by Section 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1620(B), the voting system must be able to electronically transmit vote totals for all elections to the State Election Commission in a format and time frame specified by the commission.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1650.</w:t>
      </w:r>
      <w:r w:rsidR="00947E41" w:rsidRPr="0038045E">
        <w:rPr>
          <w:rFonts w:cs="Times New Roman"/>
        </w:rPr>
        <w:t xml:space="preserve"> Experimental use of voting machines.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1655.</w:t>
      </w:r>
      <w:r w:rsidR="00947E41" w:rsidRPr="0038045E">
        <w:rPr>
          <w:rFonts w:cs="Times New Roman"/>
        </w:rPr>
        <w:t xml:space="preserve"> </w:t>
      </w:r>
      <w:r w:rsidRPr="0038045E">
        <w:rPr>
          <w:rFonts w:cs="Times New Roman"/>
        </w:rPr>
        <w:t>“</w:t>
      </w:r>
      <w:r w:rsidR="00947E41" w:rsidRPr="0038045E">
        <w:rPr>
          <w:rFonts w:cs="Times New Roman"/>
        </w:rPr>
        <w:t>Voting system</w:t>
      </w:r>
      <w:r w:rsidRPr="0038045E">
        <w:rPr>
          <w:rFonts w:cs="Times New Roman"/>
        </w:rPr>
        <w:t>”</w:t>
      </w:r>
      <w:r w:rsidR="00947E41" w:rsidRPr="0038045E">
        <w:rPr>
          <w:rFonts w:cs="Times New Roman"/>
        </w:rPr>
        <w:t xml:space="preserve"> defined;  State Election Commission duties.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As used in this section, </w:t>
      </w:r>
      <w:r w:rsidR="0038045E" w:rsidRPr="0038045E">
        <w:rPr>
          <w:rFonts w:cs="Times New Roman"/>
        </w:rPr>
        <w:t>“</w:t>
      </w:r>
      <w:r w:rsidRPr="0038045E">
        <w:rPr>
          <w:rFonts w:cs="Times New Roman"/>
        </w:rPr>
        <w:t>voting system</w:t>
      </w:r>
      <w:r w:rsidR="0038045E" w:rsidRPr="0038045E">
        <w:rPr>
          <w:rFonts w:cs="Times New Roman"/>
        </w:rPr>
        <w:t>”</w:t>
      </w:r>
      <w:r w:rsidRPr="0038045E">
        <w:rPr>
          <w:rFonts w:cs="Times New Roman"/>
        </w:rPr>
        <w:t xml:space="preserve"> means: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the total combination of mechanical, electromechanical, or electronic equipment, including the software, firmware, and documentation required to program, control, and support the equipment that is used to: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define ballots;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cast and count votes;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report or display election results;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maintain and produce audit trail information;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the practices and associated documentation used to: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identify system components and versions of these components;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test the system during its development and maintenance;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(c) maintain records of system errors and defects;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(d) determine specific system changes to be made to a system after the initial qualification of the system;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 make available materials to the voter, such as notices, instructions, forms, or paper ballots.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 The State Election Commission shall: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either approve and adopt one voting system to be used by authorities charged by law with conducting elections, or approve and adopt multiple voting systems if the commission, in its discretion, determines not to adopt one voting system;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support the authorities charged by law with conducting elections by providing basic level training for personnel in the operation of the voting system approved and adopted by the commission;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(3) support all aspects of creating the ballots and the database of the voting system that is approved and adopted;  and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(4) comply with the provisions of Chapter 35 of Title 11 in procuring a voting system or systems, as defined in subsection (A).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bCs/>
        </w:rPr>
        <w:t>7</w:t>
      </w:r>
      <w:r w:rsidRPr="0038045E">
        <w:rPr>
          <w:rFonts w:cs="Times New Roman"/>
          <w:b/>
          <w:bCs/>
        </w:rPr>
        <w:noBreakHyphen/>
      </w:r>
      <w:r w:rsidR="00947E41" w:rsidRPr="0038045E">
        <w:rPr>
          <w:rFonts w:cs="Times New Roman"/>
          <w:b/>
          <w:bCs/>
        </w:rPr>
        <w:t>13</w:t>
      </w:r>
      <w:r w:rsidRPr="0038045E">
        <w:rPr>
          <w:rFonts w:cs="Times New Roman"/>
          <w:b/>
          <w:bCs/>
        </w:rPr>
        <w:noBreakHyphen/>
      </w:r>
      <w:r w:rsidR="00947E41" w:rsidRPr="0038045E">
        <w:rPr>
          <w:rFonts w:cs="Times New Roman"/>
          <w:b/>
          <w:bCs/>
        </w:rPr>
        <w:t>1660.</w:t>
      </w:r>
      <w:r w:rsidR="00947E41" w:rsidRPr="0038045E">
        <w:rPr>
          <w:rFonts w:cs="Times New Roman"/>
        </w:rPr>
        <w:t xml:space="preserve"> </w:t>
      </w:r>
      <w:r w:rsidR="00947E41" w:rsidRPr="0038045E">
        <w:rPr>
          <w:rFonts w:cs="Times New Roman"/>
          <w:bCs/>
        </w:rPr>
        <w:t>Repealed</w:t>
      </w:r>
      <w:r w:rsidR="00947E41" w:rsidRPr="0038045E">
        <w:rPr>
          <w:rFonts w:cs="Times New Roman"/>
        </w:rPr>
        <w:t xml:space="preserve"> by 2005 Act No. 63, </w:t>
      </w:r>
      <w:r w:rsidRPr="0038045E">
        <w:rPr>
          <w:rFonts w:cs="Times New Roman"/>
        </w:rPr>
        <w:t xml:space="preserve">Section </w:t>
      </w:r>
      <w:r w:rsidR="00947E41" w:rsidRPr="0038045E">
        <w:rPr>
          <w:rFonts w:cs="Times New Roman"/>
        </w:rPr>
        <w:t xml:space="preserve">5, eff May 16, 2005.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1670.</w:t>
      </w:r>
      <w:r w:rsidR="00947E41" w:rsidRPr="0038045E">
        <w:rPr>
          <w:rFonts w:cs="Times New Roman"/>
        </w:rPr>
        <w:t xml:space="preserve"> Demonstrations with machines for instruction of voters.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any county, city or town in which voting machines are to be used, the commissioners of election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1680.</w:t>
      </w:r>
      <w:r w:rsidR="00947E41" w:rsidRPr="0038045E">
        <w:rPr>
          <w:rFonts w:cs="Times New Roman"/>
        </w:rPr>
        <w:t xml:space="preserve"> Number of voting machines;  type and use;  repair;  custody.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1690.</w:t>
      </w:r>
      <w:r w:rsidR="00947E41" w:rsidRPr="0038045E">
        <w:rPr>
          <w:rFonts w:cs="Times New Roman"/>
        </w:rPr>
        <w:t xml:space="preserve"> Employment and qualifications of custodians of voting machines.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For the purpose of placing ballots in the frames of a machine, putting it in order and setting, testing, adjusting and delivering the machine, the commissioners of election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1700.</w:t>
      </w:r>
      <w:r w:rsidR="00947E41" w:rsidRPr="0038045E">
        <w:rPr>
          <w:rFonts w:cs="Times New Roman"/>
        </w:rPr>
        <w:t xml:space="preserve"> Instruction of managers and clerks in use of machines;  appointment of manager or clerk in emergency.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Not more than thirty days before each primary or general election, the commissioners of election or other electoral board must instruct the managers and clerks appointed to serve in the election in the use of the machine and their duties in connection therewith;  and the commissioners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1710.</w:t>
      </w:r>
      <w:r w:rsidR="00947E41" w:rsidRPr="0038045E">
        <w:rPr>
          <w:rFonts w:cs="Times New Roman"/>
        </w:rPr>
        <w:t xml:space="preserve"> Voting machine ballots;  arrangement of nominations.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1720.</w:t>
      </w:r>
      <w:r w:rsidR="00947E41" w:rsidRPr="0038045E">
        <w:rPr>
          <w:rFonts w:cs="Times New Roman"/>
        </w:rPr>
        <w:t xml:space="preserve"> Unopposed candidates in primaries.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1730.</w:t>
      </w:r>
      <w:r w:rsidR="00947E41" w:rsidRPr="0038045E">
        <w:rPr>
          <w:rFonts w:cs="Times New Roman"/>
        </w:rPr>
        <w:t xml:space="preserve"> Use of separate ballots on constitutional amendments and other public measures.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Nothing in this article shall be construed as prohibiting the use of a separate ballot for constitutional amendments and other public measures.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1740.</w:t>
      </w:r>
      <w:r w:rsidR="00947E41" w:rsidRPr="0038045E">
        <w:rPr>
          <w:rFonts w:cs="Times New Roman"/>
        </w:rPr>
        <w:t xml:space="preserve"> Sample or instruction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commissioners of election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1750.</w:t>
      </w:r>
      <w:r w:rsidR="00947E41" w:rsidRPr="0038045E">
        <w:rPr>
          <w:rFonts w:cs="Times New Roman"/>
        </w:rPr>
        <w:t xml:space="preserve"> Preparation of machines for elections;  party representatives may examine machines.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commissioners of election or other electoral board and delivered to the managers of election as provided in this chapter.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1760.</w:t>
      </w:r>
      <w:r w:rsidR="00947E41" w:rsidRPr="0038045E">
        <w:rPr>
          <w:rFonts w:cs="Times New Roman"/>
        </w:rPr>
        <w:t xml:space="preserve"> Commissioners of election shall see that machines and other equipment are in place and good order.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commissioners of election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1770.</w:t>
      </w:r>
      <w:r w:rsidR="00947E41" w:rsidRPr="0038045E">
        <w:rPr>
          <w:rFonts w:cs="Times New Roman"/>
        </w:rPr>
        <w:t xml:space="preserve"> Duties of managers prior to opening polls;  when machines may not be used for voting purposes.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The managers of each election precinct at which a voting machine is to be used shall meet at the voting place at least forty</w:t>
      </w:r>
      <w:r w:rsidR="0038045E" w:rsidRPr="0038045E">
        <w:rPr>
          <w:rFonts w:cs="Times New Roman"/>
        </w:rPr>
        <w:noBreakHyphen/>
      </w:r>
      <w:r w:rsidRPr="0038045E">
        <w:rPr>
          <w:rFonts w:cs="Times New Roman"/>
        </w:rPr>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commissioners of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1780.</w:t>
      </w:r>
      <w:r w:rsidR="00947E41" w:rsidRPr="0038045E">
        <w:rPr>
          <w:rFonts w:cs="Times New Roman"/>
        </w:rPr>
        <w:t xml:space="preserve"> Placement of voting machines in polling places.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1790.</w:t>
      </w:r>
      <w:r w:rsidR="00947E41" w:rsidRPr="0038045E">
        <w:rPr>
          <w:rFonts w:cs="Times New Roman"/>
        </w:rPr>
        <w:t xml:space="preserve"> Lights and screens.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1800.</w:t>
      </w:r>
      <w:r w:rsidR="00947E41" w:rsidRPr="0038045E">
        <w:rPr>
          <w:rFonts w:cs="Times New Roman"/>
        </w:rPr>
        <w:t xml:space="preserve"> Inspection of machines;  covering of counter compartment shall be kept locked;  attendance at voting places.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1810.</w:t>
      </w:r>
      <w:r w:rsidR="00947E41" w:rsidRPr="0038045E">
        <w:rPr>
          <w:rFonts w:cs="Times New Roman"/>
        </w:rPr>
        <w:t xml:space="preserve"> Instructions of voters by model machine at polling place.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38045E" w:rsidRPr="0038045E">
        <w:rPr>
          <w:rFonts w:cs="Times New Roman"/>
        </w:rPr>
        <w:t>’</w:t>
      </w:r>
      <w:r w:rsidRPr="0038045E">
        <w:rPr>
          <w:rFonts w:cs="Times New Roman"/>
        </w:rPr>
        <w:t xml:space="preserve">s attention may also be called to the diagram of the face of the machine so that the voter may become familiar with the location of the questions and names of the offices and candidates.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1820.</w:t>
      </w:r>
      <w:r w:rsidR="00947E41" w:rsidRPr="0038045E">
        <w:rPr>
          <w:rFonts w:cs="Times New Roman"/>
        </w:rPr>
        <w:t xml:space="preserve"> Persons within guard rail;  time permitted voters to vote.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After the opening of the polls, the managers of election shall not permit any voter or other person to pass within the guard rail until they ascertain that he or she is entitled to vote, in the manner required by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1830.</w:t>
      </w:r>
      <w:r w:rsidR="00947E41" w:rsidRPr="0038045E">
        <w:rPr>
          <w:rFonts w:cs="Times New Roman"/>
        </w:rPr>
        <w:t xml:space="preserve"> Instruction after voter has entered machine.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1840.</w:t>
      </w:r>
      <w:r w:rsidR="00947E41" w:rsidRPr="0038045E">
        <w:rPr>
          <w:rFonts w:cs="Times New Roman"/>
        </w:rPr>
        <w:t xml:space="preserve"> Assistance may be given to voters.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provisions of this Title relating to the assistance to be given to voters shall also apply where voting machines are used.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1850.</w:t>
      </w:r>
      <w:r w:rsidR="00947E41" w:rsidRPr="0038045E">
        <w:rPr>
          <w:rFonts w:cs="Times New Roman"/>
        </w:rPr>
        <w:t xml:space="preserve"> Write</w:t>
      </w:r>
      <w:r w:rsidRPr="0038045E">
        <w:rPr>
          <w:rFonts w:cs="Times New Roman"/>
        </w:rPr>
        <w:noBreakHyphen/>
      </w:r>
      <w:r w:rsidR="00947E41" w:rsidRPr="0038045E">
        <w:rPr>
          <w:rFonts w:cs="Times New Roman"/>
        </w:rPr>
        <w:t xml:space="preserve">in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Ballots voted for any person whose name does not appear on the machine as a nominated candidate for office are herein referred to as </w:t>
      </w:r>
      <w:r w:rsidR="0038045E" w:rsidRPr="0038045E">
        <w:rPr>
          <w:rFonts w:cs="Times New Roman"/>
        </w:rPr>
        <w:t>“</w:t>
      </w:r>
      <w:r w:rsidRPr="0038045E">
        <w:rPr>
          <w:rFonts w:cs="Times New Roman"/>
        </w:rPr>
        <w:t>write</w:t>
      </w:r>
      <w:r w:rsidR="0038045E" w:rsidRPr="0038045E">
        <w:rPr>
          <w:rFonts w:cs="Times New Roman"/>
        </w:rPr>
        <w:noBreakHyphen/>
      </w:r>
      <w:r w:rsidRPr="0038045E">
        <w:rPr>
          <w:rFonts w:cs="Times New Roman"/>
        </w:rPr>
        <w:t>in ballots.</w:t>
      </w:r>
      <w:r w:rsidR="0038045E" w:rsidRPr="0038045E">
        <w:rPr>
          <w:rFonts w:cs="Times New Roman"/>
        </w:rPr>
        <w:t>”</w:t>
      </w:r>
      <w:r w:rsidRPr="0038045E">
        <w:rPr>
          <w:rFonts w:cs="Times New Roman"/>
        </w:rPr>
        <w:t xml:space="preserve">   All write</w:t>
      </w:r>
      <w:r w:rsidR="0038045E" w:rsidRPr="0038045E">
        <w:rPr>
          <w:rFonts w:cs="Times New Roman"/>
        </w:rPr>
        <w:noBreakHyphen/>
      </w:r>
      <w:r w:rsidRPr="0038045E">
        <w:rPr>
          <w:rFonts w:cs="Times New Roman"/>
        </w:rPr>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38045E" w:rsidRPr="0038045E">
        <w:rPr>
          <w:rFonts w:cs="Times New Roman"/>
        </w:rPr>
        <w:noBreakHyphen/>
      </w:r>
      <w:r w:rsidRPr="0038045E">
        <w:rPr>
          <w:rFonts w:cs="Times New Roman"/>
        </w:rPr>
        <w:t xml:space="preserve">in ballot must be cast in its appropriate place on the machine or it shall be void and not counted.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1860.</w:t>
      </w:r>
      <w:r w:rsidR="00947E41" w:rsidRPr="0038045E">
        <w:rPr>
          <w:rFonts w:cs="Times New Roman"/>
        </w:rPr>
        <w:t xml:space="preserve"> Duty to protect machines against injury.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After the voting machines have been delivered to the polling places, it shall be the duty of the commissioners of election or other electoral board to provide ample protection against molestation or injury to the machines.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1870.</w:t>
      </w:r>
      <w:r w:rsidR="00947E41" w:rsidRPr="0038045E">
        <w:rPr>
          <w:rFonts w:cs="Times New Roman"/>
        </w:rPr>
        <w:t xml:space="preserve"> Procedure when voting machine becomes inoperative.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case any voting machine used in any election district shall, during the time the polls are open, become injured so as to render it inoperative in whole or in part, the managers shall give immediate notice thereof to the commissioners of election or other electoral board, and such commissioners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1880.</w:t>
      </w:r>
      <w:r w:rsidR="00947E41" w:rsidRPr="0038045E">
        <w:rPr>
          <w:rFonts w:cs="Times New Roman"/>
        </w:rPr>
        <w:t xml:space="preserve"> Canvass and return of vote;  return of provisional and failsafe ballots.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1890.</w:t>
      </w:r>
      <w:r w:rsidR="00947E41" w:rsidRPr="0038045E">
        <w:rPr>
          <w:rFonts w:cs="Times New Roman"/>
        </w:rPr>
        <w:t xml:space="preserve"> Machines shall remain locked after election;  certification of managers or election;  verification of results of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commissioners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1900.</w:t>
      </w:r>
      <w:r w:rsidR="00947E41" w:rsidRPr="0038045E">
        <w:rPr>
          <w:rFonts w:cs="Times New Roman"/>
        </w:rPr>
        <w:t xml:space="preserve"> Use of voting machines for primary elections.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1910.</w:t>
      </w:r>
      <w:r w:rsidR="00947E41" w:rsidRPr="0038045E">
        <w:rPr>
          <w:rFonts w:cs="Times New Roman"/>
        </w:rPr>
        <w:t xml:space="preserve"> Possession of voting machine key by unauthorized person.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Any unauthorized person found in possession of any voting machine key shall be guilty of a misdemeanor and upon conviction thereof shall be fined not less than twenty</w:t>
      </w:r>
      <w:r w:rsidR="0038045E" w:rsidRPr="0038045E">
        <w:rPr>
          <w:rFonts w:cs="Times New Roman"/>
        </w:rPr>
        <w:noBreakHyphen/>
      </w:r>
      <w:r w:rsidRPr="0038045E">
        <w:rPr>
          <w:rFonts w:cs="Times New Roman"/>
        </w:rPr>
        <w:t xml:space="preserve">five nor more than five hundred dollars and imprisoned in jail not less than ten nor more than ninety days, or both so fined and imprisoned, in the discretion of the court.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1920.</w:t>
      </w:r>
      <w:r w:rsidR="00947E41" w:rsidRPr="0038045E">
        <w:rPr>
          <w:rFonts w:cs="Times New Roman"/>
        </w:rPr>
        <w:t xml:space="preserve"> Tampering with voting machine.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1930.</w:t>
      </w:r>
      <w:r w:rsidR="00947E41" w:rsidRPr="0038045E">
        <w:rPr>
          <w:rFonts w:cs="Times New Roman"/>
        </w:rPr>
        <w:t xml:space="preserve"> Other provisions of this Title applicable to use of voting machines.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All of the provisions of this Title not inconsistent with the provisions of this article shall apply with full force and effect to elections in counties, cities and towns adopting and using voting machines.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17.</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EXPLANATION OF PROPOSED CONSTITUTIONAL AMENDMENTS</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2110.</w:t>
      </w:r>
      <w:r w:rsidR="00947E41" w:rsidRPr="0038045E">
        <w:rPr>
          <w:rFonts w:cs="Times New Roman"/>
        </w:rPr>
        <w:t xml:space="preserve"> Authorization of simplified or more detailed explanation of proposed constitutional amendments.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2120.</w:t>
      </w:r>
      <w:r w:rsidR="00947E41" w:rsidRPr="0038045E">
        <w:rPr>
          <w:rFonts w:cs="Times New Roman"/>
        </w:rPr>
        <w:t xml:space="preserve"> Constitutional Ballot Commission.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To establish an agency to determine whether or not a proposed constitutional amendment requires a simplified or more detailed explanation as provided for in </w:t>
      </w:r>
      <w:r w:rsidR="0038045E" w:rsidRPr="0038045E">
        <w:rPr>
          <w:rFonts w:cs="Times New Roman"/>
        </w:rPr>
        <w:t xml:space="preserve">Section </w:t>
      </w:r>
      <w:r w:rsidRPr="0038045E">
        <w:rPr>
          <w:rFonts w:cs="Times New Roman"/>
        </w:rPr>
        <w:t>7</w:t>
      </w:r>
      <w:r w:rsidR="0038045E" w:rsidRPr="0038045E">
        <w:rPr>
          <w:rFonts w:cs="Times New Roman"/>
        </w:rPr>
        <w:noBreakHyphen/>
      </w:r>
      <w:r w:rsidRPr="0038045E">
        <w:rPr>
          <w:rFonts w:cs="Times New Roman"/>
        </w:rPr>
        <w:t>13</w:t>
      </w:r>
      <w:r w:rsidR="0038045E" w:rsidRPr="0038045E">
        <w:rPr>
          <w:rFonts w:cs="Times New Roman"/>
        </w:rPr>
        <w:noBreakHyphen/>
      </w:r>
      <w:r w:rsidRPr="0038045E">
        <w:rPr>
          <w:rFonts w:cs="Times New Roman"/>
        </w:rPr>
        <w:t xml:space="preserve">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 </w:t>
      </w:r>
    </w:p>
    <w:p w:rsidR="00947E41"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(1) Consider each proposed amendment and make a determination as to whether or not a simplified or more detailed explanation is necessary or appropriate;  and </w:t>
      </w: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2130.</w:t>
      </w:r>
      <w:r w:rsidR="00947E41" w:rsidRPr="0038045E">
        <w:rPr>
          <w:rFonts w:cs="Times New Roman"/>
        </w:rPr>
        <w:t xml:space="preserve"> Jurisdiction of proceedings challenging explanations.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 xml:space="preserve">The State Supreme Court shall have exclusive and original jurisdiction in any proceeding challenging the amendment explanations prepared by the Ballot Commission.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7E41" w:rsidRPr="0038045E">
        <w:rPr>
          <w:rFonts w:cs="Times New Roman"/>
        </w:rPr>
        <w:t>19.</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45E">
        <w:rPr>
          <w:rFonts w:cs="Times New Roman"/>
        </w:rPr>
        <w:t xml:space="preserve"> GENERAL, SPECIAL, AND PRIMARY ELECTIONS RESULTING IN A TIE</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2210.</w:t>
      </w:r>
      <w:r w:rsidR="00947E41" w:rsidRPr="0038045E">
        <w:rPr>
          <w:rFonts w:cs="Times New Roman"/>
        </w:rPr>
        <w:t xml:space="preserve"> General or special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Pr="0038045E"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38045E" w:rsidRPr="0038045E">
        <w:rPr>
          <w:rFonts w:cs="Times New Roman"/>
        </w:rPr>
        <w:noBreakHyphen/>
      </w:r>
      <w:r w:rsidRPr="0038045E">
        <w:rPr>
          <w:rFonts w:cs="Times New Roman"/>
        </w:rPr>
        <w:t>breaking runoff, the laws of this State apply, mutatis mutandi.  If the date for the tie</w:t>
      </w:r>
      <w:r w:rsidR="0038045E" w:rsidRPr="0038045E">
        <w:rPr>
          <w:rFonts w:cs="Times New Roman"/>
        </w:rPr>
        <w:noBreakHyphen/>
      </w:r>
      <w:r w:rsidRPr="0038045E">
        <w:rPr>
          <w:rFonts w:cs="Times New Roman"/>
        </w:rPr>
        <w:t xml:space="preserve">breaking runoff falls on a legal holiday, it must be held on the same day of the first week following which is not a legal holiday. </w:t>
      </w:r>
    </w:p>
    <w:p w:rsidR="0038045E" w:rsidRP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b/>
        </w:rPr>
        <w:t xml:space="preserve">SECTION </w:t>
      </w:r>
      <w:r w:rsidR="00947E41" w:rsidRPr="0038045E">
        <w:rPr>
          <w:rFonts w:cs="Times New Roman"/>
          <w:b/>
        </w:rPr>
        <w:t>7</w:t>
      </w:r>
      <w:r w:rsidRPr="0038045E">
        <w:rPr>
          <w:rFonts w:cs="Times New Roman"/>
          <w:b/>
        </w:rPr>
        <w:noBreakHyphen/>
      </w:r>
      <w:r w:rsidR="00947E41" w:rsidRPr="0038045E">
        <w:rPr>
          <w:rFonts w:cs="Times New Roman"/>
          <w:b/>
        </w:rPr>
        <w:t>13</w:t>
      </w:r>
      <w:r w:rsidRPr="0038045E">
        <w:rPr>
          <w:rFonts w:cs="Times New Roman"/>
          <w:b/>
        </w:rPr>
        <w:noBreakHyphen/>
      </w:r>
      <w:r w:rsidR="00947E41" w:rsidRPr="0038045E">
        <w:rPr>
          <w:rFonts w:cs="Times New Roman"/>
          <w:b/>
        </w:rPr>
        <w:t>2220.</w:t>
      </w:r>
      <w:r w:rsidR="00947E41" w:rsidRPr="0038045E">
        <w:rPr>
          <w:rFonts w:cs="Times New Roman"/>
        </w:rPr>
        <w:t xml:space="preserve"> Primary election. </w:t>
      </w:r>
    </w:p>
    <w:p w:rsidR="0038045E" w:rsidRDefault="0038045E"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8E6" w:rsidRDefault="00947E41"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45E">
        <w:rPr>
          <w:rFonts w:cs="Times New Roman"/>
        </w:rPr>
        <w:t>If any primary election, other than a nonpartisan municipal primary election, results in a tie vote and no candidate withdraws, the party officials shall conduct a runoff election to break the tie two weeks following that election.  In the tie</w:t>
      </w:r>
      <w:r w:rsidR="0038045E" w:rsidRPr="0038045E">
        <w:rPr>
          <w:rFonts w:cs="Times New Roman"/>
        </w:rPr>
        <w:noBreakHyphen/>
      </w:r>
      <w:r w:rsidRPr="0038045E">
        <w:rPr>
          <w:rFonts w:cs="Times New Roman"/>
        </w:rPr>
        <w:t>breaking election, the laws of this State apply, mutatis mutandi.  If the date for the tie</w:t>
      </w:r>
      <w:r w:rsidR="0038045E" w:rsidRPr="0038045E">
        <w:rPr>
          <w:rFonts w:cs="Times New Roman"/>
        </w:rPr>
        <w:noBreakHyphen/>
      </w:r>
      <w:r w:rsidRPr="0038045E">
        <w:rPr>
          <w:rFonts w:cs="Times New Roman"/>
        </w:rPr>
        <w:t>breaking runoff election falls on a legal holiday, it must be held on the same day of the first week following which is not a legal holiday.  If a tie</w:t>
      </w:r>
      <w:r w:rsidR="0038045E" w:rsidRPr="0038045E">
        <w:rPr>
          <w:rFonts w:cs="Times New Roman"/>
        </w:rPr>
        <w:noBreakHyphen/>
      </w:r>
      <w:r w:rsidRPr="0038045E">
        <w:rPr>
          <w:rFonts w:cs="Times New Roman"/>
        </w:rPr>
        <w:t xml:space="preserve">breaking runoff election is required, any remaining primary elections required are postponed for two weeks.  If the date for a postponed election falls on a legal holiday, it must be set for the same day of the first week following which is not a legal holiday. </w:t>
      </w:r>
    </w:p>
    <w:p w:rsidR="00E848E6" w:rsidRDefault="00E848E6"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045E" w:rsidRDefault="00184435" w:rsidP="00380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045E" w:rsidSect="003804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5E" w:rsidRDefault="0038045E" w:rsidP="0038045E">
      <w:r>
        <w:separator/>
      </w:r>
    </w:p>
  </w:endnote>
  <w:endnote w:type="continuationSeparator" w:id="0">
    <w:p w:rsidR="0038045E" w:rsidRDefault="0038045E" w:rsidP="0038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5E" w:rsidRDefault="0038045E" w:rsidP="0038045E">
      <w:r>
        <w:separator/>
      </w:r>
    </w:p>
  </w:footnote>
  <w:footnote w:type="continuationSeparator" w:id="0">
    <w:p w:rsidR="0038045E" w:rsidRDefault="0038045E" w:rsidP="00380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5E" w:rsidRPr="0038045E" w:rsidRDefault="0038045E" w:rsidP="003804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7E41"/>
    <w:rsid w:val="00147208"/>
    <w:rsid w:val="00184435"/>
    <w:rsid w:val="00297AC1"/>
    <w:rsid w:val="0038045E"/>
    <w:rsid w:val="00393F72"/>
    <w:rsid w:val="007371CD"/>
    <w:rsid w:val="00817EA2"/>
    <w:rsid w:val="00947E41"/>
    <w:rsid w:val="00C43F44"/>
    <w:rsid w:val="00E848E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45E"/>
    <w:pPr>
      <w:tabs>
        <w:tab w:val="center" w:pos="4680"/>
        <w:tab w:val="right" w:pos="9360"/>
      </w:tabs>
    </w:pPr>
  </w:style>
  <w:style w:type="character" w:customStyle="1" w:styleId="HeaderChar">
    <w:name w:val="Header Char"/>
    <w:basedOn w:val="DefaultParagraphFont"/>
    <w:link w:val="Header"/>
    <w:uiPriority w:val="99"/>
    <w:semiHidden/>
    <w:rsid w:val="0038045E"/>
  </w:style>
  <w:style w:type="paragraph" w:styleId="Footer">
    <w:name w:val="footer"/>
    <w:basedOn w:val="Normal"/>
    <w:link w:val="FooterChar"/>
    <w:uiPriority w:val="99"/>
    <w:semiHidden/>
    <w:unhideWhenUsed/>
    <w:rsid w:val="0038045E"/>
    <w:pPr>
      <w:tabs>
        <w:tab w:val="center" w:pos="4680"/>
        <w:tab w:val="right" w:pos="9360"/>
      </w:tabs>
    </w:pPr>
  </w:style>
  <w:style w:type="character" w:customStyle="1" w:styleId="FooterChar">
    <w:name w:val="Footer Char"/>
    <w:basedOn w:val="DefaultParagraphFont"/>
    <w:link w:val="Footer"/>
    <w:uiPriority w:val="99"/>
    <w:semiHidden/>
    <w:rsid w:val="0038045E"/>
  </w:style>
  <w:style w:type="character" w:styleId="FootnoteReference">
    <w:name w:val="footnote reference"/>
    <w:basedOn w:val="DefaultParagraphFont"/>
    <w:uiPriority w:val="99"/>
    <w:rsid w:val="00947E41"/>
    <w:rPr>
      <w:color w:val="0000FF"/>
      <w:position w:val="6"/>
      <w:sz w:val="20"/>
      <w:szCs w:val="20"/>
    </w:rPr>
  </w:style>
  <w:style w:type="paragraph" w:styleId="BalloonText">
    <w:name w:val="Balloon Text"/>
    <w:basedOn w:val="Normal"/>
    <w:link w:val="BalloonTextChar"/>
    <w:uiPriority w:val="99"/>
    <w:semiHidden/>
    <w:unhideWhenUsed/>
    <w:rsid w:val="0038045E"/>
    <w:rPr>
      <w:rFonts w:ascii="Tahoma" w:hAnsi="Tahoma" w:cs="Tahoma"/>
      <w:sz w:val="16"/>
      <w:szCs w:val="16"/>
    </w:rPr>
  </w:style>
  <w:style w:type="character" w:customStyle="1" w:styleId="BalloonTextChar">
    <w:name w:val="Balloon Text Char"/>
    <w:basedOn w:val="DefaultParagraphFont"/>
    <w:link w:val="BalloonText"/>
    <w:uiPriority w:val="99"/>
    <w:semiHidden/>
    <w:rsid w:val="0038045E"/>
    <w:rPr>
      <w:rFonts w:ascii="Tahoma" w:hAnsi="Tahoma" w:cs="Tahoma"/>
      <w:sz w:val="16"/>
      <w:szCs w:val="16"/>
    </w:rPr>
  </w:style>
  <w:style w:type="character" w:styleId="Hyperlink">
    <w:name w:val="Hyperlink"/>
    <w:basedOn w:val="DefaultParagraphFont"/>
    <w:semiHidden/>
    <w:rsid w:val="001472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22542</Words>
  <Characters>128491</Characters>
  <Application>Microsoft Office Word</Application>
  <DocSecurity>0</DocSecurity>
  <Lines>1070</Lines>
  <Paragraphs>301</Paragraphs>
  <ScaleCrop>false</ScaleCrop>
  <Company>LPITS</Company>
  <LinksUpToDate>false</LinksUpToDate>
  <CharactersWithSpaces>150732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2009-12-23T18:01:00Z</dcterms:modified>
</cp:coreProperties>
</file>