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36-0001                                              SECTION  36                                                 PAGE 0156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1 I.  ADMINISTRATION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PERSONAL SERVICE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  CLASSIFIED POSITIONS                82,623      47,655      82,623      47,655      82,623      47,655      82,623      47,655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4                                       (4.00)      (1.75)      (4.00)      (1.75)      (4.00)      (1.75)      (4.00)      (1.75)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  UNCLASSIFIED POSITIONS             363,700     111,700     363,700     111,700     363,700     111,700     363,700     111,700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6                                       (5.00)      (1.25)      (5.00)      (1.25)      (5.00)      (1.25)      (5.00)      (1.25)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7   OTHER PERSONAL SERVICES             73,787                  73,787                  73,787                  73,787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 TOTAL PERSONAL SERVICE              520,110     159,355     520,110     159,355     520,110     159,355     520,110     159,355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9                                       (9.00)      (3.00)      (9.00)      (3.00)      (9.00)      (3.00)      (9.00)      (3.00)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10  OTHER OPERATING EXPENSES            639,355     229,826     504,635      95,106     504,635      95,106     504,635      95,106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12 TOTAL ADMINISTRATION               1,159,465     389,181   1,024,745     254,461   1,024,745     254,461   1,024,745     254,461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13                                       (9.00)      (3.00)      (9.00)      (3.00)      (9.00)      (3.00)      (9.00)      (3.00)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15 II.  RESEARCH &amp; EXTENSION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16  PERSONAL SERVICE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17   CLASSIFIED POSITIONS               751,595      70,870     751,595      70,870     751,595      70,870     751,595      70,870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18                                      (17.00)      (1.00)     (17.00)      (1.00)     (17.00)      (1.00)     (17.00)      (1.00)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19   UNCLASSIFIED POSITIONS             803,722     298,215     803,722     298,215     803,722     298,215     803,722     298,215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20                                      (29.00)      (5.00)     (29.00)      (5.00)     (29.00)      (5.00)     (29.00)      (5.00)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21   OTHER PERSONAL SERVICES            350,143                 350,143                 350,143                 350,143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22  TOTAL PERSONAL SERVICE            1,905,460     369,085   1,905,460     369,085   1,905,460     369,085   1,905,460     369,085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23                                      (46.00)      (6.00)     (46.00)      (6.00)     (46.00)      (6.00)     (46.00)      (6.00)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24  OTHER OPERATING EXPENSES          2,316,731   1,709,186   2,195,911   1,220,950   2,195,911   1,220,950   2,195,911   1,220,950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26 TOTAL RESEARCH &amp; EXTENSION         4,222,191   2,078,271   4,101,371   1,590,035   4,101,371   1,590,035   4,101,371   1,590,035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27                                      (46.00)      (6.00)     (46.00)      (6.00)     (46.00)      (6.00)     (46.00)      (6.00)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29 III.  EMPLOYEE BENEFITS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30  C. STATE EMPLOYER CONTRIBUTIONS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31   EMPLOYER CONTRIBUTIONS             669,661     226,954     669,661     226,954     669,661     226,954     669,661     226,954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32  TOTAL FRINGE BENEFITS               669,661     226,954     669,661     226,954     669,661     226,954     669,661     226,954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34 TOTAL EMPLOYEE BENEFITS              669,661     226,954     669,661     226,954     669,661     226,954     669,661     226,954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36 IV. NON-RECURRING APPROPRIATIONS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37  PART III. ARRA FUNDS                500,000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0E07FA">
        <w:rPr>
          <w:rFonts w:ascii="Letter Gothic" w:hAnsi="Letter Gothic"/>
          <w:sz w:val="18"/>
        </w:rPr>
        <w:t xml:space="preserve">                                    </w:t>
      </w:r>
      <w:r w:rsidRPr="000E07F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>38 TOTAL NON-RECURRING APPRO.           500,000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662892" w:rsidRDefault="00662892" w:rsidP="0066289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0E07FA">
        <w:rPr>
          <w:rFonts w:ascii="Letter Gothic" w:hAnsi="Letter Gothic"/>
          <w:sz w:val="18"/>
        </w:rPr>
        <w:t xml:space="preserve">  36-0002                                              SECTION  36                                                 PAGE 0157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   SC STATE UNIV (PUBLIC SERVICE ACTIVITIES)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1 TOTAL NON-RECURRING                  500,000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3 SC STATE UNIV (PUBLIC SERVICE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4  ACTIVITIES)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5 TOTAL RECURRING BASE               6,051,317   2,694,406   5,795,777   2,071,450   5,795,777   2,071,450   5,795,777   2,071,450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6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7 TOTAL FUNDS AVAILABLE              6,551,317   2,694,406   5,795,777   2,071,450   5,795,777   2,071,450   5,795,777   2,071,450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0E07FA">
        <w:rPr>
          <w:rFonts w:ascii="Letter Gothic" w:hAnsi="Letter Gothic"/>
          <w:sz w:val="18"/>
        </w:rPr>
        <w:t xml:space="preserve"> 8 TOTAL AUTHORIZED FTE POSITIONS       (55.00)      (9.00)     (55.00)      (9.00)     (55.00)      (9.00)     (55.00)      (9.00)</w:t>
      </w:r>
    </w:p>
    <w:p w:rsidR="00662892" w:rsidRPr="000E07FA" w:rsidRDefault="00662892" w:rsidP="00662892">
      <w:pPr>
        <w:spacing w:line="170" w:lineRule="exact"/>
        <w:rPr>
          <w:rFonts w:ascii="Letter Gothic" w:hAnsi="Letter Gothic"/>
          <w:sz w:val="18"/>
        </w:rPr>
      </w:pPr>
      <w:r w:rsidRPr="000E07F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662892" w:rsidRDefault="00662892" w:rsidP="00662892">
      <w:pPr>
        <w:spacing w:line="170" w:lineRule="exact"/>
        <w:rPr>
          <w:rFonts w:ascii="Letter Gothic" w:hAnsi="Letter Gothic"/>
          <w:sz w:val="18"/>
        </w:rPr>
      </w:pPr>
    </w:p>
    <w:p w:rsidR="001F4392" w:rsidRPr="00662892" w:rsidRDefault="001F4392" w:rsidP="0066289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62892" w:rsidSect="0066289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9EB063-85FE-4C77-92BB-CD1296515FE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8073822E-E5F7-4C38-8C70-D516C31D9E4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313D924D-5B4E-4D61-8A10-5A9CF67E5A6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BC6539E5-5B8C-4EA7-9174-FEE44B5960EF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D10297A-B439-45FE-AA30-1E49EB8BF34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62892"/>
    <w:rsid w:val="00047E19"/>
    <w:rsid w:val="001F2552"/>
    <w:rsid w:val="001F4392"/>
    <w:rsid w:val="00201B69"/>
    <w:rsid w:val="00277B59"/>
    <w:rsid w:val="002F4BB6"/>
    <w:rsid w:val="002F7DD4"/>
    <w:rsid w:val="0030636B"/>
    <w:rsid w:val="00384BCD"/>
    <w:rsid w:val="003E43A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62892"/>
    <w:rsid w:val="00692A36"/>
    <w:rsid w:val="006F70C9"/>
    <w:rsid w:val="007169DE"/>
    <w:rsid w:val="00720FD3"/>
    <w:rsid w:val="008D0930"/>
    <w:rsid w:val="008D68D4"/>
    <w:rsid w:val="009C55AD"/>
    <w:rsid w:val="00A03550"/>
    <w:rsid w:val="00A445B4"/>
    <w:rsid w:val="00A81EE9"/>
    <w:rsid w:val="00AA21B4"/>
    <w:rsid w:val="00AB17D8"/>
    <w:rsid w:val="00B027D4"/>
    <w:rsid w:val="00B048E7"/>
    <w:rsid w:val="00B0761D"/>
    <w:rsid w:val="00BB7C3A"/>
    <w:rsid w:val="00BF63BD"/>
    <w:rsid w:val="00C53966"/>
    <w:rsid w:val="00C829D1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1102</Words>
  <Characters>6286</Characters>
  <Application>Microsoft Office Word</Application>
  <DocSecurity>0</DocSecurity>
  <Lines>52</Lines>
  <Paragraphs>14</Paragraphs>
  <ScaleCrop>false</ScaleCrop>
  <Company>LPITS</Company>
  <LinksUpToDate>false</LinksUpToDate>
  <CharactersWithSpaces>7374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2</cp:revision>
  <dcterms:created xsi:type="dcterms:W3CDTF">2010-06-01T19:19:00Z</dcterms:created>
  <dcterms:modified xsi:type="dcterms:W3CDTF">2010-06-01T19:19:00Z</dcterms:modified>
</cp:coreProperties>
</file>