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3B77" w:rsidRDefault="004C3B77" w:rsidP="004C3B77">
      <w:pPr>
        <w:widowControl w:val="0"/>
        <w:jc w:val="center"/>
      </w:pPr>
      <w:bookmarkStart w:id="0" w:name="_GoBack"/>
      <w:bookmarkEnd w:id="0"/>
      <w:r w:rsidRPr="004C3B77">
        <w:rPr>
          <w:b/>
        </w:rPr>
        <w:t>South Carolina General Assembly</w:t>
      </w:r>
    </w:p>
    <w:p w:rsidR="004C3B77" w:rsidRDefault="004C3B77" w:rsidP="004C3B77">
      <w:pPr>
        <w:widowControl w:val="0"/>
        <w:jc w:val="center"/>
      </w:pPr>
      <w:r>
        <w:t>118th Session, 2009-2010</w:t>
      </w:r>
    </w:p>
    <w:p w:rsidR="004C3B77" w:rsidRDefault="004C3B77" w:rsidP="004C3B77">
      <w:pPr>
        <w:widowControl w:val="0"/>
      </w:pPr>
    </w:p>
    <w:p w:rsidR="004C3B77" w:rsidRDefault="004C3B77" w:rsidP="004C3B77">
      <w:pPr>
        <w:widowControl w:val="0"/>
        <w:rPr>
          <w:b/>
        </w:rPr>
      </w:pPr>
      <w:r w:rsidRPr="004C3B77">
        <w:rPr>
          <w:b/>
        </w:rPr>
        <w:t>S.</w:t>
      </w:r>
      <w:r>
        <w:rPr>
          <w:b/>
        </w:rPr>
        <w:t xml:space="preserve"> </w:t>
      </w:r>
      <w:r w:rsidRPr="004C3B77">
        <w:rPr>
          <w:b/>
        </w:rPr>
        <w:t>1181</w:t>
      </w:r>
    </w:p>
    <w:p w:rsidR="004C3B77" w:rsidRDefault="004C3B77" w:rsidP="004C3B77">
      <w:pPr>
        <w:widowControl w:val="0"/>
        <w:rPr>
          <w:b/>
        </w:rPr>
      </w:pPr>
    </w:p>
    <w:p w:rsidR="004C3B77" w:rsidRDefault="004C3B77" w:rsidP="004C3B77">
      <w:pPr>
        <w:widowControl w:val="0"/>
      </w:pPr>
      <w:r w:rsidRPr="004C3B77">
        <w:rPr>
          <w:b/>
        </w:rPr>
        <w:t>STATUS INFORMATION</w:t>
      </w:r>
    </w:p>
    <w:p w:rsidR="004C3B77" w:rsidRDefault="004C3B77" w:rsidP="004C3B77">
      <w:pPr>
        <w:widowControl w:val="0"/>
      </w:pPr>
    </w:p>
    <w:p w:rsidR="004C3B77" w:rsidRDefault="004C3B77" w:rsidP="004C3B77">
      <w:pPr>
        <w:widowControl w:val="0"/>
      </w:pPr>
      <w:r>
        <w:t>Senate Resolution</w:t>
      </w:r>
    </w:p>
    <w:p w:rsidR="004C3B77" w:rsidRDefault="004C3B77" w:rsidP="004C3B77">
      <w:pPr>
        <w:widowControl w:val="0"/>
      </w:pPr>
      <w:r>
        <w:t>Sponsors: Senators Cromer, Setzler, Alexander, Anderson, Bright, Bryant, Campbell, Campsen, Cleary, Coleman, Courson, Davis, Elliott, Fair, Ford, Grooms, Hayes, Hutto, Jackson, Knotts, Land, Leatherman, Leventis, Lourie, Malloy, L. Martin, S. Martin, Massey, Matthews, McConnell, McGill, Mulvaney, Nicholson, O'Dell, Peeler, Pinckney, Rankin, Reese, Rose, Ryberg, Scott, Sheheen, Shoopman, Thomas, Verdin and Williams</w:t>
      </w:r>
    </w:p>
    <w:p w:rsidR="004C3B77" w:rsidRDefault="004C3B77" w:rsidP="004C3B77">
      <w:pPr>
        <w:widowControl w:val="0"/>
      </w:pPr>
      <w:r>
        <w:t>Document Path: l:\s-res\rwc\014nath.mrh.rwc.docx</w:t>
      </w:r>
    </w:p>
    <w:p w:rsidR="00F548EA" w:rsidRDefault="00F548EA" w:rsidP="004C3B77">
      <w:pPr>
        <w:widowControl w:val="0"/>
      </w:pPr>
      <w:r>
        <w:t>Companion/Similar bill(s): 4611</w:t>
      </w:r>
    </w:p>
    <w:p w:rsidR="004C3B77" w:rsidRDefault="004C3B77" w:rsidP="004C3B77">
      <w:pPr>
        <w:widowControl w:val="0"/>
      </w:pPr>
    </w:p>
    <w:p w:rsidR="004C3B77" w:rsidRDefault="004C3B77" w:rsidP="004C3B77">
      <w:pPr>
        <w:widowControl w:val="0"/>
      </w:pPr>
      <w:r>
        <w:t>Introduced in the Senate on February 17, 2010</w:t>
      </w:r>
    </w:p>
    <w:p w:rsidR="004C3B77" w:rsidRDefault="004C3B77" w:rsidP="004C3B77">
      <w:pPr>
        <w:widowControl w:val="0"/>
      </w:pPr>
      <w:r>
        <w:t>Adopted by the Senate on February 17, 2010</w:t>
      </w:r>
    </w:p>
    <w:p w:rsidR="004C3B77" w:rsidRDefault="004C3B77" w:rsidP="004C3B77">
      <w:pPr>
        <w:widowControl w:val="0"/>
      </w:pPr>
    </w:p>
    <w:p w:rsidR="004C3B77" w:rsidRDefault="004C3B77" w:rsidP="004C3B77">
      <w:pPr>
        <w:widowControl w:val="0"/>
      </w:pPr>
      <w:r>
        <w:t xml:space="preserve">Summary: </w:t>
      </w:r>
      <w:r w:rsidR="00A94ED1">
        <w:t>Nathaniel Ross Phillips</w:t>
      </w:r>
    </w:p>
    <w:p w:rsidR="004C3B77" w:rsidRDefault="004C3B77" w:rsidP="004C3B77">
      <w:pPr>
        <w:widowControl w:val="0"/>
      </w:pPr>
    </w:p>
    <w:p w:rsidR="004C3B77" w:rsidRDefault="004C3B77" w:rsidP="004C3B77">
      <w:pPr>
        <w:widowControl w:val="0"/>
      </w:pPr>
    </w:p>
    <w:p w:rsidR="004C3B77" w:rsidRDefault="004C3B77" w:rsidP="004C3B77">
      <w:pPr>
        <w:widowControl w:val="0"/>
        <w:tabs>
          <w:tab w:val="center" w:pos="590"/>
          <w:tab w:val="center" w:pos="1440"/>
          <w:tab w:val="left" w:pos="1872"/>
          <w:tab w:val="left" w:pos="9187"/>
        </w:tabs>
      </w:pPr>
      <w:r w:rsidRPr="004C3B77">
        <w:rPr>
          <w:b/>
        </w:rPr>
        <w:t>HISTORY OF LEGISLATIVE ACTIONS</w:t>
      </w:r>
    </w:p>
    <w:p w:rsidR="004C3B77" w:rsidRDefault="004C3B77" w:rsidP="004C3B77">
      <w:pPr>
        <w:widowControl w:val="0"/>
        <w:tabs>
          <w:tab w:val="center" w:pos="590"/>
          <w:tab w:val="center" w:pos="1440"/>
          <w:tab w:val="left" w:pos="1872"/>
          <w:tab w:val="left" w:pos="9187"/>
        </w:tabs>
      </w:pPr>
    </w:p>
    <w:p w:rsidR="004C3B77" w:rsidRPr="004C3B77" w:rsidRDefault="004C3B77" w:rsidP="004C3B77">
      <w:pPr>
        <w:widowControl w:val="0"/>
        <w:tabs>
          <w:tab w:val="center" w:pos="590"/>
          <w:tab w:val="center" w:pos="1440"/>
          <w:tab w:val="left" w:pos="1872"/>
          <w:tab w:val="left" w:pos="9187"/>
        </w:tabs>
      </w:pPr>
      <w:r w:rsidRPr="004C3B77">
        <w:rPr>
          <w:u w:val="single"/>
        </w:rPr>
        <w:tab/>
        <w:t>Date</w:t>
      </w:r>
      <w:r w:rsidRPr="004C3B77">
        <w:rPr>
          <w:u w:val="single"/>
        </w:rPr>
        <w:tab/>
        <w:t>Body</w:t>
      </w:r>
      <w:r w:rsidRPr="004C3B77">
        <w:rPr>
          <w:u w:val="single"/>
        </w:rPr>
        <w:tab/>
        <w:t>Action Description with journal page number</w:t>
      </w:r>
      <w:r w:rsidRPr="004C3B77">
        <w:rPr>
          <w:u w:val="single"/>
        </w:rPr>
        <w:tab/>
      </w:r>
    </w:p>
    <w:p w:rsidR="00152C38" w:rsidRDefault="00152C38" w:rsidP="00152C38">
      <w:pPr>
        <w:widowControl w:val="0"/>
        <w:tabs>
          <w:tab w:val="right" w:pos="1008"/>
          <w:tab w:val="left" w:pos="1152"/>
          <w:tab w:val="left" w:pos="1872"/>
          <w:tab w:val="left" w:pos="9187"/>
        </w:tabs>
        <w:ind w:left="2088" w:hanging="2088"/>
      </w:pPr>
      <w:r>
        <w:tab/>
        <w:t>2/17/2010</w:t>
      </w:r>
      <w:r>
        <w:tab/>
        <w:t>Senate</w:t>
      </w:r>
      <w:r>
        <w:tab/>
      </w:r>
      <w:r w:rsidRPr="0044744C">
        <w:t xml:space="preserve">Introduced and adopted </w:t>
      </w:r>
      <w:hyperlink r:id="rId6" w:history="1">
        <w:r w:rsidRPr="0006008F">
          <w:rPr>
            <w:rStyle w:val="Hyperlink"/>
          </w:rPr>
          <w:t>SJ</w:t>
        </w:r>
      </w:hyperlink>
      <w:r>
        <w:noBreakHyphen/>
      </w:r>
      <w:r w:rsidRPr="0044744C">
        <w:t>2</w:t>
      </w:r>
    </w:p>
    <w:p w:rsidR="00152C38" w:rsidRDefault="00152C38" w:rsidP="00152C38">
      <w:pPr>
        <w:widowControl w:val="0"/>
        <w:tabs>
          <w:tab w:val="right" w:pos="1008"/>
          <w:tab w:val="left" w:pos="1152"/>
          <w:tab w:val="left" w:pos="1872"/>
          <w:tab w:val="left" w:pos="9187"/>
        </w:tabs>
        <w:ind w:left="2088" w:hanging="2088"/>
      </w:pPr>
      <w:r>
        <w:tab/>
        <w:t>2/18/2010</w:t>
      </w:r>
      <w:r>
        <w:tab/>
      </w:r>
      <w:r>
        <w:tab/>
      </w:r>
      <w:r w:rsidRPr="0044744C">
        <w:t>Scrivener's error corrected</w:t>
      </w:r>
    </w:p>
    <w:p w:rsidR="00152C38" w:rsidRDefault="00152C38" w:rsidP="00152C38">
      <w:pPr>
        <w:widowControl w:val="0"/>
        <w:tabs>
          <w:tab w:val="right" w:pos="1008"/>
          <w:tab w:val="left" w:pos="1152"/>
          <w:tab w:val="left" w:pos="1872"/>
          <w:tab w:val="left" w:pos="9187"/>
        </w:tabs>
        <w:ind w:left="2088" w:hanging="2088"/>
      </w:pPr>
    </w:p>
    <w:p w:rsidR="004C3B77" w:rsidRPr="004C3B77" w:rsidRDefault="004C3B77" w:rsidP="004C3B77">
      <w:pPr>
        <w:widowControl w:val="0"/>
        <w:tabs>
          <w:tab w:val="right" w:pos="1008"/>
          <w:tab w:val="left" w:pos="1152"/>
          <w:tab w:val="left" w:pos="1872"/>
          <w:tab w:val="left" w:pos="9187"/>
        </w:tabs>
        <w:ind w:left="2088" w:hanging="2088"/>
      </w:pPr>
    </w:p>
    <w:p w:rsidR="004C3B77" w:rsidRDefault="004C3B77" w:rsidP="004C3B77">
      <w:r w:rsidRPr="004C3B77">
        <w:rPr>
          <w:b/>
        </w:rPr>
        <w:t>VERSIONS OF THIS BILL</w:t>
      </w:r>
    </w:p>
    <w:p w:rsidR="004C3B77" w:rsidRDefault="004C3B77" w:rsidP="004C3B77"/>
    <w:p w:rsidR="004C3B77" w:rsidRDefault="008E29CC" w:rsidP="004C3B77">
      <w:hyperlink r:id="rId7" w:history="1">
        <w:r w:rsidR="004C3B77">
          <w:rPr>
            <w:rStyle w:val="Hyperlink"/>
          </w:rPr>
          <w:t>2/17/2010</w:t>
        </w:r>
      </w:hyperlink>
    </w:p>
    <w:p w:rsidR="00C75309" w:rsidRDefault="008E29CC" w:rsidP="004C3B77">
      <w:hyperlink r:id="rId8" w:history="1">
        <w:r w:rsidR="00C75309" w:rsidRPr="00C75309">
          <w:rPr>
            <w:rStyle w:val="Hyperlink"/>
          </w:rPr>
          <w:t>2/18/2010</w:t>
        </w:r>
      </w:hyperlink>
    </w:p>
    <w:p w:rsidR="004C3B77" w:rsidRDefault="004C3B77" w:rsidP="004C3B77"/>
    <w:p w:rsidR="004C3B77" w:rsidRDefault="004C3B77" w:rsidP="004C3B77">
      <w:pPr>
        <w:sectPr w:rsidR="004C3B77" w:rsidSect="004C3B77">
          <w:pgSz w:w="12240" w:h="15840" w:code="1"/>
          <w:pgMar w:top="1080" w:right="1440" w:bottom="1080" w:left="1440" w:header="720" w:footer="720" w:gutter="0"/>
          <w:cols w:space="720"/>
          <w:noEndnote/>
          <w:docGrid w:linePitch="360"/>
        </w:sectPr>
      </w:pPr>
    </w:p>
    <w:p w:rsidR="00C75309" w:rsidRPr="00522CE0" w:rsidRDefault="00C75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5309" w:rsidRPr="00522CE0" w:rsidRDefault="00C75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5309" w:rsidRPr="00522CE0" w:rsidRDefault="00C75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5309" w:rsidRPr="00522CE0" w:rsidRDefault="00C75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5309" w:rsidRPr="00522CE0" w:rsidRDefault="00C75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5309" w:rsidRPr="00522CE0" w:rsidRDefault="00C75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5309" w:rsidRPr="00522CE0" w:rsidRDefault="00C75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5309" w:rsidRPr="00522CE0" w:rsidRDefault="00C75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5309" w:rsidRPr="008F023B" w:rsidRDefault="00C75309" w:rsidP="009C7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SENATE RESOLUTION</w:t>
      </w:r>
    </w:p>
    <w:p w:rsidR="00C75309" w:rsidRPr="00522CE0" w:rsidRDefault="00C75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5309" w:rsidRPr="00522CE0" w:rsidRDefault="00C75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EXPRESS THE PROFOUND SORROW OF THE MEMBERS OF THE SOUTH CAROLINA SENATE UPON THE PASSING OF NATHANIEL ROSS PHILLIPS OF LEXINGTON ON FEBRUARY 3, 2010, AND TO EXTEND OUR DEEPEST SYMPATHY TO HIS FAMILY, CAREGIVERS, AND MANY FRIENDS AND ADMIRERS.</w:t>
      </w:r>
    </w:p>
    <w:p w:rsidR="00C75309" w:rsidRDefault="00C75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75309" w:rsidRDefault="00C75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were deeply saddened to learn of the sudden and unexpected death of Nathaniel Ross Phillips; and</w:t>
      </w:r>
    </w:p>
    <w:p w:rsidR="00C75309" w:rsidRDefault="00C75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5309" w:rsidRDefault="00C75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Nathan was born on February 12, 1998, in Lexington and was the son of Sam and Alison Phillips and the grandson of Bill and Jenny Ross of Lexington; and</w:t>
      </w:r>
    </w:p>
    <w:p w:rsidR="00C75309" w:rsidRDefault="00C75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5309" w:rsidRDefault="00C75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Nathan’s very survival at birth was a miracle, and he spent most of his life in a wheelchair, enduring numerous surgeries and hospital visits; and</w:t>
      </w:r>
    </w:p>
    <w:p w:rsidR="00C75309" w:rsidRDefault="00C75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5309" w:rsidRDefault="00C75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 was forever patient through pain and discomfort and although Nathan could not see, walk, or talk, his infectious smile and determination were an inspiration to all who knew him; and</w:t>
      </w:r>
    </w:p>
    <w:p w:rsidR="00C75309" w:rsidRDefault="00C75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5309" w:rsidRDefault="00C75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Nathan was a member of Mount Horeb United Methodist Church in Lexington and was active in their Special Needs Ministry; and</w:t>
      </w:r>
    </w:p>
    <w:p w:rsidR="00C75309" w:rsidRDefault="00C75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5309" w:rsidRDefault="00C75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Nathan leaves this life at an early age and  his significant impact on the lives of everyone who knew him will be forever cherished and remembered as a blessing.  Now, therefore,</w:t>
      </w:r>
    </w:p>
    <w:p w:rsidR="00C75309" w:rsidRDefault="00C75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5309" w:rsidRDefault="00C75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C75309" w:rsidRDefault="00C75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5309" w:rsidRPr="00522CE0" w:rsidRDefault="00C75309" w:rsidP="00F97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members of the South Carolina Senate, by this resolution, express their profound sorrow upon the passing of Nathaniel Ross Phillips and extend their deepest sympathy to his family, caregivers, and many friends and admirers.</w:t>
      </w:r>
    </w:p>
    <w:p w:rsidR="00C75309" w:rsidRDefault="00C75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5309" w:rsidRPr="00522CE0" w:rsidRDefault="00C75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family of Nathaniel Ross Phillips.</w:t>
      </w:r>
    </w:p>
    <w:p w:rsidR="00C75309" w:rsidRDefault="00C7530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C7287" w:rsidRDefault="009C7287" w:rsidP="00C75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9C7287" w:rsidSect="000913C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4395" w:rsidRDefault="00194395" w:rsidP="00522CE0">
      <w:r>
        <w:separator/>
      </w:r>
    </w:p>
  </w:endnote>
  <w:endnote w:type="continuationSeparator" w:id="0">
    <w:p w:rsidR="00194395" w:rsidRDefault="0019439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F479D7E-722C-454F-AFE6-59BFB49FCE9A}"/>
    <w:embedBold r:id="rId2" w:fontKey="{FC2B3E5F-3CB4-4AD6-AB4B-614FBDF2CCF1}"/>
  </w:font>
  <w:font w:name="Calibri">
    <w:panose1 w:val="020F0502020204030204"/>
    <w:charset w:val="00"/>
    <w:family w:val="swiss"/>
    <w:pitch w:val="variable"/>
    <w:sig w:usb0="E10002FF" w:usb1="4000ACFF" w:usb2="00000009" w:usb3="00000000" w:csb0="0000019F" w:csb1="00000000"/>
    <w:embedRegular r:id="rId3" w:fontKey="{D77EA0AA-51EA-4F31-B32C-0337F8A6075F}"/>
    <w:embedBold r:id="rId4" w:fontKey="{2D4C8C7E-7978-4434-8962-0A368F19082D}"/>
  </w:font>
  <w:font w:name="Cambria">
    <w:panose1 w:val="02040503050406030204"/>
    <w:charset w:val="00"/>
    <w:family w:val="roman"/>
    <w:pitch w:val="variable"/>
    <w:sig w:usb0="E00002FF" w:usb1="400004FF" w:usb2="00000000" w:usb3="00000000" w:csb0="0000019F" w:csb1="00000000"/>
    <w:embedRegular r:id="rId5" w:fontKey="{010D0A27-5145-4DCC-84ED-37292275D6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7E2" w:rsidRPr="009C7287" w:rsidRDefault="009C7287" w:rsidP="009C7287">
    <w:pPr>
      <w:pStyle w:val="Footer"/>
      <w:tabs>
        <w:tab w:val="clear" w:pos="4680"/>
        <w:tab w:val="clear" w:pos="9360"/>
        <w:tab w:val="center" w:pos="2995"/>
      </w:tabs>
      <w:spacing w:before="120"/>
    </w:pPr>
    <w:r>
      <w:t>[1181]</w:t>
    </w:r>
    <w:r>
      <w:tab/>
    </w:r>
    <w:r w:rsidR="00533309">
      <w:fldChar w:fldCharType="begin"/>
    </w:r>
    <w:r w:rsidR="00C75309">
      <w:instrText xml:space="preserve"> PAGE  \* MERGEFORMAT </w:instrText>
    </w:r>
    <w:r w:rsidR="00533309">
      <w:fldChar w:fldCharType="separate"/>
    </w:r>
    <w:r w:rsidR="008E29CC">
      <w:rPr>
        <w:noProof/>
      </w:rPr>
      <w:t>1</w:t>
    </w:r>
    <w:r w:rsidR="0053330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4395" w:rsidRDefault="00194395" w:rsidP="00522CE0">
      <w:r>
        <w:separator/>
      </w:r>
    </w:p>
  </w:footnote>
  <w:footnote w:type="continuationSeparator" w:id="0">
    <w:p w:rsidR="00194395" w:rsidRDefault="0019439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14NATH.MRH.RWC"/>
    <w:docVar w:name="CoverAttorneyInitials" w:val="MRH"/>
    <w:docVar w:name="CoverAttorneyLastName" w:val="Hitchcock"/>
    <w:docVar w:name="CoverBillType" w:val="r"/>
    <w:docVar w:name="CoverSenator" w:val="RWC"/>
    <w:docVar w:name="dvBillNumber" w:val="1181"/>
    <w:docVar w:name="dvBillNumberPrefix" w:val="S. "/>
    <w:docVar w:name="dvOriginalBody" w:val="Senate"/>
    <w:docVar w:name="fulldraftpath" w:val="L:\S-RES\RWC\014NATH.MRH.RWC.DOCX"/>
    <w:docVar w:name="NameofBody" w:val="S"/>
    <w:docVar w:name="vgroup2" w:val="S-RES"/>
  </w:docVars>
  <w:rsids>
    <w:rsidRoot w:val="0056424B"/>
    <w:rsid w:val="00042AC1"/>
    <w:rsid w:val="00046516"/>
    <w:rsid w:val="0006008F"/>
    <w:rsid w:val="0007601D"/>
    <w:rsid w:val="00083413"/>
    <w:rsid w:val="000B0720"/>
    <w:rsid w:val="000B5EAF"/>
    <w:rsid w:val="00152C38"/>
    <w:rsid w:val="00170561"/>
    <w:rsid w:val="001719EB"/>
    <w:rsid w:val="00182570"/>
    <w:rsid w:val="00186AC9"/>
    <w:rsid w:val="00194395"/>
    <w:rsid w:val="00197DF1"/>
    <w:rsid w:val="001B3DD9"/>
    <w:rsid w:val="001B7E5D"/>
    <w:rsid w:val="001D3BAC"/>
    <w:rsid w:val="00245C4E"/>
    <w:rsid w:val="002523C5"/>
    <w:rsid w:val="002C1321"/>
    <w:rsid w:val="002C5896"/>
    <w:rsid w:val="002D3BED"/>
    <w:rsid w:val="002E0210"/>
    <w:rsid w:val="00307C2B"/>
    <w:rsid w:val="00383247"/>
    <w:rsid w:val="003913D5"/>
    <w:rsid w:val="003D6E2B"/>
    <w:rsid w:val="003E7597"/>
    <w:rsid w:val="00450668"/>
    <w:rsid w:val="004952FA"/>
    <w:rsid w:val="004A62A2"/>
    <w:rsid w:val="004A6F63"/>
    <w:rsid w:val="004B6A22"/>
    <w:rsid w:val="004C3B77"/>
    <w:rsid w:val="004D7F37"/>
    <w:rsid w:val="00522CE0"/>
    <w:rsid w:val="00533309"/>
    <w:rsid w:val="005368C7"/>
    <w:rsid w:val="0056424B"/>
    <w:rsid w:val="00565148"/>
    <w:rsid w:val="00593361"/>
    <w:rsid w:val="005A5017"/>
    <w:rsid w:val="005A648C"/>
    <w:rsid w:val="005F1745"/>
    <w:rsid w:val="006C74EA"/>
    <w:rsid w:val="006E4261"/>
    <w:rsid w:val="00720D40"/>
    <w:rsid w:val="007318D4"/>
    <w:rsid w:val="0076427D"/>
    <w:rsid w:val="00765784"/>
    <w:rsid w:val="007A4390"/>
    <w:rsid w:val="007C048A"/>
    <w:rsid w:val="007E5CB7"/>
    <w:rsid w:val="008314D2"/>
    <w:rsid w:val="0089474F"/>
    <w:rsid w:val="008B2F42"/>
    <w:rsid w:val="008B6429"/>
    <w:rsid w:val="008D44CE"/>
    <w:rsid w:val="008E185F"/>
    <w:rsid w:val="008E29CC"/>
    <w:rsid w:val="008F023B"/>
    <w:rsid w:val="00904E16"/>
    <w:rsid w:val="009162B3"/>
    <w:rsid w:val="00927C62"/>
    <w:rsid w:val="009427E2"/>
    <w:rsid w:val="00980644"/>
    <w:rsid w:val="00983951"/>
    <w:rsid w:val="00984124"/>
    <w:rsid w:val="00984640"/>
    <w:rsid w:val="00995C37"/>
    <w:rsid w:val="009C118A"/>
    <w:rsid w:val="009C7287"/>
    <w:rsid w:val="00A02011"/>
    <w:rsid w:val="00A4011E"/>
    <w:rsid w:val="00A86015"/>
    <w:rsid w:val="00A94ED1"/>
    <w:rsid w:val="00A9594E"/>
    <w:rsid w:val="00AE59C8"/>
    <w:rsid w:val="00B10098"/>
    <w:rsid w:val="00B5790D"/>
    <w:rsid w:val="00B945C5"/>
    <w:rsid w:val="00BA1BBF"/>
    <w:rsid w:val="00BA20EA"/>
    <w:rsid w:val="00BB0A3F"/>
    <w:rsid w:val="00BB5AFC"/>
    <w:rsid w:val="00BC0A56"/>
    <w:rsid w:val="00C01288"/>
    <w:rsid w:val="00C013BB"/>
    <w:rsid w:val="00C45366"/>
    <w:rsid w:val="00C57023"/>
    <w:rsid w:val="00C74052"/>
    <w:rsid w:val="00C75309"/>
    <w:rsid w:val="00CB187A"/>
    <w:rsid w:val="00CC0EC7"/>
    <w:rsid w:val="00CF00A3"/>
    <w:rsid w:val="00D1088B"/>
    <w:rsid w:val="00D156D2"/>
    <w:rsid w:val="00D41067"/>
    <w:rsid w:val="00D63C8F"/>
    <w:rsid w:val="00D86943"/>
    <w:rsid w:val="00DA47B9"/>
    <w:rsid w:val="00E058D3"/>
    <w:rsid w:val="00E76AD9"/>
    <w:rsid w:val="00E91E2F"/>
    <w:rsid w:val="00EA3546"/>
    <w:rsid w:val="00EB47AE"/>
    <w:rsid w:val="00EC34E1"/>
    <w:rsid w:val="00EC5632"/>
    <w:rsid w:val="00F0234A"/>
    <w:rsid w:val="00F52959"/>
    <w:rsid w:val="00F548EA"/>
    <w:rsid w:val="00F55884"/>
    <w:rsid w:val="00F74FB5"/>
    <w:rsid w:val="00F97C0E"/>
    <w:rsid w:val="00FC0D36"/>
    <w:rsid w:val="00FE6467"/>
    <w:rsid w:val="00FF33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DF415A8E-EB57-45DF-9BEB-F152DDD37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C3B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181_20100218.docx" TargetMode="External"/><Relationship Id="rId3" Type="http://schemas.openxmlformats.org/officeDocument/2006/relationships/webSettings" Target="webSettings.xml"/><Relationship Id="rId7" Type="http://schemas.openxmlformats.org/officeDocument/2006/relationships/hyperlink" Target="file:///p:\pprever\2009-10\1181_20100217.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2-17-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390</Words>
  <Characters>2166</Characters>
  <Application>Microsoft Office Word</Application>
  <DocSecurity>0</DocSecurity>
  <Lines>86</Lines>
  <Paragraphs>30</Paragraphs>
  <ScaleCrop>false</ScaleCrop>
  <Company> </Company>
  <LinksUpToDate>false</LinksUpToDate>
  <CharactersWithSpaces>2531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1181: Nathaniel Ross Phillips - South Carolina Legislature Online</dc:title>
  <dc:subject/>
  <dc:creator>BonnieHuth</dc:creator>
  <cp:keywords/>
  <dc:description/>
  <cp:lastModifiedBy>N Cumfer</cp:lastModifiedBy>
  <cp:revision>8</cp:revision>
  <dcterms:created xsi:type="dcterms:W3CDTF">2010-02-18T14:56:00Z</dcterms:created>
  <dcterms:modified xsi:type="dcterms:W3CDTF">2014-11-24T15:12:00Z</dcterms:modified>
</cp:coreProperties>
</file>