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9B" w:rsidRDefault="0038749B" w:rsidP="0038749B">
      <w:pPr>
        <w:widowControl w:val="0"/>
        <w:jc w:val="center"/>
      </w:pPr>
      <w:bookmarkStart w:id="0" w:name="_GoBack"/>
      <w:bookmarkEnd w:id="0"/>
      <w:r w:rsidRPr="0038749B">
        <w:rPr>
          <w:b/>
        </w:rPr>
        <w:t>South Carolina General Assembly</w:t>
      </w:r>
    </w:p>
    <w:p w:rsidR="0038749B" w:rsidRDefault="0038749B" w:rsidP="0038749B">
      <w:pPr>
        <w:widowControl w:val="0"/>
        <w:jc w:val="center"/>
      </w:pPr>
      <w:r>
        <w:t>118th Session, 2009-2010</w:t>
      </w: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jc w:val="left"/>
        <w:rPr>
          <w:b/>
        </w:rPr>
      </w:pPr>
      <w:r w:rsidRPr="0038749B">
        <w:rPr>
          <w:b/>
        </w:rPr>
        <w:t>S.</w:t>
      </w:r>
      <w:r>
        <w:rPr>
          <w:b/>
        </w:rPr>
        <w:t xml:space="preserve"> </w:t>
      </w:r>
      <w:r w:rsidRPr="0038749B">
        <w:rPr>
          <w:b/>
        </w:rPr>
        <w:t>1436</w:t>
      </w:r>
    </w:p>
    <w:p w:rsidR="0038749B" w:rsidRDefault="0038749B" w:rsidP="0038749B">
      <w:pPr>
        <w:widowControl w:val="0"/>
        <w:jc w:val="left"/>
        <w:rPr>
          <w:b/>
        </w:rPr>
      </w:pPr>
    </w:p>
    <w:p w:rsidR="0038749B" w:rsidRDefault="0038749B" w:rsidP="0038749B">
      <w:pPr>
        <w:widowControl w:val="0"/>
        <w:jc w:val="left"/>
      </w:pPr>
      <w:r w:rsidRPr="0038749B">
        <w:rPr>
          <w:b/>
        </w:rPr>
        <w:t>STATUS INFORMATION</w:t>
      </w: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jc w:val="left"/>
      </w:pPr>
      <w:r>
        <w:t>Senate Resolution</w:t>
      </w:r>
    </w:p>
    <w:p w:rsidR="0038749B" w:rsidRDefault="0038749B" w:rsidP="0038749B">
      <w:pPr>
        <w:widowControl w:val="0"/>
        <w:jc w:val="left"/>
      </w:pPr>
      <w:r>
        <w:t>Sponsors: Senators Cleary, Elliott, Rankin and McGill</w:t>
      </w:r>
    </w:p>
    <w:p w:rsidR="0038749B" w:rsidRDefault="0038749B" w:rsidP="0038749B">
      <w:pPr>
        <w:widowControl w:val="0"/>
        <w:jc w:val="left"/>
      </w:pPr>
      <w:r>
        <w:t>Document Path: l:\council\bills\swb\8111cm10.docx</w:t>
      </w: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jc w:val="left"/>
      </w:pPr>
      <w:r>
        <w:t>Introduced in the Senate on May 12, 2010</w:t>
      </w:r>
    </w:p>
    <w:p w:rsidR="0038749B" w:rsidRDefault="0038749B" w:rsidP="0038749B">
      <w:pPr>
        <w:widowControl w:val="0"/>
        <w:jc w:val="left"/>
      </w:pPr>
      <w:r>
        <w:t>Adopted by the Senate on May 12, 2010</w:t>
      </w: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jc w:val="left"/>
      </w:pPr>
      <w:r>
        <w:t xml:space="preserve">Summary: </w:t>
      </w:r>
      <w:r w:rsidR="00E5094D">
        <w:t>Douglas P. Wendel</w:t>
      </w: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jc w:val="left"/>
      </w:pPr>
    </w:p>
    <w:p w:rsidR="0038749B" w:rsidRDefault="0038749B" w:rsidP="00387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49B">
        <w:rPr>
          <w:b/>
        </w:rPr>
        <w:t>HISTORY OF LEGISLATIVE ACTIONS</w:t>
      </w:r>
    </w:p>
    <w:p w:rsidR="0038749B" w:rsidRDefault="0038749B" w:rsidP="00387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749B" w:rsidRPr="0038749B" w:rsidRDefault="0038749B" w:rsidP="00387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49B">
        <w:rPr>
          <w:u w:val="single"/>
        </w:rPr>
        <w:tab/>
        <w:t>Date</w:t>
      </w:r>
      <w:r w:rsidRPr="0038749B">
        <w:rPr>
          <w:u w:val="single"/>
        </w:rPr>
        <w:tab/>
        <w:t>Body</w:t>
      </w:r>
      <w:r w:rsidRPr="0038749B">
        <w:rPr>
          <w:u w:val="single"/>
        </w:rPr>
        <w:tab/>
        <w:t>Action Description with journal page number</w:t>
      </w:r>
      <w:r w:rsidRPr="0038749B">
        <w:rPr>
          <w:u w:val="single"/>
        </w:rPr>
        <w:tab/>
      </w:r>
    </w:p>
    <w:p w:rsidR="00ED792F" w:rsidRDefault="00ED792F" w:rsidP="00ED7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Senate</w:t>
      </w:r>
      <w:r>
        <w:tab/>
      </w:r>
      <w:r w:rsidRPr="00307D5A">
        <w:t xml:space="preserve">Introduced and adopted </w:t>
      </w:r>
      <w:hyperlink r:id="rId7" w:history="1">
        <w:r w:rsidRPr="00313D93">
          <w:rPr>
            <w:rStyle w:val="Hyperlink"/>
          </w:rPr>
          <w:t>SJ</w:t>
        </w:r>
      </w:hyperlink>
      <w:r>
        <w:noBreakHyphen/>
      </w:r>
      <w:r w:rsidRPr="00307D5A">
        <w:t>5</w:t>
      </w:r>
    </w:p>
    <w:p w:rsidR="00ED792F" w:rsidRDefault="00ED792F" w:rsidP="00ED7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8749B" w:rsidRPr="0038749B" w:rsidRDefault="0038749B" w:rsidP="00387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49B" w:rsidRDefault="0038749B" w:rsidP="0038749B">
      <w:r w:rsidRPr="0038749B">
        <w:rPr>
          <w:b/>
        </w:rPr>
        <w:t>VERSIONS OF THIS BILL</w:t>
      </w:r>
    </w:p>
    <w:p w:rsidR="0038749B" w:rsidRDefault="0038749B" w:rsidP="0038749B"/>
    <w:p w:rsidR="0038749B" w:rsidRDefault="00F93669" w:rsidP="0038749B">
      <w:hyperlink r:id="rId8" w:history="1">
        <w:r w:rsidR="0038749B">
          <w:rPr>
            <w:rStyle w:val="Hyperlink"/>
          </w:rPr>
          <w:t>5/12/2010</w:t>
        </w:r>
      </w:hyperlink>
    </w:p>
    <w:p w:rsidR="0038749B" w:rsidRDefault="0038749B" w:rsidP="0038749B"/>
    <w:p w:rsidR="0038749B" w:rsidRDefault="0038749B" w:rsidP="0038749B">
      <w:pPr>
        <w:sectPr w:rsidR="0038749B" w:rsidSect="003874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4A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</w:t>
      </w:r>
      <w:r w:rsidRPr="008E05A2">
        <w:rPr>
          <w:color w:val="000000" w:themeColor="text1"/>
          <w:u w:color="000000" w:themeColor="text1"/>
        </w:rPr>
        <w:t>DOUGLAS P. WENDEL, CHAIR OF BUSINESS EDUCATION EXPECTATIONS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H. NEYLE WILSON, PRESIDENT OF HORRY</w:t>
      </w:r>
      <w:r>
        <w:rPr>
          <w:color w:val="000000" w:themeColor="text1"/>
          <w:u w:color="000000" w:themeColor="text1"/>
        </w:rPr>
        <w:noBreakHyphen/>
      </w:r>
      <w:r w:rsidRPr="008E05A2">
        <w:rPr>
          <w:color w:val="000000" w:themeColor="text1"/>
          <w:u w:color="000000" w:themeColor="text1"/>
        </w:rPr>
        <w:t>GEORGETOWN TECHNICAL COLLEGE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AND DR. </w:t>
      </w:r>
      <w:r>
        <w:rPr>
          <w:color w:val="000000" w:themeColor="text1"/>
          <w:u w:color="000000" w:themeColor="text1"/>
        </w:rPr>
        <w:t>GERRITA POSTLEWAIT</w:t>
      </w:r>
      <w:r w:rsidRPr="008E05A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FORMER </w:t>
      </w:r>
      <w:r w:rsidRPr="008E05A2">
        <w:rPr>
          <w:color w:val="000000" w:themeColor="text1"/>
          <w:u w:color="000000" w:themeColor="text1"/>
        </w:rPr>
        <w:t>SUPERINTENDENT OF HORRY COUNTY SCHOOLS</w:t>
      </w:r>
      <w:r>
        <w:rPr>
          <w:color w:val="000000" w:themeColor="text1"/>
          <w:u w:color="000000" w:themeColor="text1"/>
        </w:rPr>
        <w:t>, FOR THEIR VISIONARY LEADERSHIP IN THE CREATION OF THE EARLY COLLEGE HIGH SCHOOL OF HORRY COUNTY.</w:t>
      </w:r>
    </w:p>
    <w:p w:rsidR="009914AA" w:rsidRDefault="009914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90A" w:rsidRDefault="009914A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5C090A">
        <w:t xml:space="preserve"> when the</w:t>
      </w:r>
      <w:r w:rsidR="005C090A" w:rsidRPr="008E05A2">
        <w:rPr>
          <w:color w:val="000000" w:themeColor="text1"/>
          <w:u w:color="000000" w:themeColor="text1"/>
        </w:rPr>
        <w:t xml:space="preserve"> </w:t>
      </w:r>
      <w:r w:rsidR="005C090A">
        <w:rPr>
          <w:color w:val="000000" w:themeColor="text1"/>
          <w:u w:color="000000" w:themeColor="text1"/>
        </w:rPr>
        <w:t xml:space="preserve">Horry County </w:t>
      </w:r>
      <w:r w:rsidR="005C090A" w:rsidRPr="008E05A2">
        <w:rPr>
          <w:color w:val="000000" w:themeColor="text1"/>
          <w:u w:color="000000" w:themeColor="text1"/>
        </w:rPr>
        <w:t xml:space="preserve">Early College High School was </w:t>
      </w:r>
      <w:r w:rsidR="005C090A">
        <w:rPr>
          <w:color w:val="000000" w:themeColor="text1"/>
          <w:u w:color="000000" w:themeColor="text1"/>
        </w:rPr>
        <w:t xml:space="preserve">first </w:t>
      </w:r>
      <w:r w:rsidR="005C090A" w:rsidRPr="008E05A2">
        <w:rPr>
          <w:color w:val="000000" w:themeColor="text1"/>
          <w:u w:color="000000" w:themeColor="text1"/>
        </w:rPr>
        <w:t>envisioned</w:t>
      </w:r>
      <w:r w:rsidR="005C090A">
        <w:rPr>
          <w:color w:val="000000" w:themeColor="text1"/>
          <w:u w:color="000000" w:themeColor="text1"/>
        </w:rPr>
        <w:t xml:space="preserve">, the project goals of its planners were threefold: </w:t>
      </w:r>
      <w:r w:rsidR="005C090A" w:rsidRPr="008E05A2">
        <w:rPr>
          <w:color w:val="000000" w:themeColor="text1"/>
          <w:u w:color="000000" w:themeColor="text1"/>
        </w:rPr>
        <w:t xml:space="preserve">to increase the graduation rate of Horry County </w:t>
      </w:r>
      <w:r w:rsidR="005C090A">
        <w:rPr>
          <w:color w:val="000000" w:themeColor="text1"/>
          <w:u w:color="000000" w:themeColor="text1"/>
        </w:rPr>
        <w:t>h</w:t>
      </w:r>
      <w:r w:rsidR="005C090A" w:rsidRPr="008E05A2">
        <w:rPr>
          <w:color w:val="000000" w:themeColor="text1"/>
          <w:u w:color="000000" w:themeColor="text1"/>
        </w:rPr>
        <w:t xml:space="preserve">igh </w:t>
      </w:r>
      <w:r w:rsidR="005C090A">
        <w:rPr>
          <w:color w:val="000000" w:themeColor="text1"/>
          <w:u w:color="000000" w:themeColor="text1"/>
        </w:rPr>
        <w:t>s</w:t>
      </w:r>
      <w:r w:rsidR="005C090A" w:rsidRPr="008E05A2">
        <w:rPr>
          <w:color w:val="000000" w:themeColor="text1"/>
          <w:u w:color="000000" w:themeColor="text1"/>
        </w:rPr>
        <w:t>chool students, reduce the time gap between completion of high school and entrance into college, and accelerate the achievement of a college degree through dual enrollment</w:t>
      </w:r>
      <w:r w:rsidR="005C090A">
        <w:rPr>
          <w:color w:val="000000" w:themeColor="text1"/>
          <w:u w:color="000000" w:themeColor="text1"/>
        </w:rPr>
        <w:t>; and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planners</w:t>
      </w:r>
      <w:r w:rsidRPr="00DC61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vision now a reality, the school, having c</w:t>
      </w:r>
      <w:r w:rsidRPr="008E05A2">
        <w:rPr>
          <w:color w:val="000000" w:themeColor="text1"/>
          <w:u w:color="000000" w:themeColor="text1"/>
        </w:rPr>
        <w:t>ommenced in 2006</w:t>
      </w:r>
      <w:r>
        <w:rPr>
          <w:color w:val="000000" w:themeColor="text1"/>
          <w:u w:color="000000" w:themeColor="text1"/>
        </w:rPr>
        <w:t xml:space="preserve">, </w:t>
      </w:r>
      <w:r w:rsidRPr="008E05A2">
        <w:rPr>
          <w:color w:val="000000" w:themeColor="text1"/>
          <w:u w:color="000000" w:themeColor="text1"/>
        </w:rPr>
        <w:t xml:space="preserve">will celebrate the </w:t>
      </w:r>
      <w:r>
        <w:rPr>
          <w:color w:val="000000" w:themeColor="text1"/>
          <w:u w:color="000000" w:themeColor="text1"/>
        </w:rPr>
        <w:t xml:space="preserve">successful </w:t>
      </w:r>
      <w:r w:rsidRPr="008E05A2">
        <w:rPr>
          <w:color w:val="000000" w:themeColor="text1"/>
          <w:u w:color="000000" w:themeColor="text1"/>
        </w:rPr>
        <w:t>completion of its inaugural class in 2010</w:t>
      </w:r>
      <w:r>
        <w:rPr>
          <w:color w:val="000000" w:themeColor="text1"/>
          <w:u w:color="000000" w:themeColor="text1"/>
        </w:rPr>
        <w:t>; and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90A" w:rsidRPr="008E05A2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05A2">
        <w:rPr>
          <w:color w:val="000000" w:themeColor="text1"/>
          <w:u w:color="000000" w:themeColor="text1"/>
        </w:rPr>
        <w:t xml:space="preserve">Douglas P. Wendel, </w:t>
      </w:r>
      <w:r>
        <w:rPr>
          <w:color w:val="000000" w:themeColor="text1"/>
          <w:u w:color="000000" w:themeColor="text1"/>
        </w:rPr>
        <w:t>C</w:t>
      </w:r>
      <w:r w:rsidRPr="008E05A2">
        <w:rPr>
          <w:color w:val="000000" w:themeColor="text1"/>
          <w:u w:color="000000" w:themeColor="text1"/>
        </w:rPr>
        <w:t>hair of Business Education Expectations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H. Neyle Wilson, </w:t>
      </w:r>
      <w:r>
        <w:rPr>
          <w:color w:val="000000" w:themeColor="text1"/>
          <w:u w:color="000000" w:themeColor="text1"/>
        </w:rPr>
        <w:t>P</w:t>
      </w:r>
      <w:r w:rsidRPr="008E05A2">
        <w:rPr>
          <w:color w:val="000000" w:themeColor="text1"/>
          <w:u w:color="000000" w:themeColor="text1"/>
        </w:rPr>
        <w:t>resident of Horry</w:t>
      </w:r>
      <w:r>
        <w:rPr>
          <w:color w:val="000000" w:themeColor="text1"/>
          <w:u w:color="000000" w:themeColor="text1"/>
        </w:rPr>
        <w:noBreakHyphen/>
      </w:r>
      <w:r w:rsidRPr="008E05A2">
        <w:rPr>
          <w:color w:val="000000" w:themeColor="text1"/>
          <w:u w:color="000000" w:themeColor="text1"/>
        </w:rPr>
        <w:t>Georgetown Technical College</w:t>
      </w:r>
      <w:r>
        <w:rPr>
          <w:color w:val="000000" w:themeColor="text1"/>
          <w:u w:color="000000" w:themeColor="text1"/>
        </w:rPr>
        <w:t xml:space="preserve">; </w:t>
      </w:r>
      <w:r w:rsidRPr="008E05A2">
        <w:rPr>
          <w:color w:val="000000" w:themeColor="text1"/>
          <w:u w:color="000000" w:themeColor="text1"/>
        </w:rPr>
        <w:t xml:space="preserve">and Dr. </w:t>
      </w:r>
      <w:r>
        <w:rPr>
          <w:color w:val="000000" w:themeColor="text1"/>
          <w:u w:color="000000" w:themeColor="text1"/>
        </w:rPr>
        <w:t>Gerrita Postlewait</w:t>
      </w:r>
      <w:r w:rsidRPr="008E05A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former</w:t>
      </w:r>
      <w:r w:rsidRPr="008E0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E05A2">
        <w:rPr>
          <w:color w:val="000000" w:themeColor="text1"/>
          <w:u w:color="000000" w:themeColor="text1"/>
        </w:rPr>
        <w:t xml:space="preserve">uperintendent of Horry </w:t>
      </w:r>
      <w:r>
        <w:rPr>
          <w:color w:val="000000" w:themeColor="text1"/>
          <w:u w:color="000000" w:themeColor="text1"/>
        </w:rPr>
        <w:t>C</w:t>
      </w:r>
      <w:r w:rsidRPr="008E05A2">
        <w:rPr>
          <w:color w:val="000000" w:themeColor="text1"/>
          <w:u w:color="000000" w:themeColor="text1"/>
        </w:rPr>
        <w:t xml:space="preserve">ounty Schools, </w:t>
      </w:r>
      <w:r>
        <w:rPr>
          <w:color w:val="000000" w:themeColor="text1"/>
          <w:u w:color="000000" w:themeColor="text1"/>
        </w:rPr>
        <w:t xml:space="preserve">the visionaries behind the </w:t>
      </w:r>
      <w:r w:rsidRPr="008E05A2">
        <w:rPr>
          <w:color w:val="000000" w:themeColor="text1"/>
          <w:u w:color="000000" w:themeColor="text1"/>
        </w:rPr>
        <w:t>creation, development, and implementation of t</w:t>
      </w:r>
      <w:r>
        <w:rPr>
          <w:color w:val="000000" w:themeColor="text1"/>
          <w:u w:color="000000" w:themeColor="text1"/>
        </w:rPr>
        <w:t>he school, have invested countless hours toward its success and are now seeing their tireless efforts rewarded in the achievements of this inaugural class; and</w:t>
      </w:r>
    </w:p>
    <w:p w:rsidR="005C090A" w:rsidRPr="008E05A2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entirely appropriate that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pause in its deliberations to recognize the far</w:t>
      </w:r>
      <w:r>
        <w:rPr>
          <w:color w:val="000000" w:themeColor="text1"/>
          <w:u w:color="000000" w:themeColor="text1"/>
        </w:rPr>
        <w:noBreakHyphen/>
        <w:t>seeing</w:t>
      </w:r>
      <w:r w:rsidRPr="008E05A2">
        <w:rPr>
          <w:color w:val="000000" w:themeColor="text1"/>
          <w:u w:color="000000" w:themeColor="text1"/>
        </w:rPr>
        <w:t xml:space="preserve"> leadership and </w:t>
      </w:r>
      <w:r w:rsidRPr="008E05A2">
        <w:rPr>
          <w:color w:val="000000" w:themeColor="text1"/>
          <w:u w:color="000000" w:themeColor="text1"/>
        </w:rPr>
        <w:lastRenderedPageBreak/>
        <w:t xml:space="preserve">innovation </w:t>
      </w:r>
      <w:r>
        <w:rPr>
          <w:color w:val="000000" w:themeColor="text1"/>
          <w:u w:color="000000" w:themeColor="text1"/>
        </w:rPr>
        <w:t xml:space="preserve">exemplified by these outstanding educators. </w:t>
      </w:r>
      <w:r>
        <w:t>Now, therefore,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Pr="001817B7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Pr="001817B7">
        <w:t xml:space="preserve">recognize </w:t>
      </w:r>
      <w:r>
        <w:t>D</w:t>
      </w:r>
      <w:r w:rsidRPr="001817B7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P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endel, Chair of </w:t>
      </w:r>
      <w:r>
        <w:rPr>
          <w:color w:val="000000" w:themeColor="text1"/>
          <w:u w:color="000000" w:themeColor="text1"/>
        </w:rPr>
        <w:t>B</w:t>
      </w:r>
      <w:r w:rsidRPr="001817B7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1817B7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E</w:t>
      </w:r>
      <w:r w:rsidRPr="001817B7">
        <w:rPr>
          <w:color w:val="000000" w:themeColor="text1"/>
          <w:u w:color="000000" w:themeColor="text1"/>
        </w:rPr>
        <w:t xml:space="preserve">xpectations;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</w:t>
      </w:r>
      <w:r w:rsidRPr="001817B7">
        <w:rPr>
          <w:color w:val="000000" w:themeColor="text1"/>
          <w:u w:color="000000" w:themeColor="text1"/>
        </w:rPr>
        <w:t xml:space="preserve">eyle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ilson, President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>orry</w:t>
      </w:r>
      <w:r>
        <w:rPr>
          <w:color w:val="000000" w:themeColor="text1"/>
          <w:u w:color="000000" w:themeColor="text1"/>
        </w:rPr>
        <w:noBreakHyphen/>
        <w:t>G</w:t>
      </w:r>
      <w:r w:rsidRPr="001817B7">
        <w:rPr>
          <w:color w:val="000000" w:themeColor="text1"/>
          <w:u w:color="000000" w:themeColor="text1"/>
        </w:rPr>
        <w:t xml:space="preserve">eorgetown </w:t>
      </w:r>
      <w:r>
        <w:rPr>
          <w:color w:val="000000" w:themeColor="text1"/>
          <w:u w:color="000000" w:themeColor="text1"/>
        </w:rPr>
        <w:t>T</w:t>
      </w:r>
      <w:r w:rsidRPr="001817B7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ollege; and </w:t>
      </w:r>
      <w:r>
        <w:rPr>
          <w:color w:val="000000" w:themeColor="text1"/>
          <w:u w:color="000000" w:themeColor="text1"/>
        </w:rPr>
        <w:t>D</w:t>
      </w:r>
      <w:r w:rsidRPr="001817B7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Gerrita Postlewait</w:t>
      </w:r>
      <w:r w:rsidRPr="001817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former</w:t>
      </w:r>
      <w:r w:rsidRPr="001817B7">
        <w:rPr>
          <w:color w:val="000000" w:themeColor="text1"/>
          <w:u w:color="000000" w:themeColor="text1"/>
        </w:rPr>
        <w:t xml:space="preserve"> Superintendent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orry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817B7">
        <w:rPr>
          <w:color w:val="000000" w:themeColor="text1"/>
          <w:u w:color="000000" w:themeColor="text1"/>
        </w:rPr>
        <w:t xml:space="preserve">chools, for their visionary leadership in </w:t>
      </w:r>
      <w:r>
        <w:rPr>
          <w:color w:val="000000" w:themeColor="text1"/>
          <w:u w:color="000000" w:themeColor="text1"/>
        </w:rPr>
        <w:t>the creation of the E</w:t>
      </w:r>
      <w:r w:rsidRPr="001817B7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1817B7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orry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>ounty.</w:t>
      </w:r>
    </w:p>
    <w:p w:rsidR="005C090A" w:rsidRPr="001817B7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copies of this resolution be presented to D</w:t>
      </w:r>
      <w:r w:rsidRPr="001817B7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P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endel,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</w:t>
      </w:r>
      <w:r w:rsidRPr="001817B7">
        <w:rPr>
          <w:color w:val="000000" w:themeColor="text1"/>
          <w:u w:color="000000" w:themeColor="text1"/>
        </w:rPr>
        <w:t xml:space="preserve">eyle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ilson, </w:t>
      </w:r>
      <w:r>
        <w:rPr>
          <w:color w:val="000000" w:themeColor="text1"/>
          <w:u w:color="000000" w:themeColor="text1"/>
        </w:rPr>
        <w:t>an</w:t>
      </w:r>
      <w:r w:rsidRPr="001817B7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D</w:t>
      </w:r>
      <w:r w:rsidRPr="001817B7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Gerrita Postlewait.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4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.</w:t>
      </w:r>
    </w:p>
    <w:p w:rsidR="0030547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5476" w:rsidRDefault="00305476" w:rsidP="0038749B">
      <w:pPr>
        <w:suppressAutoHyphens/>
      </w:pPr>
    </w:p>
    <w:sectPr w:rsidR="00305476" w:rsidSect="003874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4AA" w:rsidRDefault="009914AA" w:rsidP="009F0C77">
      <w:r>
        <w:separator/>
      </w:r>
    </w:p>
  </w:endnote>
  <w:endnote w:type="continuationSeparator" w:id="0">
    <w:p w:rsidR="009914AA" w:rsidRDefault="009914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082A67-3251-4BAB-BEBD-D62B4311CC18}"/>
    <w:embedBold r:id="rId2" w:fontKey="{B331CB6A-CD1F-47BF-A493-AD2F7A093C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57F988-9D9D-4EB5-85CA-EA5CBC7CC3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7DA885-BE17-4CAA-8624-F488C8789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704F68-AA94-4E10-8EDD-3F406EB379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49B" w:rsidRPr="00305476" w:rsidRDefault="0038749B" w:rsidP="00305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[1436]</w:t>
    </w:r>
    <w:r>
      <w:tab/>
    </w:r>
    <w:r w:rsidR="00F93669">
      <w:fldChar w:fldCharType="begin"/>
    </w:r>
    <w:r w:rsidR="00F93669">
      <w:instrText xml:space="preserve"> PAGE  \* MERGEFORMAT </w:instrText>
    </w:r>
    <w:r w:rsidR="00F93669">
      <w:fldChar w:fldCharType="separate"/>
    </w:r>
    <w:r w:rsidR="00F93669">
      <w:rPr>
        <w:noProof/>
      </w:rPr>
      <w:t>1</w:t>
    </w:r>
    <w:r w:rsidR="00F936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4AA" w:rsidRDefault="009914AA" w:rsidP="009F0C77">
      <w:r>
        <w:separator/>
      </w:r>
    </w:p>
  </w:footnote>
  <w:footnote w:type="continuationSeparator" w:id="0">
    <w:p w:rsidR="009914AA" w:rsidRDefault="009914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8111CM10"/>
    <w:docVar w:name="CoverBillType" w:val="r"/>
    <w:docVar w:name="docpath" w:val="L:\Council\bills\SWB\8111CM10.DOCX"/>
    <w:docVar w:name="dvBillNumber" w:val="143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92196"/>
    <w:rsid w:val="00026C9A"/>
    <w:rsid w:val="000965A1"/>
    <w:rsid w:val="000E1785"/>
    <w:rsid w:val="001023A4"/>
    <w:rsid w:val="0010776B"/>
    <w:rsid w:val="00133E66"/>
    <w:rsid w:val="00134ACF"/>
    <w:rsid w:val="00144E15"/>
    <w:rsid w:val="001A024C"/>
    <w:rsid w:val="001A4A62"/>
    <w:rsid w:val="001A681E"/>
    <w:rsid w:val="001C44C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476"/>
    <w:rsid w:val="00313D93"/>
    <w:rsid w:val="00321566"/>
    <w:rsid w:val="00325348"/>
    <w:rsid w:val="00367827"/>
    <w:rsid w:val="0038749B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513BF"/>
    <w:rsid w:val="00577C6C"/>
    <w:rsid w:val="0058501B"/>
    <w:rsid w:val="005A3392"/>
    <w:rsid w:val="005C090A"/>
    <w:rsid w:val="006215AA"/>
    <w:rsid w:val="006340D9"/>
    <w:rsid w:val="00643B8E"/>
    <w:rsid w:val="00665EBC"/>
    <w:rsid w:val="0069219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0406"/>
    <w:rsid w:val="007F1523"/>
    <w:rsid w:val="007F509E"/>
    <w:rsid w:val="007F5799"/>
    <w:rsid w:val="007F6947"/>
    <w:rsid w:val="00872729"/>
    <w:rsid w:val="00887F61"/>
    <w:rsid w:val="008F4429"/>
    <w:rsid w:val="009352BB"/>
    <w:rsid w:val="00990668"/>
    <w:rsid w:val="009914AA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4CB"/>
    <w:rsid w:val="00D405E7"/>
    <w:rsid w:val="00D41D56"/>
    <w:rsid w:val="00D6260D"/>
    <w:rsid w:val="00D6662B"/>
    <w:rsid w:val="00D76DC4"/>
    <w:rsid w:val="00D95E2F"/>
    <w:rsid w:val="00D970A9"/>
    <w:rsid w:val="00DB3AC0"/>
    <w:rsid w:val="00DE68F0"/>
    <w:rsid w:val="00DF3845"/>
    <w:rsid w:val="00DF7E17"/>
    <w:rsid w:val="00E4498D"/>
    <w:rsid w:val="00E5094D"/>
    <w:rsid w:val="00EB00A2"/>
    <w:rsid w:val="00EB1BF3"/>
    <w:rsid w:val="00ED792F"/>
    <w:rsid w:val="00EF3EEE"/>
    <w:rsid w:val="00F149A7"/>
    <w:rsid w:val="00F50BAF"/>
    <w:rsid w:val="00F52C10"/>
    <w:rsid w:val="00F81FFD"/>
    <w:rsid w:val="00F85228"/>
    <w:rsid w:val="00F9366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3C9CAC-2CCD-4DC2-9E06-0CCD318D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74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36_201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3FDDB-7CFC-4177-B3DA-B4609CA7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369</Words>
  <Characters>2168</Characters>
  <Application>Microsoft Office Word</Application>
  <DocSecurity>0</DocSecurity>
  <Lines>87</Lines>
  <Paragraphs>26</Paragraphs>
  <ScaleCrop>false</ScaleCrop>
  <Company> 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1436: Douglas P. Wendel - South Carolina Legislature Online</dc:title>
  <dc:subject/>
  <dc:creator>SandyBarden</dc:creator>
  <cp:keywords/>
  <dc:description/>
  <cp:lastModifiedBy>N Cumfer</cp:lastModifiedBy>
  <cp:revision>7</cp:revision>
  <cp:lastPrinted>2010-05-12T18:50:00Z</cp:lastPrinted>
  <dcterms:created xsi:type="dcterms:W3CDTF">2010-05-12T19:49:00Z</dcterms:created>
  <dcterms:modified xsi:type="dcterms:W3CDTF">2014-11-24T15:17:00Z</dcterms:modified>
</cp:coreProperties>
</file>