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C7F" w:rsidRDefault="00EF0CBB">
      <w:pPr>
        <w:widowControl w:val="0"/>
        <w:jc w:val="center"/>
      </w:pPr>
      <w:bookmarkStart w:id="0" w:name="_GoBack"/>
      <w:bookmarkEnd w:id="0"/>
      <w:r>
        <w:rPr>
          <w:b/>
        </w:rPr>
        <w:t>South Carolina General Assembly</w:t>
      </w:r>
    </w:p>
    <w:p w:rsidR="00102C7F" w:rsidRDefault="00EF0CBB">
      <w:pPr>
        <w:widowControl w:val="0"/>
        <w:jc w:val="center"/>
      </w:pPr>
      <w:r>
        <w:t>118th Session, 2009-2010</w:t>
      </w:r>
    </w:p>
    <w:p w:rsidR="00102C7F" w:rsidRDefault="00102C7F">
      <w:pPr>
        <w:widowControl w:val="0"/>
        <w:jc w:val="left"/>
      </w:pPr>
    </w:p>
    <w:p w:rsidR="00102C7F" w:rsidRDefault="00EF0CBB">
      <w:pPr>
        <w:widowControl w:val="0"/>
        <w:jc w:val="left"/>
        <w:rPr>
          <w:b/>
        </w:rPr>
      </w:pPr>
      <w:r>
        <w:rPr>
          <w:b/>
        </w:rPr>
        <w:t>H. 3072</w:t>
      </w:r>
    </w:p>
    <w:p w:rsidR="00102C7F" w:rsidRDefault="00102C7F">
      <w:pPr>
        <w:widowControl w:val="0"/>
        <w:jc w:val="left"/>
        <w:rPr>
          <w:b/>
        </w:rPr>
      </w:pPr>
    </w:p>
    <w:p w:rsidR="00102C7F" w:rsidRDefault="00EF0CBB">
      <w:pPr>
        <w:widowControl w:val="0"/>
        <w:jc w:val="left"/>
      </w:pPr>
      <w:r>
        <w:rPr>
          <w:b/>
        </w:rPr>
        <w:t>STATUS INFORMATION</w:t>
      </w:r>
    </w:p>
    <w:p w:rsidR="00102C7F" w:rsidRDefault="00102C7F">
      <w:pPr>
        <w:widowControl w:val="0"/>
        <w:jc w:val="left"/>
      </w:pPr>
    </w:p>
    <w:p w:rsidR="00102C7F" w:rsidRDefault="00EF0CBB">
      <w:pPr>
        <w:widowControl w:val="0"/>
        <w:jc w:val="left"/>
      </w:pPr>
      <w:r>
        <w:t>House Resolution</w:t>
      </w:r>
    </w:p>
    <w:p w:rsidR="00102C7F" w:rsidRDefault="00EF0CBB">
      <w:pPr>
        <w:widowControl w:val="0"/>
        <w:jc w:val="left"/>
      </w:pPr>
      <w:r>
        <w:t>Sponsors: Reps. Kirsh, Wylie, Bingham and Ballentine</w:t>
      </w:r>
    </w:p>
    <w:p w:rsidR="00102C7F" w:rsidRDefault="00EF0CBB">
      <w:pPr>
        <w:widowControl w:val="0"/>
        <w:jc w:val="left"/>
      </w:pPr>
      <w:r>
        <w:t>Document Path: l:\council\bills\dka\3010dw09.docx</w:t>
      </w:r>
    </w:p>
    <w:p w:rsidR="00102C7F" w:rsidRDefault="00102C7F">
      <w:pPr>
        <w:widowControl w:val="0"/>
        <w:jc w:val="left"/>
      </w:pPr>
    </w:p>
    <w:p w:rsidR="00102C7F" w:rsidRDefault="00EF0CBB">
      <w:pPr>
        <w:widowControl w:val="0"/>
        <w:jc w:val="left"/>
      </w:pPr>
      <w:r>
        <w:t>Introduced in the House on January 13, 2009</w:t>
      </w:r>
    </w:p>
    <w:p w:rsidR="00102C7F" w:rsidRDefault="00EF0CBB">
      <w:pPr>
        <w:widowControl w:val="0"/>
        <w:jc w:val="left"/>
      </w:pPr>
      <w:r>
        <w:t xml:space="preserve">Currently residing in the House Committee on </w:t>
      </w:r>
      <w:r>
        <w:rPr>
          <w:b/>
        </w:rPr>
        <w:t>Rules</w:t>
      </w:r>
    </w:p>
    <w:p w:rsidR="00102C7F" w:rsidRDefault="00102C7F">
      <w:pPr>
        <w:widowControl w:val="0"/>
        <w:jc w:val="left"/>
      </w:pPr>
    </w:p>
    <w:p w:rsidR="00102C7F" w:rsidRDefault="00EF0CBB">
      <w:pPr>
        <w:widowControl w:val="0"/>
        <w:jc w:val="left"/>
      </w:pPr>
      <w:r>
        <w:t>Summary: Bill or joint resolution</w:t>
      </w:r>
    </w:p>
    <w:p w:rsidR="00102C7F" w:rsidRDefault="00102C7F">
      <w:pPr>
        <w:widowControl w:val="0"/>
        <w:jc w:val="left"/>
      </w:pPr>
    </w:p>
    <w:p w:rsidR="00102C7F" w:rsidRDefault="00102C7F">
      <w:pPr>
        <w:widowControl w:val="0"/>
        <w:jc w:val="left"/>
      </w:pPr>
    </w:p>
    <w:p w:rsidR="00102C7F" w:rsidRDefault="00EF0CBB">
      <w:pPr>
        <w:widowControl w:val="0"/>
        <w:tabs>
          <w:tab w:val="center" w:pos="590"/>
          <w:tab w:val="center" w:pos="1440"/>
          <w:tab w:val="left" w:pos="1872"/>
          <w:tab w:val="left" w:pos="9187"/>
        </w:tabs>
        <w:jc w:val="left"/>
      </w:pPr>
      <w:r>
        <w:rPr>
          <w:b/>
        </w:rPr>
        <w:t>HISTORY OF LEGISLATIVE ACTIONS</w:t>
      </w:r>
    </w:p>
    <w:p w:rsidR="00102C7F" w:rsidRDefault="00102C7F">
      <w:pPr>
        <w:widowControl w:val="0"/>
        <w:tabs>
          <w:tab w:val="center" w:pos="590"/>
          <w:tab w:val="center" w:pos="1440"/>
          <w:tab w:val="left" w:pos="1872"/>
          <w:tab w:val="left" w:pos="9187"/>
        </w:tabs>
        <w:jc w:val="left"/>
      </w:pPr>
    </w:p>
    <w:p w:rsidR="00102C7F" w:rsidRDefault="00EF0CB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02C7F" w:rsidRDefault="00EF0CBB">
      <w:pPr>
        <w:widowControl w:val="0"/>
        <w:tabs>
          <w:tab w:val="right" w:pos="1008"/>
          <w:tab w:val="left" w:pos="1152"/>
          <w:tab w:val="left" w:pos="1872"/>
          <w:tab w:val="left" w:pos="9187"/>
        </w:tabs>
        <w:ind w:left="2088" w:hanging="2088"/>
        <w:jc w:val="left"/>
      </w:pPr>
      <w:r>
        <w:tab/>
        <w:t>12/9/2008</w:t>
      </w:r>
      <w:r>
        <w:tab/>
        <w:t>House</w:t>
      </w:r>
      <w:r>
        <w:tab/>
        <w:t>Prefiled</w:t>
      </w:r>
    </w:p>
    <w:p w:rsidR="00102C7F" w:rsidRDefault="00EF0CBB">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Rules</w:t>
      </w:r>
    </w:p>
    <w:p w:rsidR="00102C7F" w:rsidRDefault="00EF0CBB">
      <w:pPr>
        <w:widowControl w:val="0"/>
        <w:tabs>
          <w:tab w:val="right" w:pos="1008"/>
          <w:tab w:val="left" w:pos="1152"/>
          <w:tab w:val="left" w:pos="1872"/>
          <w:tab w:val="left" w:pos="9187"/>
        </w:tabs>
        <w:ind w:left="2088" w:hanging="2088"/>
        <w:jc w:val="left"/>
      </w:pPr>
      <w:r>
        <w:tab/>
        <w:t>1/13/2009</w:t>
      </w:r>
      <w:r>
        <w:tab/>
        <w:t>House</w:t>
      </w:r>
      <w:r>
        <w:tab/>
        <w:t xml:space="preserve">Introduced </w:t>
      </w:r>
      <w:hyperlink r:id="rId7" w:history="1">
        <w:r w:rsidRPr="00500BF1">
          <w:rPr>
            <w:rStyle w:val="Hyperlink"/>
          </w:rPr>
          <w:t>HJ</w:t>
        </w:r>
      </w:hyperlink>
      <w:r>
        <w:noBreakHyphen/>
        <w:t>105</w:t>
      </w:r>
    </w:p>
    <w:p w:rsidR="00102C7F" w:rsidRDefault="00EF0CB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Rules</w:t>
      </w:r>
      <w:r>
        <w:t xml:space="preserve"> </w:t>
      </w:r>
      <w:hyperlink r:id="rId8" w:history="1">
        <w:r w:rsidRPr="00500BF1">
          <w:rPr>
            <w:rStyle w:val="Hyperlink"/>
          </w:rPr>
          <w:t>HJ</w:t>
        </w:r>
      </w:hyperlink>
      <w:r>
        <w:noBreakHyphen/>
        <w:t>105</w:t>
      </w:r>
    </w:p>
    <w:p w:rsidR="00102C7F" w:rsidRDefault="00EF0CBB">
      <w:pPr>
        <w:widowControl w:val="0"/>
        <w:tabs>
          <w:tab w:val="right" w:pos="1008"/>
          <w:tab w:val="left" w:pos="1152"/>
          <w:tab w:val="left" w:pos="1872"/>
          <w:tab w:val="left" w:pos="9187"/>
        </w:tabs>
        <w:ind w:left="2088" w:hanging="2088"/>
        <w:jc w:val="left"/>
      </w:pPr>
      <w:r>
        <w:tab/>
        <w:t>2/3/2009</w:t>
      </w:r>
      <w:r>
        <w:tab/>
        <w:t>House</w:t>
      </w:r>
      <w:r>
        <w:tab/>
        <w:t>Member(s) request name added as sponsor: Ballentine</w:t>
      </w:r>
    </w:p>
    <w:p w:rsidR="00102C7F" w:rsidRDefault="00102C7F">
      <w:pPr>
        <w:widowControl w:val="0"/>
        <w:tabs>
          <w:tab w:val="right" w:pos="1008"/>
          <w:tab w:val="left" w:pos="1152"/>
          <w:tab w:val="left" w:pos="1872"/>
          <w:tab w:val="left" w:pos="9187"/>
        </w:tabs>
        <w:ind w:left="2088" w:hanging="2088"/>
        <w:jc w:val="left"/>
      </w:pPr>
    </w:p>
    <w:p w:rsidR="00102C7F" w:rsidRDefault="00102C7F">
      <w:pPr>
        <w:widowControl w:val="0"/>
        <w:tabs>
          <w:tab w:val="right" w:pos="1008"/>
          <w:tab w:val="left" w:pos="1152"/>
          <w:tab w:val="left" w:pos="1872"/>
          <w:tab w:val="left" w:pos="9187"/>
        </w:tabs>
        <w:ind w:left="2088" w:hanging="2088"/>
        <w:jc w:val="left"/>
      </w:pPr>
    </w:p>
    <w:p w:rsidR="00102C7F" w:rsidRDefault="00EF0CBB">
      <w:pPr>
        <w:widowControl w:val="0"/>
        <w:jc w:val="left"/>
      </w:pPr>
      <w:r>
        <w:rPr>
          <w:b/>
        </w:rPr>
        <w:t>VERSIONS OF THIS BILL</w:t>
      </w:r>
    </w:p>
    <w:p w:rsidR="00102C7F" w:rsidRDefault="00102C7F">
      <w:pPr>
        <w:widowControl w:val="0"/>
        <w:jc w:val="left"/>
      </w:pPr>
    </w:p>
    <w:p w:rsidR="00102C7F" w:rsidRDefault="008B0C5F">
      <w:pPr>
        <w:widowControl w:val="0"/>
        <w:jc w:val="left"/>
      </w:pPr>
      <w:hyperlink r:id="rId9" w:history="1">
        <w:r w:rsidR="00EF0CBB">
          <w:rPr>
            <w:rStyle w:val="Hyperlink"/>
          </w:rPr>
          <w:t>12/9/2008</w:t>
        </w:r>
      </w:hyperlink>
    </w:p>
    <w:p w:rsidR="00102C7F" w:rsidRDefault="00102C7F"/>
    <w:p w:rsidR="00102C7F" w:rsidRDefault="00102C7F">
      <w:pPr>
        <w:sectPr w:rsidR="00102C7F">
          <w:pgSz w:w="12240" w:h="15840" w:code="1"/>
          <w:pgMar w:top="1080" w:right="1440" w:bottom="1080" w:left="1440" w:header="720" w:footer="720" w:gutter="0"/>
          <w:cols w:space="720"/>
          <w:noEndnote/>
          <w:docGrid w:linePitch="360"/>
        </w:sectPr>
      </w:pPr>
    </w:p>
    <w:p w:rsidR="00102C7F" w:rsidRDefault="00102C7F">
      <w:pPr>
        <w:pStyle w:val="BillDots"/>
      </w:pPr>
    </w:p>
    <w:p w:rsidR="00102C7F" w:rsidRDefault="00102C7F">
      <w:pPr>
        <w:pStyle w:val="Numbersforbills"/>
      </w:pPr>
    </w:p>
    <w:p w:rsidR="00102C7F" w:rsidRDefault="0010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7F" w:rsidRDefault="0010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7F" w:rsidRDefault="0010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7F" w:rsidRDefault="0010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7F" w:rsidRDefault="0010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7F" w:rsidRDefault="0010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7F" w:rsidRDefault="00EF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02C7F" w:rsidRDefault="0010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7F" w:rsidRDefault="00EF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4.19 OF THE RULES OF THE HOUSE OF REPRESENTATIVES, RELATING TO A SUMMARY OF A BILL OR RESOLUTION, SO AS TO REQUIRE THAT A SUMMARY OF A BILL OR JOINT RESOLUTION MUST BE PREPARED AND PRINTED WITH THE BILL OR JOINT RESOLUTION WHEN IT IS REPORTED OUT OF A COMMITTEE OF THE HOUSE OF REPRESENTATIVES.</w:t>
      </w:r>
    </w:p>
    <w:p w:rsidR="00102C7F" w:rsidRDefault="0010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C7F" w:rsidRDefault="00EF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2C7F" w:rsidRDefault="0010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7F" w:rsidRDefault="00EF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4.19 of the Rules of the House of Representatives is amended to read:</w:t>
      </w:r>
    </w:p>
    <w:p w:rsidR="00102C7F" w:rsidRDefault="0010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7F" w:rsidRDefault="00EF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bCs/>
        </w:rPr>
        <w:t>4.19</w:t>
      </w:r>
      <w:r>
        <w:tab/>
        <w:t xml:space="preserve">When a bill or </w:t>
      </w:r>
      <w:r>
        <w:rPr>
          <w:u w:val="single"/>
        </w:rPr>
        <w:t>joint</w:t>
      </w:r>
      <w:r>
        <w:t xml:space="preserve"> resolution is reported out of a standing committee of the House of Representatives, </w:t>
      </w:r>
      <w:r>
        <w:rPr>
          <w:u w:val="single"/>
        </w:rPr>
        <w:t>there must be attached and printed as a part of the committee report</w:t>
      </w:r>
      <w:r>
        <w:t xml:space="preserve"> a summary of the bill or </w:t>
      </w:r>
      <w:r>
        <w:rPr>
          <w:u w:val="single"/>
        </w:rPr>
        <w:t>joint</w:t>
      </w:r>
      <w:r>
        <w:t xml:space="preserve"> resolution prepared by the staff of that committee</w:t>
      </w:r>
      <w:r>
        <w:rPr>
          <w:strike/>
        </w:rPr>
        <w:t>, if such summary is available, may be made available to the members electronically</w:t>
      </w:r>
      <w:r>
        <w:t>.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102C7F" w:rsidRDefault="00EF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2C7F" w:rsidRDefault="00102C7F">
      <w:pPr>
        <w:suppressAutoHyphens/>
      </w:pPr>
    </w:p>
    <w:sectPr w:rsidR="00102C7F" w:rsidSect="00102C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C7F" w:rsidRDefault="00EF0CBB">
      <w:r>
        <w:separator/>
      </w:r>
    </w:p>
  </w:endnote>
  <w:endnote w:type="continuationSeparator" w:id="0">
    <w:p w:rsidR="00102C7F" w:rsidRDefault="00EF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2DB6CD-D21A-4B7F-922F-CCA834A284D8}"/>
    <w:embedBold r:id="rId2" w:fontKey="{0A056759-2ADB-4573-9AEF-7FA3BE098FF0}"/>
  </w:font>
  <w:font w:name="Calibri">
    <w:panose1 w:val="020F0502020204030204"/>
    <w:charset w:val="00"/>
    <w:family w:val="swiss"/>
    <w:pitch w:val="variable"/>
    <w:sig w:usb0="E10002FF" w:usb1="4000ACFF" w:usb2="00000009" w:usb3="00000000" w:csb0="0000019F" w:csb1="00000000"/>
    <w:embedRegular r:id="rId3" w:fontKey="{85835E92-FD44-4EA8-A9A9-C6AD3E608234}"/>
  </w:font>
  <w:font w:name="Cambria">
    <w:panose1 w:val="02040503050406030204"/>
    <w:charset w:val="00"/>
    <w:family w:val="roman"/>
    <w:pitch w:val="variable"/>
    <w:sig w:usb0="E00002FF" w:usb1="400004FF" w:usb2="00000000" w:usb3="00000000" w:csb0="0000019F" w:csb1="00000000"/>
    <w:embedRegular r:id="rId4" w:fontKey="{0A1987C4-33DF-4A85-B509-20506F93B8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C7F" w:rsidRDefault="00EF0CBB">
    <w:pPr>
      <w:pStyle w:val="Footer"/>
      <w:tabs>
        <w:tab w:val="clear" w:pos="4680"/>
        <w:tab w:val="clear" w:pos="9360"/>
        <w:tab w:val="center" w:pos="2995"/>
      </w:tabs>
      <w:spacing w:before="120"/>
    </w:pPr>
    <w:r>
      <w:t>[3072]</w:t>
    </w:r>
    <w:r>
      <w:tab/>
    </w:r>
    <w:r w:rsidR="008B0C5F">
      <w:fldChar w:fldCharType="begin"/>
    </w:r>
    <w:r w:rsidR="008B0C5F">
      <w:instrText xml:space="preserve"> PAGE  \* MERGEFORMAT </w:instrText>
    </w:r>
    <w:r w:rsidR="008B0C5F">
      <w:fldChar w:fldCharType="separate"/>
    </w:r>
    <w:r w:rsidR="008B0C5F">
      <w:rPr>
        <w:noProof/>
      </w:rPr>
      <w:t>1</w:t>
    </w:r>
    <w:r w:rsidR="008B0C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C7F" w:rsidRDefault="00EF0CBB">
      <w:r>
        <w:separator/>
      </w:r>
    </w:p>
  </w:footnote>
  <w:footnote w:type="continuationSeparator" w:id="0">
    <w:p w:rsidR="00102C7F" w:rsidRDefault="00EF0C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10DW09"/>
    <w:docVar w:name="CoverBillType" w:val="r"/>
    <w:docVar w:name="docpath" w:val="L:\Council\bills\DKA\3010DW09.DOCX"/>
    <w:docVar w:name="dvBillNumber" w:val="3072"/>
    <w:docVar w:name="dvBillNumberPrefix" w:val="H. "/>
    <w:docVar w:name="dvOriginalBody" w:val="House"/>
    <w:docVar w:name="dvSteno" w:val="DKA"/>
    <w:docVar w:name="NameofBody" w:val="h"/>
    <w:docVar w:name="vgroup2" w:val="Council"/>
  </w:docVars>
  <w:rsids>
    <w:rsidRoot w:val="00102C7F"/>
    <w:rsid w:val="000F6F4D"/>
    <w:rsid w:val="00102C7F"/>
    <w:rsid w:val="00500BF1"/>
    <w:rsid w:val="008B0C5F"/>
    <w:rsid w:val="00A65344"/>
    <w:rsid w:val="00EF0CBB"/>
    <w:rsid w:val="00F34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3DB295-9A72-4931-8DA7-051B66BF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C7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2C7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C7F"/>
    <w:rPr>
      <w:rFonts w:eastAsia="Times New Roman" w:cs="Times New Roman"/>
      <w:b/>
      <w:sz w:val="30"/>
      <w:szCs w:val="20"/>
    </w:rPr>
  </w:style>
  <w:style w:type="paragraph" w:styleId="Header">
    <w:name w:val="header"/>
    <w:basedOn w:val="Normal"/>
    <w:link w:val="HeaderChar"/>
    <w:uiPriority w:val="99"/>
    <w:semiHidden/>
    <w:unhideWhenUsed/>
    <w:rsid w:val="00102C7F"/>
    <w:pPr>
      <w:tabs>
        <w:tab w:val="center" w:pos="4320"/>
        <w:tab w:val="right" w:pos="8640"/>
      </w:tabs>
    </w:pPr>
  </w:style>
  <w:style w:type="character" w:customStyle="1" w:styleId="HeaderChar">
    <w:name w:val="Header Char"/>
    <w:basedOn w:val="DefaultParagraphFont"/>
    <w:link w:val="Header"/>
    <w:uiPriority w:val="99"/>
    <w:semiHidden/>
    <w:rsid w:val="00102C7F"/>
    <w:rPr>
      <w:rFonts w:eastAsia="Times New Roman" w:cs="Times New Roman"/>
      <w:szCs w:val="20"/>
    </w:rPr>
  </w:style>
  <w:style w:type="paragraph" w:styleId="Footer">
    <w:name w:val="footer"/>
    <w:basedOn w:val="Normal"/>
    <w:link w:val="FooterChar"/>
    <w:uiPriority w:val="99"/>
    <w:unhideWhenUsed/>
    <w:rsid w:val="00102C7F"/>
    <w:pPr>
      <w:tabs>
        <w:tab w:val="center" w:pos="4680"/>
        <w:tab w:val="right" w:pos="9360"/>
      </w:tabs>
    </w:pPr>
  </w:style>
  <w:style w:type="character" w:customStyle="1" w:styleId="FooterChar">
    <w:name w:val="Footer Char"/>
    <w:basedOn w:val="DefaultParagraphFont"/>
    <w:link w:val="Footer"/>
    <w:uiPriority w:val="99"/>
    <w:rsid w:val="00102C7F"/>
    <w:rPr>
      <w:rFonts w:eastAsia="Times New Roman" w:cs="Times New Roman"/>
      <w:szCs w:val="20"/>
    </w:rPr>
  </w:style>
  <w:style w:type="character" w:styleId="PageNumber">
    <w:name w:val="page number"/>
    <w:basedOn w:val="DefaultParagraphFont"/>
    <w:uiPriority w:val="99"/>
    <w:semiHidden/>
    <w:unhideWhenUsed/>
    <w:rsid w:val="00102C7F"/>
  </w:style>
  <w:style w:type="character" w:styleId="LineNumber">
    <w:name w:val="line number"/>
    <w:basedOn w:val="DefaultParagraphFont"/>
    <w:uiPriority w:val="99"/>
    <w:semiHidden/>
    <w:unhideWhenUsed/>
    <w:rsid w:val="00102C7F"/>
  </w:style>
  <w:style w:type="paragraph" w:customStyle="1" w:styleId="BillDots">
    <w:name w:val="Bill Dots"/>
    <w:basedOn w:val="Normal"/>
    <w:qFormat/>
    <w:rsid w:val="00102C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02C7F"/>
    <w:pPr>
      <w:tabs>
        <w:tab w:val="right" w:pos="5904"/>
      </w:tabs>
    </w:pPr>
  </w:style>
  <w:style w:type="character" w:styleId="Hyperlink">
    <w:name w:val="Hyperlink"/>
    <w:basedOn w:val="DefaultParagraphFont"/>
    <w:uiPriority w:val="99"/>
    <w:unhideWhenUsed/>
    <w:rsid w:val="00102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72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6BFBC-8904-4D1F-8D1E-D0D9F9164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322</Words>
  <Characters>1665</Characters>
  <Application>Microsoft Office Word</Application>
  <DocSecurity>0</DocSecurity>
  <Lines>72</Lines>
  <Paragraphs>25</Paragraphs>
  <ScaleCrop>false</ScaleCrop>
  <Company> </Company>
  <LinksUpToDate>false</LinksUpToDate>
  <CharactersWithSpaces>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3072: Bill or joint resolution - South Carolina Legislature Online</dc:title>
  <dc:subject/>
  <dc:creator>SHARON PAIR</dc:creator>
  <cp:keywords/>
  <dc:description/>
  <cp:lastModifiedBy>N Cumfer</cp:lastModifiedBy>
  <cp:revision>13</cp:revision>
  <cp:lastPrinted>2008-11-17T21:11:00Z</cp:lastPrinted>
  <dcterms:created xsi:type="dcterms:W3CDTF">2008-12-09T22:02:00Z</dcterms:created>
  <dcterms:modified xsi:type="dcterms:W3CDTF">2014-11-24T15:20:00Z</dcterms:modified>
</cp:coreProperties>
</file>