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525D7">
        <w:rPr>
          <w:rFonts w:eastAsia="Times New Roman" w:cs="Times New Roman"/>
          <w:b/>
          <w:szCs w:val="20"/>
        </w:rPr>
        <w:t>South Carolina General Assembly</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525D7">
        <w:rPr>
          <w:rFonts w:eastAsia="Times New Roman" w:cs="Times New Roman"/>
          <w:szCs w:val="20"/>
        </w:rPr>
        <w:t>118th Session, 2009-2010</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5D7" w:rsidRPr="005525D7" w:rsidRDefault="00C77D20"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A266, R341, S382</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5D7">
        <w:rPr>
          <w:rFonts w:eastAsia="Times New Roman" w:cs="Times New Roman"/>
          <w:b/>
          <w:szCs w:val="20"/>
        </w:rPr>
        <w:t>STATUS INFORMATION</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5D7">
        <w:rPr>
          <w:rFonts w:eastAsia="Times New Roman" w:cs="Times New Roman"/>
          <w:szCs w:val="20"/>
        </w:rPr>
        <w:t>General Bill</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5D7">
        <w:rPr>
          <w:rFonts w:eastAsia="Times New Roman" w:cs="Times New Roman"/>
          <w:szCs w:val="20"/>
        </w:rPr>
        <w:t>Sponsors: Senator Hayes</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5D7">
        <w:rPr>
          <w:rFonts w:eastAsia="Times New Roman" w:cs="Times New Roman"/>
          <w:szCs w:val="20"/>
        </w:rPr>
        <w:t>Document Path: l:\council\bills\dka\3125mm08.docx</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32AD" w:rsidRDefault="003532AD"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2009</w:t>
      </w:r>
    </w:p>
    <w:p w:rsidR="003532AD" w:rsidRDefault="003532AD"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2009</w:t>
      </w:r>
    </w:p>
    <w:p w:rsidR="003532AD" w:rsidRDefault="003532AD"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2010</w:t>
      </w:r>
    </w:p>
    <w:p w:rsidR="003532AD" w:rsidRDefault="003532AD"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3532AD" w:rsidRDefault="003532AD"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2010, Signed</w:t>
      </w:r>
    </w:p>
    <w:p w:rsidR="003532AD" w:rsidRDefault="003532AD"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5D7">
        <w:rPr>
          <w:rFonts w:eastAsia="Times New Roman" w:cs="Times New Roman"/>
          <w:szCs w:val="20"/>
        </w:rPr>
        <w:t>Summary: Personal property</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5D7" w:rsidRPr="005525D7" w:rsidRDefault="005525D7" w:rsidP="005525D7">
      <w:pPr>
        <w:widowControl w:val="0"/>
        <w:tabs>
          <w:tab w:val="center" w:pos="590"/>
          <w:tab w:val="center" w:pos="1440"/>
          <w:tab w:val="left" w:pos="1872"/>
          <w:tab w:val="left" w:pos="9187"/>
        </w:tabs>
        <w:rPr>
          <w:rFonts w:eastAsia="Times New Roman" w:cs="Times New Roman"/>
          <w:szCs w:val="20"/>
        </w:rPr>
      </w:pPr>
      <w:r w:rsidRPr="005525D7">
        <w:rPr>
          <w:rFonts w:eastAsia="Times New Roman" w:cs="Times New Roman"/>
          <w:b/>
          <w:szCs w:val="20"/>
        </w:rPr>
        <w:t>HISTORY OF LEGISLATIVE ACTIONS</w:t>
      </w:r>
    </w:p>
    <w:p w:rsidR="005525D7" w:rsidRPr="005525D7" w:rsidRDefault="005525D7" w:rsidP="005525D7">
      <w:pPr>
        <w:widowControl w:val="0"/>
        <w:tabs>
          <w:tab w:val="center" w:pos="590"/>
          <w:tab w:val="center" w:pos="1440"/>
          <w:tab w:val="left" w:pos="1872"/>
          <w:tab w:val="left" w:pos="9187"/>
        </w:tabs>
        <w:rPr>
          <w:rFonts w:eastAsia="Times New Roman" w:cs="Times New Roman"/>
          <w:szCs w:val="20"/>
        </w:rPr>
      </w:pPr>
    </w:p>
    <w:p w:rsidR="005525D7" w:rsidRPr="005525D7" w:rsidRDefault="005525D7" w:rsidP="005525D7">
      <w:pPr>
        <w:widowControl w:val="0"/>
        <w:tabs>
          <w:tab w:val="center" w:pos="590"/>
          <w:tab w:val="center" w:pos="1440"/>
          <w:tab w:val="left" w:pos="1872"/>
          <w:tab w:val="left" w:pos="9187"/>
        </w:tabs>
        <w:rPr>
          <w:rFonts w:eastAsia="Times New Roman" w:cs="Times New Roman"/>
          <w:szCs w:val="20"/>
        </w:rPr>
      </w:pPr>
      <w:r w:rsidRPr="005525D7">
        <w:rPr>
          <w:rFonts w:eastAsia="Times New Roman" w:cs="Times New Roman"/>
          <w:szCs w:val="20"/>
          <w:u w:val="single"/>
        </w:rPr>
        <w:tab/>
        <w:t>Date</w:t>
      </w:r>
      <w:r w:rsidRPr="005525D7">
        <w:rPr>
          <w:rFonts w:eastAsia="Times New Roman" w:cs="Times New Roman"/>
          <w:szCs w:val="20"/>
          <w:u w:val="single"/>
        </w:rPr>
        <w:tab/>
        <w:t>Body</w:t>
      </w:r>
      <w:r w:rsidRPr="005525D7">
        <w:rPr>
          <w:rFonts w:eastAsia="Times New Roman" w:cs="Times New Roman"/>
          <w:szCs w:val="20"/>
          <w:u w:val="single"/>
        </w:rPr>
        <w:tab/>
        <w:t>Action Description with journal page number</w:t>
      </w:r>
      <w:r w:rsidRPr="005525D7">
        <w:rPr>
          <w:rFonts w:eastAsia="Times New Roman" w:cs="Times New Roman"/>
          <w:szCs w:val="20"/>
          <w:u w:val="single"/>
        </w:rPr>
        <w:tab/>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2C4A5B">
        <w:rPr>
          <w:rFonts w:cs="Times New Roman"/>
        </w:rPr>
        <w:t xml:space="preserve">Introduced and read first time </w:t>
      </w:r>
      <w:hyperlink r:id="rId6" w:history="1">
        <w:r w:rsidRPr="00BD5FA0">
          <w:rPr>
            <w:rStyle w:val="Hyperlink"/>
            <w:rFonts w:cs="Times New Roman"/>
          </w:rPr>
          <w:t>SJ</w:t>
        </w:r>
      </w:hyperlink>
      <w:r>
        <w:rPr>
          <w:rFonts w:cs="Times New Roman"/>
        </w:rPr>
        <w:noBreakHyphen/>
      </w:r>
      <w:r w:rsidRPr="002C4A5B">
        <w:rPr>
          <w:rFonts w:cs="Times New Roman"/>
        </w:rPr>
        <w:t>12</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2C4A5B">
        <w:rPr>
          <w:rFonts w:cs="Times New Roman"/>
        </w:rPr>
        <w:t xml:space="preserve">Referred to Committee on </w:t>
      </w:r>
      <w:r w:rsidRPr="002C4A5B">
        <w:rPr>
          <w:rFonts w:cs="Times New Roman"/>
          <w:b/>
        </w:rPr>
        <w:t>Judiciary</w:t>
      </w:r>
      <w:r w:rsidRPr="002C4A5B">
        <w:rPr>
          <w:rFonts w:cs="Times New Roman"/>
        </w:rPr>
        <w:t xml:space="preserve"> </w:t>
      </w:r>
      <w:hyperlink r:id="rId7" w:history="1">
        <w:r w:rsidRPr="00BD5FA0">
          <w:rPr>
            <w:rStyle w:val="Hyperlink"/>
            <w:rFonts w:cs="Times New Roman"/>
          </w:rPr>
          <w:t>SJ</w:t>
        </w:r>
      </w:hyperlink>
      <w:r>
        <w:rPr>
          <w:rFonts w:cs="Times New Roman"/>
        </w:rPr>
        <w:noBreakHyphen/>
      </w:r>
      <w:r w:rsidRPr="002C4A5B">
        <w:rPr>
          <w:rFonts w:cs="Times New Roman"/>
        </w:rPr>
        <w:t>12</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2/6/2009</w:t>
      </w:r>
      <w:r>
        <w:rPr>
          <w:rFonts w:cs="Times New Roman"/>
        </w:rPr>
        <w:tab/>
        <w:t>Senate</w:t>
      </w:r>
      <w:r>
        <w:rPr>
          <w:rFonts w:cs="Times New Roman"/>
        </w:rPr>
        <w:tab/>
      </w:r>
      <w:r w:rsidRPr="002C4A5B">
        <w:rPr>
          <w:rFonts w:cs="Times New Roman"/>
        </w:rPr>
        <w:t>Referred to S</w:t>
      </w:r>
      <w:r>
        <w:rPr>
          <w:rFonts w:cs="Times New Roman"/>
        </w:rPr>
        <w:t xml:space="preserve">ubcommittee: Malloy (ch), Ford, </w:t>
      </w:r>
      <w:r w:rsidRPr="002C4A5B">
        <w:rPr>
          <w:rFonts w:cs="Times New Roman"/>
        </w:rPr>
        <w:t>Massey, S.Martin, Mulvaney</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2C4A5B">
        <w:rPr>
          <w:rFonts w:cs="Times New Roman"/>
        </w:rPr>
        <w:t>Committee r</w:t>
      </w:r>
      <w:r>
        <w:rPr>
          <w:rFonts w:cs="Times New Roman"/>
        </w:rPr>
        <w:t xml:space="preserve">eport: Favorable with amendment </w:t>
      </w:r>
      <w:r w:rsidRPr="002C4A5B">
        <w:rPr>
          <w:rFonts w:cs="Times New Roman"/>
          <w:b/>
        </w:rPr>
        <w:t>Judiciary</w:t>
      </w:r>
      <w:r w:rsidRPr="002C4A5B">
        <w:rPr>
          <w:rFonts w:cs="Times New Roman"/>
        </w:rPr>
        <w:t xml:space="preserve"> </w:t>
      </w:r>
      <w:hyperlink r:id="rId8" w:history="1">
        <w:r w:rsidRPr="00BD5FA0">
          <w:rPr>
            <w:rStyle w:val="Hyperlink"/>
            <w:rFonts w:cs="Times New Roman"/>
          </w:rPr>
          <w:t>SJ</w:t>
        </w:r>
      </w:hyperlink>
      <w:r>
        <w:rPr>
          <w:rFonts w:cs="Times New Roman"/>
        </w:rPr>
        <w:noBreakHyphen/>
      </w:r>
      <w:r w:rsidRPr="002C4A5B">
        <w:rPr>
          <w:rFonts w:cs="Times New Roman"/>
        </w:rPr>
        <w:t>8</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2C4A5B">
        <w:rPr>
          <w:rFonts w:cs="Times New Roman"/>
        </w:rPr>
        <w:t xml:space="preserve">Committee Amendment Adopted </w:t>
      </w:r>
      <w:hyperlink r:id="rId9" w:history="1">
        <w:r w:rsidRPr="00BD5FA0">
          <w:rPr>
            <w:rStyle w:val="Hyperlink"/>
            <w:rFonts w:cs="Times New Roman"/>
          </w:rPr>
          <w:t>SJ</w:t>
        </w:r>
      </w:hyperlink>
      <w:r>
        <w:rPr>
          <w:rFonts w:cs="Times New Roman"/>
        </w:rPr>
        <w:noBreakHyphen/>
      </w:r>
      <w:r w:rsidRPr="002C4A5B">
        <w:rPr>
          <w:rFonts w:cs="Times New Roman"/>
        </w:rPr>
        <w:t>28</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2C4A5B">
        <w:rPr>
          <w:rFonts w:cs="Times New Roman"/>
        </w:rPr>
        <w:t xml:space="preserve">Read second time </w:t>
      </w:r>
      <w:hyperlink r:id="rId10" w:history="1">
        <w:r w:rsidRPr="00BD5FA0">
          <w:rPr>
            <w:rStyle w:val="Hyperlink"/>
            <w:rFonts w:cs="Times New Roman"/>
          </w:rPr>
          <w:t>SJ</w:t>
        </w:r>
      </w:hyperlink>
      <w:r>
        <w:rPr>
          <w:rFonts w:cs="Times New Roman"/>
        </w:rPr>
        <w:noBreakHyphen/>
      </w:r>
      <w:r w:rsidRPr="002C4A5B">
        <w:rPr>
          <w:rFonts w:cs="Times New Roman"/>
        </w:rPr>
        <w:t>28</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5/8/2009</w:t>
      </w:r>
      <w:r>
        <w:rPr>
          <w:rFonts w:cs="Times New Roman"/>
        </w:rPr>
        <w:tab/>
      </w:r>
      <w:r>
        <w:rPr>
          <w:rFonts w:cs="Times New Roman"/>
        </w:rPr>
        <w:tab/>
      </w:r>
      <w:r w:rsidRPr="002C4A5B">
        <w:rPr>
          <w:rFonts w:cs="Times New Roman"/>
        </w:rPr>
        <w:t>Scrivener's error corrected</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2C4A5B">
        <w:rPr>
          <w:rFonts w:cs="Times New Roman"/>
        </w:rPr>
        <w:t xml:space="preserve">Read third time and sent to House </w:t>
      </w:r>
      <w:hyperlink r:id="rId11" w:history="1">
        <w:r w:rsidRPr="00BD5FA0">
          <w:rPr>
            <w:rStyle w:val="Hyperlink"/>
            <w:rFonts w:cs="Times New Roman"/>
          </w:rPr>
          <w:t>SJ</w:t>
        </w:r>
      </w:hyperlink>
      <w:r>
        <w:rPr>
          <w:rFonts w:cs="Times New Roman"/>
        </w:rPr>
        <w:noBreakHyphen/>
      </w:r>
      <w:r w:rsidRPr="002C4A5B">
        <w:rPr>
          <w:rFonts w:cs="Times New Roman"/>
        </w:rPr>
        <w:t>11</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2C4A5B">
        <w:rPr>
          <w:rFonts w:cs="Times New Roman"/>
        </w:rPr>
        <w:t xml:space="preserve">Introduced and read first time </w:t>
      </w:r>
      <w:hyperlink r:id="rId12" w:history="1">
        <w:r w:rsidRPr="00BD5FA0">
          <w:rPr>
            <w:rStyle w:val="Hyperlink"/>
            <w:rFonts w:cs="Times New Roman"/>
          </w:rPr>
          <w:t>HJ</w:t>
        </w:r>
      </w:hyperlink>
      <w:r>
        <w:rPr>
          <w:rFonts w:cs="Times New Roman"/>
        </w:rPr>
        <w:noBreakHyphen/>
      </w:r>
      <w:r w:rsidRPr="002C4A5B">
        <w:rPr>
          <w:rFonts w:cs="Times New Roman"/>
        </w:rPr>
        <w:t>109</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2C4A5B">
        <w:rPr>
          <w:rFonts w:cs="Times New Roman"/>
        </w:rPr>
        <w:t xml:space="preserve">Referred to Committee on </w:t>
      </w:r>
      <w:r w:rsidRPr="002C4A5B">
        <w:rPr>
          <w:rFonts w:cs="Times New Roman"/>
          <w:b/>
        </w:rPr>
        <w:t>Judiciary</w:t>
      </w:r>
      <w:r w:rsidRPr="002C4A5B">
        <w:rPr>
          <w:rFonts w:cs="Times New Roman"/>
        </w:rPr>
        <w:t xml:space="preserve"> </w:t>
      </w:r>
      <w:hyperlink r:id="rId13" w:history="1">
        <w:r w:rsidRPr="00BD5FA0">
          <w:rPr>
            <w:rStyle w:val="Hyperlink"/>
            <w:rFonts w:cs="Times New Roman"/>
          </w:rPr>
          <w:t>HJ</w:t>
        </w:r>
      </w:hyperlink>
      <w:r>
        <w:rPr>
          <w:rFonts w:cs="Times New Roman"/>
        </w:rPr>
        <w:noBreakHyphen/>
      </w:r>
      <w:r w:rsidRPr="002C4A5B">
        <w:rPr>
          <w:rFonts w:cs="Times New Roman"/>
        </w:rPr>
        <w:t>109</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2C4A5B">
        <w:rPr>
          <w:rFonts w:cs="Times New Roman"/>
        </w:rPr>
        <w:t>Committee r</w:t>
      </w:r>
      <w:r>
        <w:rPr>
          <w:rFonts w:cs="Times New Roman"/>
        </w:rPr>
        <w:t xml:space="preserve">eport: Favorable with amendment </w:t>
      </w:r>
      <w:r w:rsidRPr="002C4A5B">
        <w:rPr>
          <w:rFonts w:cs="Times New Roman"/>
          <w:b/>
        </w:rPr>
        <w:t>Judiciary</w:t>
      </w:r>
      <w:r w:rsidRPr="002C4A5B">
        <w:rPr>
          <w:rFonts w:cs="Times New Roman"/>
        </w:rPr>
        <w:t xml:space="preserve"> </w:t>
      </w:r>
      <w:hyperlink r:id="rId14" w:history="1">
        <w:r w:rsidRPr="00BD5FA0">
          <w:rPr>
            <w:rStyle w:val="Hyperlink"/>
            <w:rFonts w:cs="Times New Roman"/>
          </w:rPr>
          <w:t>HJ</w:t>
        </w:r>
      </w:hyperlink>
      <w:r>
        <w:rPr>
          <w:rFonts w:cs="Times New Roman"/>
        </w:rPr>
        <w:noBreakHyphen/>
      </w:r>
      <w:r w:rsidRPr="002C4A5B">
        <w:rPr>
          <w:rFonts w:cs="Times New Roman"/>
        </w:rPr>
        <w:t>27</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2C4A5B">
        <w:rPr>
          <w:rFonts w:cs="Times New Roman"/>
        </w:rPr>
        <w:t xml:space="preserve">Debate adjourned until Tuesday, April 20, 2010 </w:t>
      </w:r>
      <w:hyperlink r:id="rId15" w:history="1">
        <w:r w:rsidRPr="00BD5FA0">
          <w:rPr>
            <w:rStyle w:val="Hyperlink"/>
            <w:rFonts w:cs="Times New Roman"/>
          </w:rPr>
          <w:t>HJ</w:t>
        </w:r>
      </w:hyperlink>
      <w:r>
        <w:rPr>
          <w:rFonts w:cs="Times New Roman"/>
        </w:rPr>
        <w:noBreakHyphen/>
      </w:r>
      <w:r w:rsidRPr="002C4A5B">
        <w:rPr>
          <w:rFonts w:cs="Times New Roman"/>
        </w:rPr>
        <w:t>46</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2C4A5B">
        <w:rPr>
          <w:rFonts w:cs="Times New Roman"/>
        </w:rPr>
        <w:t xml:space="preserve">Debate adjourned </w:t>
      </w:r>
      <w:hyperlink r:id="rId16" w:history="1">
        <w:r w:rsidRPr="00BD5FA0">
          <w:rPr>
            <w:rStyle w:val="Hyperlink"/>
            <w:rFonts w:cs="Times New Roman"/>
          </w:rPr>
          <w:t>HJ</w:t>
        </w:r>
      </w:hyperlink>
      <w:r>
        <w:rPr>
          <w:rFonts w:cs="Times New Roman"/>
        </w:rPr>
        <w:noBreakHyphen/>
      </w:r>
      <w:r w:rsidRPr="002C4A5B">
        <w:rPr>
          <w:rFonts w:cs="Times New Roman"/>
        </w:rPr>
        <w:t>16</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2C4A5B">
        <w:rPr>
          <w:rFonts w:cs="Times New Roman"/>
        </w:rPr>
        <w:t xml:space="preserve">Debate adjourned until Wednesday, April 21, 2010 </w:t>
      </w:r>
      <w:hyperlink r:id="rId17" w:history="1">
        <w:r w:rsidRPr="00BD5FA0">
          <w:rPr>
            <w:rStyle w:val="Hyperlink"/>
            <w:rFonts w:cs="Times New Roman"/>
          </w:rPr>
          <w:t>HJ</w:t>
        </w:r>
      </w:hyperlink>
      <w:r>
        <w:rPr>
          <w:rFonts w:cs="Times New Roman"/>
        </w:rPr>
        <w:noBreakHyphen/>
      </w:r>
      <w:r w:rsidRPr="002C4A5B">
        <w:rPr>
          <w:rFonts w:cs="Times New Roman"/>
        </w:rPr>
        <w:t>48</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2C4A5B">
        <w:rPr>
          <w:rFonts w:cs="Times New Roman"/>
        </w:rPr>
        <w:t xml:space="preserve">Debate adjourned until Thursday, April 22, 2010 </w:t>
      </w:r>
      <w:hyperlink r:id="rId18" w:history="1">
        <w:r w:rsidRPr="00BD5FA0">
          <w:rPr>
            <w:rStyle w:val="Hyperlink"/>
            <w:rFonts w:cs="Times New Roman"/>
          </w:rPr>
          <w:t>HJ</w:t>
        </w:r>
      </w:hyperlink>
      <w:r>
        <w:rPr>
          <w:rFonts w:cs="Times New Roman"/>
        </w:rPr>
        <w:noBreakHyphen/>
      </w:r>
      <w:r w:rsidRPr="002C4A5B">
        <w:rPr>
          <w:rFonts w:cs="Times New Roman"/>
        </w:rPr>
        <w:t>14</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2C4A5B">
        <w:rPr>
          <w:rFonts w:cs="Times New Roman"/>
        </w:rPr>
        <w:t xml:space="preserve">Debate adjourned until Tuesday, April 27, 2010 </w:t>
      </w:r>
      <w:hyperlink r:id="rId19" w:history="1">
        <w:r w:rsidRPr="00BD5FA0">
          <w:rPr>
            <w:rStyle w:val="Hyperlink"/>
            <w:rFonts w:cs="Times New Roman"/>
          </w:rPr>
          <w:t>HJ</w:t>
        </w:r>
      </w:hyperlink>
      <w:r>
        <w:rPr>
          <w:rFonts w:cs="Times New Roman"/>
        </w:rPr>
        <w:noBreakHyphen/>
      </w:r>
      <w:r w:rsidRPr="002C4A5B">
        <w:rPr>
          <w:rFonts w:cs="Times New Roman"/>
        </w:rPr>
        <w:t>17</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2C4A5B">
        <w:rPr>
          <w:rFonts w:cs="Times New Roman"/>
        </w:rPr>
        <w:t xml:space="preserve">Debate adjourned until Tuesday, May 5, 2010 </w:t>
      </w:r>
      <w:hyperlink r:id="rId20" w:history="1">
        <w:r w:rsidRPr="00BD5FA0">
          <w:rPr>
            <w:rStyle w:val="Hyperlink"/>
            <w:rFonts w:cs="Times New Roman"/>
          </w:rPr>
          <w:t>HJ</w:t>
        </w:r>
      </w:hyperlink>
      <w:r>
        <w:rPr>
          <w:rFonts w:cs="Times New Roman"/>
        </w:rPr>
        <w:noBreakHyphen/>
      </w:r>
      <w:r w:rsidRPr="002C4A5B">
        <w:rPr>
          <w:rFonts w:cs="Times New Roman"/>
        </w:rPr>
        <w:t>36</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2C4A5B">
        <w:rPr>
          <w:rFonts w:cs="Times New Roman"/>
        </w:rPr>
        <w:t xml:space="preserve">Debate adjourned </w:t>
      </w:r>
      <w:hyperlink r:id="rId21" w:history="1">
        <w:r w:rsidRPr="00BD5FA0">
          <w:rPr>
            <w:rStyle w:val="Hyperlink"/>
            <w:rFonts w:cs="Times New Roman"/>
          </w:rPr>
          <w:t>HJ</w:t>
        </w:r>
      </w:hyperlink>
      <w:r>
        <w:rPr>
          <w:rFonts w:cs="Times New Roman"/>
        </w:rPr>
        <w:noBreakHyphen/>
      </w:r>
      <w:r w:rsidRPr="002C4A5B">
        <w:rPr>
          <w:rFonts w:cs="Times New Roman"/>
        </w:rPr>
        <w:t>46</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2C4A5B">
        <w:rPr>
          <w:rFonts w:cs="Times New Roman"/>
        </w:rPr>
        <w:t xml:space="preserve">Amended </w:t>
      </w:r>
      <w:hyperlink r:id="rId22" w:history="1">
        <w:r w:rsidRPr="00BD5FA0">
          <w:rPr>
            <w:rStyle w:val="Hyperlink"/>
            <w:rFonts w:cs="Times New Roman"/>
          </w:rPr>
          <w:t>HJ</w:t>
        </w:r>
      </w:hyperlink>
      <w:r>
        <w:rPr>
          <w:rFonts w:cs="Times New Roman"/>
        </w:rPr>
        <w:noBreakHyphen/>
      </w:r>
      <w:r w:rsidRPr="002C4A5B">
        <w:rPr>
          <w:rFonts w:cs="Times New Roman"/>
        </w:rPr>
        <w:t>13</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2C4A5B">
        <w:rPr>
          <w:rFonts w:cs="Times New Roman"/>
        </w:rPr>
        <w:t xml:space="preserve">Read second time </w:t>
      </w:r>
      <w:hyperlink r:id="rId23" w:history="1">
        <w:r w:rsidRPr="00BD5FA0">
          <w:rPr>
            <w:rStyle w:val="Hyperlink"/>
            <w:rFonts w:cs="Times New Roman"/>
          </w:rPr>
          <w:t>HJ</w:t>
        </w:r>
      </w:hyperlink>
      <w:r>
        <w:rPr>
          <w:rFonts w:cs="Times New Roman"/>
        </w:rPr>
        <w:noBreakHyphen/>
      </w:r>
      <w:r w:rsidRPr="002C4A5B">
        <w:rPr>
          <w:rFonts w:cs="Times New Roman"/>
        </w:rPr>
        <w:t>13</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2C4A5B">
        <w:rPr>
          <w:rFonts w:cs="Times New Roman"/>
        </w:rPr>
        <w:t>Read third t</w:t>
      </w:r>
      <w:r>
        <w:rPr>
          <w:rFonts w:cs="Times New Roman"/>
        </w:rPr>
        <w:t xml:space="preserve">ime and returned to Senate with </w:t>
      </w:r>
      <w:r w:rsidRPr="002C4A5B">
        <w:rPr>
          <w:rFonts w:cs="Times New Roman"/>
        </w:rPr>
        <w:t xml:space="preserve">amendments </w:t>
      </w:r>
      <w:hyperlink r:id="rId24" w:history="1">
        <w:r w:rsidRPr="00BD5FA0">
          <w:rPr>
            <w:rStyle w:val="Hyperlink"/>
            <w:rFonts w:cs="Times New Roman"/>
          </w:rPr>
          <w:t>HJ</w:t>
        </w:r>
      </w:hyperlink>
      <w:r>
        <w:rPr>
          <w:rFonts w:cs="Times New Roman"/>
        </w:rPr>
        <w:noBreakHyphen/>
      </w:r>
      <w:r w:rsidRPr="002C4A5B">
        <w:rPr>
          <w:rFonts w:cs="Times New Roman"/>
        </w:rPr>
        <w:t>21</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2C4A5B">
        <w:rPr>
          <w:rFonts w:cs="Times New Roman"/>
        </w:rPr>
        <w:t xml:space="preserve">House amendment amended </w:t>
      </w:r>
      <w:hyperlink r:id="rId25" w:history="1">
        <w:r w:rsidRPr="00BD5FA0">
          <w:rPr>
            <w:rStyle w:val="Hyperlink"/>
            <w:rFonts w:cs="Times New Roman"/>
          </w:rPr>
          <w:t>SJ</w:t>
        </w:r>
      </w:hyperlink>
      <w:r>
        <w:rPr>
          <w:rFonts w:cs="Times New Roman"/>
        </w:rPr>
        <w:noBreakHyphen/>
      </w:r>
      <w:r w:rsidRPr="002C4A5B">
        <w:rPr>
          <w:rFonts w:cs="Times New Roman"/>
        </w:rPr>
        <w:t>33</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2C4A5B">
        <w:rPr>
          <w:rFonts w:cs="Times New Roman"/>
        </w:rPr>
        <w:t xml:space="preserve">Returned to House with amendments </w:t>
      </w:r>
      <w:hyperlink r:id="rId26" w:history="1">
        <w:r w:rsidRPr="00BD5FA0">
          <w:rPr>
            <w:rStyle w:val="Hyperlink"/>
            <w:rFonts w:cs="Times New Roman"/>
          </w:rPr>
          <w:t>SJ</w:t>
        </w:r>
      </w:hyperlink>
      <w:r>
        <w:rPr>
          <w:rFonts w:cs="Times New Roman"/>
        </w:rPr>
        <w:noBreakHyphen/>
      </w:r>
      <w:r w:rsidRPr="002C4A5B">
        <w:rPr>
          <w:rFonts w:cs="Times New Roman"/>
        </w:rPr>
        <w:t>33</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2C4A5B">
        <w:rPr>
          <w:rFonts w:cs="Times New Roman"/>
        </w:rPr>
        <w:t>Non</w:t>
      </w:r>
      <w:r>
        <w:rPr>
          <w:rFonts w:cs="Times New Roman"/>
        </w:rPr>
        <w:noBreakHyphen/>
      </w:r>
      <w:r w:rsidRPr="002C4A5B">
        <w:rPr>
          <w:rFonts w:cs="Times New Roman"/>
        </w:rPr>
        <w:t xml:space="preserve">concurrence in Senate amendment </w:t>
      </w:r>
      <w:hyperlink r:id="rId27" w:history="1">
        <w:r w:rsidRPr="00BD5FA0">
          <w:rPr>
            <w:rStyle w:val="Hyperlink"/>
            <w:rFonts w:cs="Times New Roman"/>
          </w:rPr>
          <w:t>HJ</w:t>
        </w:r>
      </w:hyperlink>
      <w:r>
        <w:rPr>
          <w:rFonts w:cs="Times New Roman"/>
        </w:rPr>
        <w:noBreakHyphen/>
      </w:r>
      <w:r w:rsidRPr="002C4A5B">
        <w:rPr>
          <w:rFonts w:cs="Times New Roman"/>
        </w:rPr>
        <w:t>39</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2C4A5B">
        <w:rPr>
          <w:rFonts w:cs="Times New Roman"/>
        </w:rPr>
        <w:t>Roll call Yeas</w:t>
      </w:r>
      <w:r>
        <w:rPr>
          <w:rFonts w:cs="Times New Roman"/>
        </w:rPr>
        <w:noBreakHyphen/>
      </w:r>
      <w:r w:rsidRPr="002C4A5B">
        <w:rPr>
          <w:rFonts w:cs="Times New Roman"/>
        </w:rPr>
        <w:t>1  Nays</w:t>
      </w:r>
      <w:r>
        <w:rPr>
          <w:rFonts w:cs="Times New Roman"/>
        </w:rPr>
        <w:noBreakHyphen/>
      </w:r>
      <w:r w:rsidRPr="002C4A5B">
        <w:rPr>
          <w:rFonts w:cs="Times New Roman"/>
        </w:rPr>
        <w:t xml:space="preserve">96 </w:t>
      </w:r>
      <w:hyperlink r:id="rId28" w:history="1">
        <w:r w:rsidRPr="00BD5FA0">
          <w:rPr>
            <w:rStyle w:val="Hyperlink"/>
            <w:rFonts w:cs="Times New Roman"/>
          </w:rPr>
          <w:t>HJ</w:t>
        </w:r>
      </w:hyperlink>
      <w:r>
        <w:rPr>
          <w:rFonts w:cs="Times New Roman"/>
        </w:rPr>
        <w:noBreakHyphen/>
      </w:r>
      <w:r w:rsidRPr="002C4A5B">
        <w:rPr>
          <w:rFonts w:cs="Times New Roman"/>
        </w:rPr>
        <w:t>39</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2C4A5B">
        <w:rPr>
          <w:rFonts w:cs="Times New Roman"/>
        </w:rPr>
        <w:t>Senate insist</w:t>
      </w:r>
      <w:r>
        <w:rPr>
          <w:rFonts w:cs="Times New Roman"/>
        </w:rPr>
        <w:t xml:space="preserve">s upon amendment and conference </w:t>
      </w:r>
      <w:r w:rsidRPr="002C4A5B">
        <w:rPr>
          <w:rFonts w:cs="Times New Roman"/>
        </w:rPr>
        <w:t xml:space="preserve">committee appointed Hayes, Malloy, and Massey </w:t>
      </w:r>
      <w:hyperlink r:id="rId29" w:history="1">
        <w:r w:rsidRPr="00BD5FA0">
          <w:rPr>
            <w:rStyle w:val="Hyperlink"/>
            <w:rFonts w:cs="Times New Roman"/>
          </w:rPr>
          <w:t>SJ</w:t>
        </w:r>
      </w:hyperlink>
      <w:r>
        <w:rPr>
          <w:rFonts w:cs="Times New Roman"/>
        </w:rPr>
        <w:noBreakHyphen/>
      </w:r>
      <w:r w:rsidRPr="002C4A5B">
        <w:rPr>
          <w:rFonts w:cs="Times New Roman"/>
        </w:rPr>
        <w:t>87</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2C4A5B">
        <w:rPr>
          <w:rFonts w:cs="Times New Roman"/>
        </w:rPr>
        <w:t>Conference commi</w:t>
      </w:r>
      <w:r>
        <w:rPr>
          <w:rFonts w:cs="Times New Roman"/>
        </w:rPr>
        <w:t xml:space="preserve">ttee appointed Reps. Bannister, </w:t>
      </w:r>
      <w:r w:rsidRPr="002C4A5B">
        <w:rPr>
          <w:rFonts w:cs="Times New Roman"/>
        </w:rPr>
        <w:t xml:space="preserve">Hearn, and Stavrinakis </w:t>
      </w:r>
      <w:hyperlink r:id="rId30" w:history="1">
        <w:r w:rsidRPr="00BD5FA0">
          <w:rPr>
            <w:rStyle w:val="Hyperlink"/>
            <w:rFonts w:cs="Times New Roman"/>
          </w:rPr>
          <w:t>HJ</w:t>
        </w:r>
      </w:hyperlink>
      <w:r>
        <w:rPr>
          <w:rFonts w:cs="Times New Roman"/>
        </w:rPr>
        <w:noBreakHyphen/>
      </w:r>
      <w:r w:rsidRPr="002C4A5B">
        <w:rPr>
          <w:rFonts w:cs="Times New Roman"/>
        </w:rPr>
        <w:t>8</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2C4A5B">
        <w:rPr>
          <w:rFonts w:cs="Times New Roman"/>
        </w:rPr>
        <w:t xml:space="preserve">Conference report received and adopted </w:t>
      </w:r>
      <w:hyperlink r:id="rId31" w:history="1">
        <w:r w:rsidRPr="00BD5FA0">
          <w:rPr>
            <w:rStyle w:val="Hyperlink"/>
            <w:rFonts w:cs="Times New Roman"/>
          </w:rPr>
          <w:t>SJ</w:t>
        </w:r>
      </w:hyperlink>
      <w:r>
        <w:rPr>
          <w:rFonts w:cs="Times New Roman"/>
        </w:rPr>
        <w:noBreakHyphen/>
      </w:r>
      <w:r w:rsidRPr="002C4A5B">
        <w:rPr>
          <w:rFonts w:cs="Times New Roman"/>
        </w:rPr>
        <w:t>52</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2C4A5B">
        <w:rPr>
          <w:rFonts w:cs="Times New Roman"/>
        </w:rPr>
        <w:t xml:space="preserve">Conference report received and adopted </w:t>
      </w:r>
      <w:hyperlink r:id="rId32" w:history="1">
        <w:r w:rsidRPr="00BD5FA0">
          <w:rPr>
            <w:rStyle w:val="Hyperlink"/>
            <w:rFonts w:cs="Times New Roman"/>
          </w:rPr>
          <w:t>HJ</w:t>
        </w:r>
      </w:hyperlink>
      <w:r>
        <w:rPr>
          <w:rFonts w:cs="Times New Roman"/>
        </w:rPr>
        <w:noBreakHyphen/>
      </w:r>
      <w:r w:rsidRPr="002C4A5B">
        <w:rPr>
          <w:rFonts w:cs="Times New Roman"/>
        </w:rPr>
        <w:t>161</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2C4A5B">
        <w:rPr>
          <w:rFonts w:cs="Times New Roman"/>
        </w:rPr>
        <w:t xml:space="preserve">Ordered enrolled for ratification </w:t>
      </w:r>
      <w:hyperlink r:id="rId33" w:history="1">
        <w:r w:rsidRPr="00BD5FA0">
          <w:rPr>
            <w:rStyle w:val="Hyperlink"/>
            <w:rFonts w:cs="Times New Roman"/>
          </w:rPr>
          <w:t>HJ</w:t>
        </w:r>
      </w:hyperlink>
      <w:r>
        <w:rPr>
          <w:rFonts w:cs="Times New Roman"/>
        </w:rPr>
        <w:noBreakHyphen/>
      </w:r>
      <w:r w:rsidRPr="002C4A5B">
        <w:rPr>
          <w:rFonts w:cs="Times New Roman"/>
        </w:rPr>
        <w:t>164</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lastRenderedPageBreak/>
        <w:tab/>
        <w:t>6/21/2010</w:t>
      </w:r>
      <w:r>
        <w:rPr>
          <w:rFonts w:cs="Times New Roman"/>
        </w:rPr>
        <w:tab/>
      </w:r>
      <w:r>
        <w:rPr>
          <w:rFonts w:cs="Times New Roman"/>
        </w:rPr>
        <w:tab/>
      </w:r>
      <w:r w:rsidRPr="002C4A5B">
        <w:rPr>
          <w:rFonts w:cs="Times New Roman"/>
        </w:rPr>
        <w:t>Ratified R 341</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6/24/2010</w:t>
      </w:r>
      <w:r>
        <w:rPr>
          <w:rFonts w:cs="Times New Roman"/>
        </w:rPr>
        <w:tab/>
      </w:r>
      <w:r>
        <w:rPr>
          <w:rFonts w:cs="Times New Roman"/>
        </w:rPr>
        <w:tab/>
      </w:r>
      <w:r w:rsidRPr="002C4A5B">
        <w:rPr>
          <w:rFonts w:cs="Times New Roman"/>
        </w:rPr>
        <w:t>Signed By Governor</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2C4A5B">
        <w:rPr>
          <w:rFonts w:cs="Times New Roman"/>
        </w:rPr>
        <w:t>Effective date 06/24/10</w:t>
      </w:r>
    </w:p>
    <w:p w:rsidR="00C77D20" w:rsidRDefault="00C77D20" w:rsidP="00C77D20">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2C4A5B">
        <w:rPr>
          <w:rFonts w:cs="Times New Roman"/>
        </w:rPr>
        <w:t>Act No</w:t>
      </w:r>
      <w:r>
        <w:rPr>
          <w:rFonts w:cs="Times New Roman"/>
        </w:rPr>
        <w:t>. </w:t>
      </w:r>
      <w:r w:rsidRPr="002C4A5B">
        <w:rPr>
          <w:rFonts w:cs="Times New Roman"/>
        </w:rPr>
        <w:t>266</w:t>
      </w:r>
    </w:p>
    <w:p w:rsidR="00C77D20" w:rsidRDefault="00C77D20" w:rsidP="00C77D20">
      <w:pPr>
        <w:widowControl w:val="0"/>
        <w:tabs>
          <w:tab w:val="right" w:pos="1008"/>
          <w:tab w:val="left" w:pos="1152"/>
          <w:tab w:val="left" w:pos="1872"/>
          <w:tab w:val="left" w:pos="9187"/>
        </w:tabs>
        <w:ind w:left="2088" w:hanging="2088"/>
        <w:rPr>
          <w:rFonts w:cs="Times New Roman"/>
        </w:rPr>
      </w:pPr>
    </w:p>
    <w:p w:rsidR="005525D7" w:rsidRPr="005525D7" w:rsidRDefault="005525D7" w:rsidP="005525D7">
      <w:pPr>
        <w:widowControl w:val="0"/>
        <w:tabs>
          <w:tab w:val="right" w:pos="1008"/>
          <w:tab w:val="left" w:pos="1152"/>
          <w:tab w:val="left" w:pos="1872"/>
          <w:tab w:val="left" w:pos="9187"/>
        </w:tabs>
        <w:ind w:left="2088" w:hanging="2088"/>
        <w:rPr>
          <w:rFonts w:eastAsia="Times New Roman" w:cs="Times New Roman"/>
          <w:szCs w:val="20"/>
        </w:rPr>
      </w:pP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5D7">
        <w:rPr>
          <w:rFonts w:eastAsia="Times New Roman" w:cs="Times New Roman"/>
          <w:b/>
          <w:szCs w:val="20"/>
        </w:rPr>
        <w:t>VERSIONS OF THIS BILL</w:t>
      </w:r>
    </w:p>
    <w:p w:rsidR="005525D7" w:rsidRPr="005525D7" w:rsidRDefault="005525D7"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5D7" w:rsidRPr="005525D7" w:rsidRDefault="005B1FC1" w:rsidP="00552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5525D7" w:rsidRPr="005525D7">
          <w:rPr>
            <w:rFonts w:eastAsia="Times New Roman" w:cs="Times New Roman"/>
            <w:color w:val="0000FF" w:themeColor="hyperlink"/>
            <w:szCs w:val="20"/>
            <w:u w:val="single"/>
          </w:rPr>
          <w:t>2/3/2009</w:t>
        </w:r>
      </w:hyperlink>
    </w:p>
    <w:p w:rsidR="005525D7" w:rsidRPr="005525D7" w:rsidRDefault="005B1FC1"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525D7" w:rsidRPr="005525D7">
          <w:rPr>
            <w:rFonts w:eastAsia="Times New Roman" w:cs="Times New Roman"/>
            <w:color w:val="0000FF" w:themeColor="hyperlink"/>
            <w:szCs w:val="20"/>
            <w:u w:val="single"/>
          </w:rPr>
          <w:t>5/6/2009</w:t>
        </w:r>
      </w:hyperlink>
    </w:p>
    <w:p w:rsidR="005525D7" w:rsidRPr="005525D7" w:rsidRDefault="005B1FC1"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5525D7" w:rsidRPr="005525D7">
          <w:rPr>
            <w:rFonts w:eastAsia="Times New Roman" w:cs="Times New Roman"/>
            <w:color w:val="0000FF" w:themeColor="hyperlink"/>
            <w:szCs w:val="20"/>
            <w:u w:val="single"/>
          </w:rPr>
          <w:t>5/7/2009</w:t>
        </w:r>
      </w:hyperlink>
    </w:p>
    <w:p w:rsidR="005525D7" w:rsidRPr="005525D7" w:rsidRDefault="005B1FC1"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5525D7" w:rsidRPr="005525D7">
          <w:rPr>
            <w:rFonts w:eastAsia="Times New Roman" w:cs="Times New Roman"/>
            <w:color w:val="0000FF" w:themeColor="hyperlink"/>
            <w:szCs w:val="20"/>
            <w:u w:val="single"/>
          </w:rPr>
          <w:t>5/8/2009</w:t>
        </w:r>
      </w:hyperlink>
    </w:p>
    <w:p w:rsidR="005525D7" w:rsidRPr="005525D7" w:rsidRDefault="005B1FC1"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5525D7" w:rsidRPr="005525D7">
          <w:rPr>
            <w:rFonts w:eastAsia="Times New Roman" w:cs="Times New Roman"/>
            <w:color w:val="0000FF" w:themeColor="hyperlink"/>
            <w:szCs w:val="20"/>
            <w:u w:val="single"/>
          </w:rPr>
          <w:t>3/24/2010</w:t>
        </w:r>
      </w:hyperlink>
    </w:p>
    <w:p w:rsidR="005525D7" w:rsidRPr="005525D7" w:rsidRDefault="005B1FC1"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5525D7" w:rsidRPr="005525D7">
          <w:rPr>
            <w:rFonts w:eastAsia="Times New Roman" w:cs="Times New Roman"/>
            <w:color w:val="0000FF" w:themeColor="hyperlink"/>
            <w:szCs w:val="20"/>
            <w:u w:val="single"/>
          </w:rPr>
          <w:t>5/5/2010</w:t>
        </w:r>
      </w:hyperlink>
    </w:p>
    <w:p w:rsidR="005525D7" w:rsidRPr="005525D7" w:rsidRDefault="005B1FC1"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5525D7" w:rsidRPr="005525D7">
          <w:rPr>
            <w:rFonts w:eastAsia="Times New Roman" w:cs="Times New Roman"/>
            <w:color w:val="0000FF" w:themeColor="hyperlink"/>
            <w:szCs w:val="20"/>
            <w:u w:val="single"/>
          </w:rPr>
          <w:t>5/11/2010</w:t>
        </w:r>
      </w:hyperlink>
    </w:p>
    <w:p w:rsidR="005525D7" w:rsidRPr="005525D7" w:rsidRDefault="005B1FC1"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5525D7" w:rsidRPr="005525D7">
          <w:rPr>
            <w:rFonts w:eastAsia="Times New Roman" w:cs="Times New Roman"/>
            <w:color w:val="0000FF" w:themeColor="hyperlink"/>
            <w:szCs w:val="20"/>
            <w:u w:val="single"/>
          </w:rPr>
          <w:t>6/15/2010</w:t>
        </w:r>
      </w:hyperlink>
    </w:p>
    <w:p w:rsidR="005525D7" w:rsidRPr="005525D7" w:rsidRDefault="005525D7"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25D7" w:rsidRDefault="005525D7" w:rsidP="0055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25D7" w:rsidSect="005525D7">
          <w:pgSz w:w="12240" w:h="15840" w:code="1"/>
          <w:pgMar w:top="1080" w:right="1440" w:bottom="1080" w:left="1440" w:header="720" w:footer="720" w:gutter="0"/>
          <w:pgNumType w:start="1"/>
          <w:cols w:space="720"/>
          <w:noEndnote/>
          <w:docGrid w:linePitch="360"/>
        </w:sectPr>
      </w:pPr>
    </w:p>
    <w:p w:rsidR="00573353"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(A266, R341, S382)</w:t>
      </w:r>
    </w:p>
    <w:p w:rsidR="00573353" w:rsidRPr="008836A5"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73353" w:rsidRPr="005525D7"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25D7">
        <w:rPr>
          <w:rFonts w:cs="Times New Roman"/>
          <w:b/>
          <w:color w:val="000000" w:themeColor="text1"/>
          <w:szCs w:val="36"/>
        </w:rPr>
        <w:t xml:space="preserve">AN ACT </w:t>
      </w:r>
      <w:r w:rsidRPr="005525D7">
        <w:rPr>
          <w:rFonts w:cs="Times New Roman"/>
          <w:b/>
        </w:rPr>
        <w:t>TO AMEND SECTION 62-2-804, CODE OF LAWS OF SOUTH CAROLINA, 1976, RELATING TO THE EFFECT OF PROVISION FOR SURVIVORSHIP ON SUCCESSION TO JOINT TENANCY, SO AS TO MAKE SUCH PROVISIONS APPLICABLE TO REAL PROPERTY HELD IN JOINT TENANCY; AND BY ADDING SECTION 62</w:t>
      </w:r>
      <w:r w:rsidRPr="005525D7">
        <w:rPr>
          <w:rFonts w:cs="Times New Roman"/>
          <w:b/>
        </w:rPr>
        <w:noBreakHyphen/>
        <w:t>2</w:t>
      </w:r>
      <w:r w:rsidRPr="005525D7">
        <w:rPr>
          <w:rFonts w:cs="Times New Roman"/>
          <w:b/>
        </w:rP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573353"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6F5A54">
        <w:rPr>
          <w:rFonts w:cs="Times New Roman"/>
        </w:rPr>
        <w:t>Be it enacted by the General Assembly of the State of South Carolina:</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3353" w:rsidRPr="00B050E7"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Joint tenancy in real property severed</w:t>
      </w:r>
    </w:p>
    <w:p w:rsidR="00573353"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5A54">
        <w:rPr>
          <w:rFonts w:cs="Times New Roman"/>
          <w:snapToGrid w:val="0"/>
        </w:rPr>
        <w:t>SECTION</w:t>
      </w:r>
      <w:r w:rsidRPr="006F5A54">
        <w:rPr>
          <w:rFonts w:cs="Times New Roman"/>
          <w:snapToGrid w:val="0"/>
        </w:rPr>
        <w:tab/>
        <w:t>1.</w:t>
      </w:r>
      <w:r w:rsidRPr="006F5A54">
        <w:rPr>
          <w:rFonts w:cs="Times New Roman"/>
          <w:snapToGrid w:val="0"/>
        </w:rPr>
        <w:tab/>
        <w:t>Section 62</w:t>
      </w:r>
      <w:r w:rsidRPr="006F5A54">
        <w:rPr>
          <w:rFonts w:cs="Times New Roman"/>
          <w:snapToGrid w:val="0"/>
        </w:rPr>
        <w:noBreakHyphen/>
        <w:t>2</w:t>
      </w:r>
      <w:r w:rsidRPr="006F5A54">
        <w:rPr>
          <w:rFonts w:cs="Times New Roman"/>
          <w:snapToGrid w:val="0"/>
        </w:rPr>
        <w:noBreakHyphen/>
        <w:t>804 of the 1976 Code is amended to read:</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snapToGrid w:val="0"/>
        </w:rPr>
        <w:tab/>
        <w:t>“Section 62</w:t>
      </w:r>
      <w:r w:rsidRPr="006F5A54">
        <w:rPr>
          <w:rFonts w:cs="Times New Roman"/>
          <w:snapToGrid w:val="0"/>
        </w:rPr>
        <w:noBreakHyphen/>
        <w:t>2</w:t>
      </w:r>
      <w:r w:rsidRPr="006F5A54">
        <w:rPr>
          <w:rFonts w:cs="Times New Roman"/>
          <w:snapToGrid w:val="0"/>
        </w:rPr>
        <w:noBreakHyphen/>
        <w:t>804.</w:t>
      </w:r>
      <w:r w:rsidRPr="006F5A54">
        <w:rPr>
          <w:rFonts w:cs="Times New Roman"/>
          <w:snapToGrid w:val="0"/>
        </w:rPr>
        <w:tab/>
      </w:r>
      <w:r w:rsidRPr="006F5A54">
        <w:rPr>
          <w:rFonts w:cs="Times New Roman"/>
        </w:rPr>
        <w:t>When any person is seized or possessed of any real property held in joint tenancy at the time of his death, the joint tenancy is deemed to have been severed by the death of the joint tenant and the real property is distributable as a tenancy in common unless the instrument which creates the joint tenancy in real property,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‘as joint tenants with right of survivorship and not as tenants in common’.”</w:t>
      </w:r>
    </w:p>
    <w:p w:rsidR="00573353"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3353" w:rsidRPr="00B050E7"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Joint tenancy presumed</w:t>
      </w:r>
    </w:p>
    <w:p w:rsidR="00573353"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5A54">
        <w:rPr>
          <w:rFonts w:cs="Times New Roman"/>
        </w:rPr>
        <w:t>SECTION</w:t>
      </w:r>
      <w:r w:rsidRPr="006F5A54">
        <w:rPr>
          <w:rFonts w:cs="Times New Roman"/>
        </w:rPr>
        <w:tab/>
        <w:t>2.</w:t>
      </w:r>
      <w:r w:rsidRPr="006F5A54">
        <w:rPr>
          <w:rFonts w:cs="Times New Roman"/>
        </w:rPr>
        <w:tab/>
      </w:r>
      <w:r w:rsidRPr="006F5A54">
        <w:rPr>
          <w:rFonts w:cs="Times New Roman"/>
          <w:snapToGrid w:val="0"/>
        </w:rPr>
        <w:t>Part 8, Article 2, Title 62 of the 1976 Code is amended by adding:</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snapToGrid w:val="0"/>
        </w:rPr>
        <w:tab/>
      </w:r>
      <w:r w:rsidRPr="006F5A54">
        <w:rPr>
          <w:rFonts w:cs="Times New Roman"/>
        </w:rPr>
        <w:t>“Section 62</w:t>
      </w:r>
      <w:r w:rsidRPr="006F5A54">
        <w:rPr>
          <w:rFonts w:cs="Times New Roman"/>
        </w:rPr>
        <w:noBreakHyphen/>
        <w:t>2</w:t>
      </w:r>
      <w:r w:rsidRPr="006F5A54">
        <w:rPr>
          <w:rFonts w:cs="Times New Roman"/>
        </w:rPr>
        <w:noBreakHyphen/>
        <w:t>805.</w:t>
      </w:r>
      <w:r w:rsidRPr="006F5A54">
        <w:rPr>
          <w:rFonts w:cs="Times New Roman"/>
        </w:rPr>
        <w:tab/>
        <w:t>(A)</w:t>
      </w:r>
      <w:r w:rsidRPr="006F5A54">
        <w:rPr>
          <w:rFonts w:cs="Times New Roman"/>
        </w:rPr>
        <w:tab/>
        <w:t>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rPr>
        <w:tab/>
      </w:r>
      <w:r w:rsidRPr="006F5A54">
        <w:rPr>
          <w:rFonts w:cs="Times New Roman"/>
        </w:rPr>
        <w:tab/>
        <w:t>(1)</w:t>
      </w:r>
      <w:r w:rsidRPr="006F5A54">
        <w:rPr>
          <w:rFonts w:cs="Times New Roman"/>
        </w:rPr>
        <w:tab/>
        <w:t>acquired by either spouse before marriage;</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rPr>
        <w:tab/>
      </w:r>
      <w:r w:rsidRPr="006F5A54">
        <w:rPr>
          <w:rFonts w:cs="Times New Roman"/>
        </w:rPr>
        <w:tab/>
        <w:t>(2)</w:t>
      </w:r>
      <w:r w:rsidRPr="006F5A54">
        <w:rPr>
          <w:rFonts w:cs="Times New Roman"/>
        </w:rPr>
        <w:tab/>
        <w:t>acquired by either spouse by gift or inheritance during the marriage;</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rPr>
        <w:tab/>
      </w:r>
      <w:r w:rsidRPr="006F5A54">
        <w:rPr>
          <w:rFonts w:cs="Times New Roman"/>
        </w:rPr>
        <w:tab/>
        <w:t>(3)</w:t>
      </w:r>
      <w:r w:rsidRPr="006F5A54">
        <w:rPr>
          <w:rFonts w:cs="Times New Roman"/>
        </w:rPr>
        <w:tab/>
        <w:t>used by the decedent spouse in a trade or business in which the surviving spouse has no interest;</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rPr>
        <w:tab/>
      </w:r>
      <w:r w:rsidRPr="006F5A54">
        <w:rPr>
          <w:rFonts w:cs="Times New Roman"/>
        </w:rPr>
        <w:tab/>
        <w:t>(4)</w:t>
      </w:r>
      <w:r w:rsidRPr="006F5A54">
        <w:rPr>
          <w:rFonts w:cs="Times New Roman"/>
        </w:rPr>
        <w:tab/>
        <w:t>held for another; or</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rPr>
        <w:tab/>
      </w:r>
      <w:r w:rsidRPr="006F5A54">
        <w:rPr>
          <w:rFonts w:cs="Times New Roman"/>
        </w:rPr>
        <w:tab/>
        <w:t>(5)</w:t>
      </w:r>
      <w:r w:rsidRPr="006F5A54">
        <w:rPr>
          <w:rFonts w:cs="Times New Roman"/>
        </w:rPr>
        <w:tab/>
        <w:t>devised in a written statement or list disposing of tangible personal property pursuant to Section 62</w:t>
      </w:r>
      <w:r w:rsidRPr="006F5A54">
        <w:rPr>
          <w:rFonts w:cs="Times New Roman"/>
        </w:rPr>
        <w:noBreakHyphen/>
        <w:t>2</w:t>
      </w:r>
      <w:r w:rsidRPr="006F5A54">
        <w:rPr>
          <w:rFonts w:cs="Times New Roman"/>
        </w:rPr>
        <w:noBreakHyphen/>
        <w:t>512.</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rPr>
        <w:tab/>
        <w:t>(B)</w:t>
      </w:r>
      <w:r w:rsidRPr="006F5A54">
        <w:rPr>
          <w:rFonts w:cs="Times New Roman"/>
        </w:rPr>
        <w:tab/>
        <w:t>The presumption created in this section may be overcome by a preponderance of the evidence demonstrating that ownership was held other than in joint tenancy with right of survivorship.”</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3353" w:rsidRPr="00B050E7"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573353"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A54">
        <w:rPr>
          <w:rFonts w:cs="Times New Roman"/>
        </w:rPr>
        <w:t>SECTION</w:t>
      </w:r>
      <w:r w:rsidRPr="006F5A54">
        <w:rPr>
          <w:rFonts w:cs="Times New Roman"/>
        </w:rPr>
        <w:tab/>
        <w:t>3.</w:t>
      </w:r>
      <w:r w:rsidRPr="006F5A54">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73353" w:rsidRPr="006F5A54"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3353" w:rsidRPr="00B050E7"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73353"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3353" w:rsidRDefault="00573353"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6F5A54">
        <w:rPr>
          <w:rFonts w:cs="Times New Roman"/>
        </w:rPr>
        <w:t>SECTION</w:t>
      </w:r>
      <w:r w:rsidRPr="006F5A54">
        <w:rPr>
          <w:rFonts w:cs="Times New Roman"/>
        </w:rPr>
        <w:tab/>
        <w:t>4.</w:t>
      </w:r>
      <w:r w:rsidRPr="006F5A54">
        <w:rPr>
          <w:rFonts w:cs="Times New Roman"/>
        </w:rPr>
        <w:tab/>
        <w:t>This act takes effect upon approval by the Governor.</w:t>
      </w:r>
      <w:r w:rsidRPr="006F5A54">
        <w:rPr>
          <w:rFonts w:cs="Times New Roman"/>
        </w:rPr>
        <w:tab/>
      </w:r>
      <w:bookmarkStart w:id="2" w:name="Sen1"/>
      <w:bookmarkEnd w:id="2"/>
    </w:p>
    <w:p w:rsidR="00573353" w:rsidRDefault="00573353" w:rsidP="00573353">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573353" w:rsidRDefault="00573353" w:rsidP="00573353">
      <w:pPr>
        <w:tabs>
          <w:tab w:val="left" w:pos="1440"/>
          <w:tab w:val="left" w:pos="1800"/>
          <w:tab w:val="left" w:pos="2880"/>
        </w:tabs>
        <w:rPr>
          <w:color w:val="000000" w:themeColor="text1"/>
        </w:rPr>
      </w:pPr>
    </w:p>
    <w:p w:rsidR="00573353" w:rsidRDefault="00573353" w:rsidP="00573353">
      <w:pPr>
        <w:tabs>
          <w:tab w:val="left" w:pos="1440"/>
          <w:tab w:val="left" w:pos="1800"/>
          <w:tab w:val="left" w:pos="2880"/>
        </w:tabs>
        <w:rPr>
          <w:color w:val="000000" w:themeColor="text1"/>
        </w:rPr>
      </w:pPr>
      <w:r>
        <w:rPr>
          <w:color w:val="000000" w:themeColor="text1"/>
        </w:rPr>
        <w:t>Approved the 24</w:t>
      </w:r>
      <w:r w:rsidRPr="008A30FC">
        <w:rPr>
          <w:color w:val="000000" w:themeColor="text1"/>
          <w:vertAlign w:val="superscript"/>
        </w:rPr>
        <w:t>th</w:t>
      </w:r>
      <w:r>
        <w:rPr>
          <w:color w:val="000000" w:themeColor="text1"/>
        </w:rPr>
        <w:t xml:space="preserve"> day of June, 2010. </w:t>
      </w:r>
    </w:p>
    <w:p w:rsidR="00573353" w:rsidRDefault="00573353" w:rsidP="00573353">
      <w:pPr>
        <w:tabs>
          <w:tab w:val="left" w:pos="1440"/>
          <w:tab w:val="left" w:pos="1800"/>
          <w:tab w:val="left" w:pos="2880"/>
        </w:tabs>
        <w:jc w:val="center"/>
        <w:rPr>
          <w:color w:val="000000" w:themeColor="text1"/>
        </w:rPr>
      </w:pPr>
    </w:p>
    <w:p w:rsidR="00573353" w:rsidRDefault="00573353" w:rsidP="00573353">
      <w:pPr>
        <w:tabs>
          <w:tab w:val="left" w:pos="1440"/>
          <w:tab w:val="left" w:pos="1800"/>
          <w:tab w:val="left" w:pos="2880"/>
        </w:tabs>
        <w:jc w:val="center"/>
        <w:rPr>
          <w:color w:val="000000" w:themeColor="text1"/>
        </w:rPr>
      </w:pPr>
      <w:r>
        <w:rPr>
          <w:color w:val="000000" w:themeColor="text1"/>
        </w:rPr>
        <w:t>__________</w:t>
      </w:r>
    </w:p>
    <w:p w:rsidR="008836A5" w:rsidRPr="00805EC4" w:rsidRDefault="008836A5" w:rsidP="0057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05EC4" w:rsidSect="005525D7">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0E7" w:rsidRDefault="00B050E7" w:rsidP="007D5FAC">
      <w:r>
        <w:separator/>
      </w:r>
    </w:p>
  </w:endnote>
  <w:endnote w:type="continuationSeparator" w:id="0">
    <w:p w:rsidR="00B050E7" w:rsidRDefault="00B050E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D7" w:rsidRPr="005525D7" w:rsidRDefault="005525D7" w:rsidP="005525D7">
    <w:pPr>
      <w:pStyle w:val="Footer"/>
      <w:tabs>
        <w:tab w:val="clear" w:pos="4680"/>
        <w:tab w:val="clear" w:pos="9360"/>
        <w:tab w:val="center" w:pos="3168"/>
      </w:tabs>
      <w:spacing w:before="120"/>
    </w:pPr>
    <w:r>
      <w:tab/>
    </w:r>
    <w:r w:rsidR="00C664D0">
      <w:fldChar w:fldCharType="begin"/>
    </w:r>
    <w:r w:rsidR="00BD5FA0">
      <w:instrText xml:space="preserve"> PAGE  \* MERGEFORMAT </w:instrText>
    </w:r>
    <w:r w:rsidR="00C664D0">
      <w:fldChar w:fldCharType="separate"/>
    </w:r>
    <w:r w:rsidR="00573353">
      <w:rPr>
        <w:noProof/>
      </w:rPr>
      <w:t>2</w:t>
    </w:r>
    <w:r w:rsidR="00C664D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D7" w:rsidRDefault="00552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0E7" w:rsidRDefault="00B050E7" w:rsidP="007D5FAC">
      <w:r>
        <w:separator/>
      </w:r>
    </w:p>
  </w:footnote>
  <w:footnote w:type="continuationSeparator" w:id="0">
    <w:p w:rsidR="00B050E7" w:rsidRDefault="00B050E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82"/>
    <w:docVar w:name="ActSecretary" w:val="Shackelford"/>
    <w:docVar w:name="ActSIdno" w:val="(457)  382SD10"/>
    <w:docVar w:name="clipname" w:val="382SD10"/>
    <w:docVar w:name="dvBillNumber" w:val="382"/>
    <w:docVar w:name="dvBillNumberPrefix" w:val="S"/>
    <w:docVar w:name="dvOriginalBody" w:val="Senate"/>
    <w:docVar w:name="OrigSENATEBillNo" w:val="382"/>
    <w:docVar w:name="SENATEACTFULLPATH" w:val="L:\COUNCIL\ACTS\382SD10.DOCX"/>
    <w:docVar w:name="WhatActtype" w:val="AN ACT"/>
  </w:docVars>
  <w:rsids>
    <w:rsidRoot w:val="00A170E2"/>
    <w:rsid w:val="00002DE0"/>
    <w:rsid w:val="00020349"/>
    <w:rsid w:val="00021B0B"/>
    <w:rsid w:val="00030487"/>
    <w:rsid w:val="00040C05"/>
    <w:rsid w:val="0004579B"/>
    <w:rsid w:val="00051B4F"/>
    <w:rsid w:val="00055653"/>
    <w:rsid w:val="00057127"/>
    <w:rsid w:val="000673E4"/>
    <w:rsid w:val="0007088D"/>
    <w:rsid w:val="0007307D"/>
    <w:rsid w:val="000731E9"/>
    <w:rsid w:val="00074565"/>
    <w:rsid w:val="00076A1A"/>
    <w:rsid w:val="00077DA3"/>
    <w:rsid w:val="00081300"/>
    <w:rsid w:val="00085C37"/>
    <w:rsid w:val="00086E11"/>
    <w:rsid w:val="00090F56"/>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38C"/>
    <w:rsid w:val="00131CE5"/>
    <w:rsid w:val="00135DDF"/>
    <w:rsid w:val="00136AA0"/>
    <w:rsid w:val="00141278"/>
    <w:rsid w:val="0014525A"/>
    <w:rsid w:val="001519E2"/>
    <w:rsid w:val="001626DB"/>
    <w:rsid w:val="00170D5E"/>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13"/>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32AD"/>
    <w:rsid w:val="00354570"/>
    <w:rsid w:val="00360108"/>
    <w:rsid w:val="00360D70"/>
    <w:rsid w:val="00364D3F"/>
    <w:rsid w:val="00366494"/>
    <w:rsid w:val="00370D6D"/>
    <w:rsid w:val="00370DA1"/>
    <w:rsid w:val="00372564"/>
    <w:rsid w:val="00372FF8"/>
    <w:rsid w:val="0038005A"/>
    <w:rsid w:val="003803CD"/>
    <w:rsid w:val="00392293"/>
    <w:rsid w:val="0039655A"/>
    <w:rsid w:val="00396C58"/>
    <w:rsid w:val="003A6D96"/>
    <w:rsid w:val="003A7517"/>
    <w:rsid w:val="003B1A01"/>
    <w:rsid w:val="003B1D52"/>
    <w:rsid w:val="003B2E6E"/>
    <w:rsid w:val="003B355D"/>
    <w:rsid w:val="003B6BB7"/>
    <w:rsid w:val="003B746E"/>
    <w:rsid w:val="003C030C"/>
    <w:rsid w:val="003D2A73"/>
    <w:rsid w:val="00400828"/>
    <w:rsid w:val="00412B47"/>
    <w:rsid w:val="00414C2A"/>
    <w:rsid w:val="004157C4"/>
    <w:rsid w:val="0041760A"/>
    <w:rsid w:val="00417A9C"/>
    <w:rsid w:val="00421298"/>
    <w:rsid w:val="00423310"/>
    <w:rsid w:val="00427BCB"/>
    <w:rsid w:val="00430DA3"/>
    <w:rsid w:val="00432E09"/>
    <w:rsid w:val="00435D03"/>
    <w:rsid w:val="00436784"/>
    <w:rsid w:val="004374A9"/>
    <w:rsid w:val="00442137"/>
    <w:rsid w:val="00445A20"/>
    <w:rsid w:val="00447C2D"/>
    <w:rsid w:val="00451B9A"/>
    <w:rsid w:val="0045270B"/>
    <w:rsid w:val="00465A94"/>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25D7"/>
    <w:rsid w:val="00556774"/>
    <w:rsid w:val="00556D79"/>
    <w:rsid w:val="00560EBF"/>
    <w:rsid w:val="005627E7"/>
    <w:rsid w:val="00562952"/>
    <w:rsid w:val="005672F0"/>
    <w:rsid w:val="00567B74"/>
    <w:rsid w:val="00573353"/>
    <w:rsid w:val="005741F9"/>
    <w:rsid w:val="005839FC"/>
    <w:rsid w:val="00583CB3"/>
    <w:rsid w:val="005859EE"/>
    <w:rsid w:val="00590D1D"/>
    <w:rsid w:val="00591D7C"/>
    <w:rsid w:val="00594D39"/>
    <w:rsid w:val="005A1FF2"/>
    <w:rsid w:val="005A7D5F"/>
    <w:rsid w:val="005B1FC1"/>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0B2B"/>
    <w:rsid w:val="00641A70"/>
    <w:rsid w:val="00643998"/>
    <w:rsid w:val="00655550"/>
    <w:rsid w:val="00657AB1"/>
    <w:rsid w:val="00663AC3"/>
    <w:rsid w:val="00672966"/>
    <w:rsid w:val="006750A0"/>
    <w:rsid w:val="00687185"/>
    <w:rsid w:val="00690F2C"/>
    <w:rsid w:val="00690F99"/>
    <w:rsid w:val="00691B24"/>
    <w:rsid w:val="00696C4D"/>
    <w:rsid w:val="00696F5B"/>
    <w:rsid w:val="006975AA"/>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877BA"/>
    <w:rsid w:val="007946C3"/>
    <w:rsid w:val="007A73EA"/>
    <w:rsid w:val="007B0E40"/>
    <w:rsid w:val="007B296A"/>
    <w:rsid w:val="007B2D27"/>
    <w:rsid w:val="007C3D08"/>
    <w:rsid w:val="007C3EC8"/>
    <w:rsid w:val="007C433D"/>
    <w:rsid w:val="007C7B7F"/>
    <w:rsid w:val="007D04D9"/>
    <w:rsid w:val="007D5FAC"/>
    <w:rsid w:val="007D60DE"/>
    <w:rsid w:val="007E3A81"/>
    <w:rsid w:val="007F3574"/>
    <w:rsid w:val="007F6631"/>
    <w:rsid w:val="007F6D46"/>
    <w:rsid w:val="007F7184"/>
    <w:rsid w:val="00800AD0"/>
    <w:rsid w:val="00805EC4"/>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A79E2"/>
    <w:rsid w:val="008B2051"/>
    <w:rsid w:val="008B48BD"/>
    <w:rsid w:val="008C325E"/>
    <w:rsid w:val="008C5A02"/>
    <w:rsid w:val="008E03BA"/>
    <w:rsid w:val="008E1BCF"/>
    <w:rsid w:val="008E1D10"/>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D7FA6"/>
    <w:rsid w:val="009F2C67"/>
    <w:rsid w:val="009F42DA"/>
    <w:rsid w:val="009F59D7"/>
    <w:rsid w:val="00A03978"/>
    <w:rsid w:val="00A050C0"/>
    <w:rsid w:val="00A062DB"/>
    <w:rsid w:val="00A14F94"/>
    <w:rsid w:val="00A170E2"/>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50E7"/>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5FA0"/>
    <w:rsid w:val="00BE36EB"/>
    <w:rsid w:val="00BE41F8"/>
    <w:rsid w:val="00BF1B60"/>
    <w:rsid w:val="00BF2034"/>
    <w:rsid w:val="00BF33CD"/>
    <w:rsid w:val="00BF352D"/>
    <w:rsid w:val="00BF6E92"/>
    <w:rsid w:val="00C00C90"/>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664D0"/>
    <w:rsid w:val="00C7071A"/>
    <w:rsid w:val="00C73A60"/>
    <w:rsid w:val="00C74282"/>
    <w:rsid w:val="00C74E9D"/>
    <w:rsid w:val="00C77D20"/>
    <w:rsid w:val="00C837F6"/>
    <w:rsid w:val="00C92B7D"/>
    <w:rsid w:val="00C92E2B"/>
    <w:rsid w:val="00C94E59"/>
    <w:rsid w:val="00C97CB8"/>
    <w:rsid w:val="00CA23B8"/>
    <w:rsid w:val="00CA4CD7"/>
    <w:rsid w:val="00CB12FE"/>
    <w:rsid w:val="00CC2825"/>
    <w:rsid w:val="00CC2A0C"/>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77BB2"/>
    <w:rsid w:val="00D80303"/>
    <w:rsid w:val="00D8576C"/>
    <w:rsid w:val="00D9130B"/>
    <w:rsid w:val="00D92268"/>
    <w:rsid w:val="00D94602"/>
    <w:rsid w:val="00D958BB"/>
    <w:rsid w:val="00DA1730"/>
    <w:rsid w:val="00DA77C1"/>
    <w:rsid w:val="00DB01BE"/>
    <w:rsid w:val="00DB0DB4"/>
    <w:rsid w:val="00DB1297"/>
    <w:rsid w:val="00DC093F"/>
    <w:rsid w:val="00DC47B4"/>
    <w:rsid w:val="00DC6CFE"/>
    <w:rsid w:val="00DD198F"/>
    <w:rsid w:val="00DD2595"/>
    <w:rsid w:val="00DD27F3"/>
    <w:rsid w:val="00DD314B"/>
    <w:rsid w:val="00DD3B8D"/>
    <w:rsid w:val="00DD5167"/>
    <w:rsid w:val="00DD557D"/>
    <w:rsid w:val="00DF0E69"/>
    <w:rsid w:val="00E00FC9"/>
    <w:rsid w:val="00E02CA8"/>
    <w:rsid w:val="00E076BB"/>
    <w:rsid w:val="00E14905"/>
    <w:rsid w:val="00E3356F"/>
    <w:rsid w:val="00E33964"/>
    <w:rsid w:val="00E3462F"/>
    <w:rsid w:val="00E36231"/>
    <w:rsid w:val="00E366DB"/>
    <w:rsid w:val="00E500F1"/>
    <w:rsid w:val="00E5358E"/>
    <w:rsid w:val="00E5665F"/>
    <w:rsid w:val="00E60357"/>
    <w:rsid w:val="00E61B4C"/>
    <w:rsid w:val="00E71D4E"/>
    <w:rsid w:val="00E757F4"/>
    <w:rsid w:val="00E9303D"/>
    <w:rsid w:val="00EA2A3A"/>
    <w:rsid w:val="00EA77B0"/>
    <w:rsid w:val="00EB223A"/>
    <w:rsid w:val="00EB5EDE"/>
    <w:rsid w:val="00EC47CE"/>
    <w:rsid w:val="00ED4871"/>
    <w:rsid w:val="00EE663F"/>
    <w:rsid w:val="00EF0E4A"/>
    <w:rsid w:val="00EF1178"/>
    <w:rsid w:val="00EF3301"/>
    <w:rsid w:val="00EF6923"/>
    <w:rsid w:val="00F035BD"/>
    <w:rsid w:val="00F07446"/>
    <w:rsid w:val="00F10FAC"/>
    <w:rsid w:val="00F113E3"/>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2860"/>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28A4CA60-A318-486C-9440-019A806D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525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A170E2"/>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EF1178"/>
    <w:rPr>
      <w:rFonts w:ascii="Tahoma" w:hAnsi="Tahoma" w:cs="Tahoma"/>
      <w:sz w:val="16"/>
      <w:szCs w:val="16"/>
    </w:rPr>
  </w:style>
  <w:style w:type="character" w:customStyle="1" w:styleId="BalloonTextChar">
    <w:name w:val="Balloon Text Char"/>
    <w:basedOn w:val="DefaultParagraphFont"/>
    <w:link w:val="BalloonText"/>
    <w:uiPriority w:val="99"/>
    <w:semiHidden/>
    <w:rsid w:val="00EF1178"/>
    <w:rPr>
      <w:rFonts w:ascii="Tahoma" w:hAnsi="Tahoma" w:cs="Tahoma"/>
      <w:sz w:val="16"/>
      <w:szCs w:val="16"/>
    </w:rPr>
  </w:style>
  <w:style w:type="table" w:styleId="TableGrid">
    <w:name w:val="Table Grid"/>
    <w:basedOn w:val="TableNormal"/>
    <w:uiPriority w:val="59"/>
    <w:rsid w:val="00465A9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25D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0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6-09.docx" TargetMode="External"/><Relationship Id="rId13" Type="http://schemas.openxmlformats.org/officeDocument/2006/relationships/hyperlink" Target="file:///h:\HJ%20Archive\2009\05-12-09.docx" TargetMode="External"/><Relationship Id="rId18" Type="http://schemas.openxmlformats.org/officeDocument/2006/relationships/hyperlink" Target="file:///h:\HJ%20Archive\2010\04-21-10.docx" TargetMode="External"/><Relationship Id="rId26" Type="http://schemas.openxmlformats.org/officeDocument/2006/relationships/hyperlink" Target="file:///h:\SJ%20Archive\2010\05-11-10.docx" TargetMode="External"/><Relationship Id="rId39" Type="http://schemas.openxmlformats.org/officeDocument/2006/relationships/hyperlink" Target="file:///p:\pprever\2009-10\382_20100505.docx" TargetMode="External"/><Relationship Id="rId3" Type="http://schemas.openxmlformats.org/officeDocument/2006/relationships/webSettings" Target="webSettings.xml"/><Relationship Id="rId21" Type="http://schemas.openxmlformats.org/officeDocument/2006/relationships/hyperlink" Target="file:///h:\HJ%20Archive\2010\05-04-10.docx" TargetMode="External"/><Relationship Id="rId34" Type="http://schemas.openxmlformats.org/officeDocument/2006/relationships/hyperlink" Target="file:///p:\pprever\2009-10\382_20090203.docx" TargetMode="External"/><Relationship Id="rId42" Type="http://schemas.openxmlformats.org/officeDocument/2006/relationships/footer" Target="footer1.xml"/><Relationship Id="rId7" Type="http://schemas.openxmlformats.org/officeDocument/2006/relationships/hyperlink" Target="file:///h:\SJ%20Archive\2009\02-03-09.docx" TargetMode="External"/><Relationship Id="rId12" Type="http://schemas.openxmlformats.org/officeDocument/2006/relationships/hyperlink" Target="file:///h:\HJ%20Archive\2009\05-12-09.docx" TargetMode="External"/><Relationship Id="rId17" Type="http://schemas.openxmlformats.org/officeDocument/2006/relationships/hyperlink" Target="file:///h:\HJ%20Archive\2010\04-20-10.docx" TargetMode="External"/><Relationship Id="rId25" Type="http://schemas.openxmlformats.org/officeDocument/2006/relationships/hyperlink" Target="file:///h:\SJ%20Archive\2010\05-11-10.docx" TargetMode="External"/><Relationship Id="rId33" Type="http://schemas.openxmlformats.org/officeDocument/2006/relationships/hyperlink" Target="file:///h:\HJ%20Archive\2010\06-15-10.docx" TargetMode="External"/><Relationship Id="rId38" Type="http://schemas.openxmlformats.org/officeDocument/2006/relationships/hyperlink" Target="file:///p:\pprever\2009-10\382_20100324.docx" TargetMode="External"/><Relationship Id="rId2" Type="http://schemas.openxmlformats.org/officeDocument/2006/relationships/settings" Target="settings.xml"/><Relationship Id="rId16" Type="http://schemas.openxmlformats.org/officeDocument/2006/relationships/hyperlink" Target="file:///h:\HJ%20Archive\2010\04-20-10.docx" TargetMode="External"/><Relationship Id="rId20" Type="http://schemas.openxmlformats.org/officeDocument/2006/relationships/hyperlink" Target="file:///h:\HJ%20Archive\2010\04-27-10.docx" TargetMode="External"/><Relationship Id="rId29" Type="http://schemas.openxmlformats.org/officeDocument/2006/relationships/hyperlink" Target="file:///h:\SJ%20Archive\2010\05-26-10.docx" TargetMode="External"/><Relationship Id="rId41" Type="http://schemas.openxmlformats.org/officeDocument/2006/relationships/hyperlink" Target="file:///p:\pprever\2009-10\382_20100615.docx" TargetMode="External"/><Relationship Id="rId1" Type="http://schemas.openxmlformats.org/officeDocument/2006/relationships/styles" Target="styles.xml"/><Relationship Id="rId6" Type="http://schemas.openxmlformats.org/officeDocument/2006/relationships/hyperlink" Target="file:///h:\SJ%20Archive\2009\02-03-09.docx" TargetMode="External"/><Relationship Id="rId11" Type="http://schemas.openxmlformats.org/officeDocument/2006/relationships/hyperlink" Target="file:///h:\SJ%20Archive\2009\05-12-09.docx" TargetMode="External"/><Relationship Id="rId24" Type="http://schemas.openxmlformats.org/officeDocument/2006/relationships/hyperlink" Target="file:///h:\HJ%20Archive\2010\05-06-10.docx" TargetMode="External"/><Relationship Id="rId32" Type="http://schemas.openxmlformats.org/officeDocument/2006/relationships/hyperlink" Target="file:///h:\HJ%20Archive\2010\06-15-10.docx" TargetMode="External"/><Relationship Id="rId37" Type="http://schemas.openxmlformats.org/officeDocument/2006/relationships/hyperlink" Target="file:///p:\pprever\2009-10\382_20090508.docx" TargetMode="External"/><Relationship Id="rId40" Type="http://schemas.openxmlformats.org/officeDocument/2006/relationships/hyperlink" Target="file:///p:\pprever\2009-10\382_20100511.docx"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4-15-10.docx" TargetMode="External"/><Relationship Id="rId23" Type="http://schemas.openxmlformats.org/officeDocument/2006/relationships/hyperlink" Target="file:///h:\HJ%20Archive\2010\05-05-10.docx" TargetMode="External"/><Relationship Id="rId28" Type="http://schemas.openxmlformats.org/officeDocument/2006/relationships/hyperlink" Target="file:///h:\HJ%20Archive\2010\05-20-10.docx" TargetMode="External"/><Relationship Id="rId36" Type="http://schemas.openxmlformats.org/officeDocument/2006/relationships/hyperlink" Target="file:///p:\pprever\2009-10\382_20090507.docx" TargetMode="External"/><Relationship Id="rId10" Type="http://schemas.openxmlformats.org/officeDocument/2006/relationships/hyperlink" Target="file:///h:\SJ%20Archive\2009\05-07-09.docx" TargetMode="External"/><Relationship Id="rId19" Type="http://schemas.openxmlformats.org/officeDocument/2006/relationships/hyperlink" Target="file:///h:\HJ%20Archive\2010\04-22-10.docx" TargetMode="External"/><Relationship Id="rId31" Type="http://schemas.openxmlformats.org/officeDocument/2006/relationships/hyperlink" Target="file:///h:\SJ%20Archive\2010\06-03-10.docx"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5-07-09.docx" TargetMode="External"/><Relationship Id="rId14" Type="http://schemas.openxmlformats.org/officeDocument/2006/relationships/hyperlink" Target="file:///h:\HJ%20Archive\2010\03-24-10.docx" TargetMode="External"/><Relationship Id="rId22" Type="http://schemas.openxmlformats.org/officeDocument/2006/relationships/hyperlink" Target="file:///h:\HJ%20Archive\2010\05-05-10.docx" TargetMode="External"/><Relationship Id="rId27" Type="http://schemas.openxmlformats.org/officeDocument/2006/relationships/hyperlink" Target="file:///h:\HJ%20Archive\2010\05-20-10.docx" TargetMode="External"/><Relationship Id="rId30" Type="http://schemas.openxmlformats.org/officeDocument/2006/relationships/hyperlink" Target="file:///h:\HJ%20Archive\2010\05-27-10.docx" TargetMode="External"/><Relationship Id="rId35" Type="http://schemas.openxmlformats.org/officeDocument/2006/relationships/hyperlink" Target="file:///p:\pprever\2009-10\382_20090506.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945</Words>
  <Characters>5205</Characters>
  <Application>Microsoft Office Word</Application>
  <DocSecurity>0</DocSecurity>
  <Lines>155</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382: Personal property - South Carolina Legislature Online</dc:title>
  <dc:subject/>
  <dc:creator>GloriaShackelford</dc:creator>
  <cp:keywords/>
  <dc:description/>
  <cp:lastModifiedBy>N Cumfer</cp:lastModifiedBy>
  <cp:revision>5</cp:revision>
  <cp:lastPrinted>2010-06-16T14:09:00Z</cp:lastPrinted>
  <dcterms:created xsi:type="dcterms:W3CDTF">2010-09-30T13:49:00Z</dcterms:created>
  <dcterms:modified xsi:type="dcterms:W3CDTF">2014-11-24T14:58:00Z</dcterms:modified>
</cp:coreProperties>
</file>