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007E8" w:rsidRDefault="008D565B">
      <w:pPr>
        <w:widowControl w:val="0"/>
        <w:jc w:val="center"/>
      </w:pPr>
      <w:bookmarkStart w:id="0" w:name="_GoBack"/>
      <w:bookmarkEnd w:id="0"/>
      <w:r>
        <w:rPr>
          <w:b/>
        </w:rPr>
        <w:t>South Carolina General Assembly</w:t>
      </w:r>
    </w:p>
    <w:p w:rsidR="005007E8" w:rsidRDefault="008D565B">
      <w:pPr>
        <w:widowControl w:val="0"/>
        <w:jc w:val="center"/>
      </w:pPr>
      <w:r>
        <w:t>118th Session, 2009-2010</w:t>
      </w:r>
    </w:p>
    <w:p w:rsidR="005007E8" w:rsidRDefault="005007E8">
      <w:pPr>
        <w:widowControl w:val="0"/>
        <w:jc w:val="left"/>
      </w:pPr>
    </w:p>
    <w:p w:rsidR="005007E8" w:rsidRDefault="008D565B">
      <w:pPr>
        <w:widowControl w:val="0"/>
        <w:jc w:val="left"/>
        <w:rPr>
          <w:b/>
        </w:rPr>
      </w:pPr>
      <w:r>
        <w:rPr>
          <w:b/>
        </w:rPr>
        <w:t>H. 4005</w:t>
      </w:r>
    </w:p>
    <w:p w:rsidR="005007E8" w:rsidRDefault="005007E8">
      <w:pPr>
        <w:widowControl w:val="0"/>
        <w:jc w:val="left"/>
        <w:rPr>
          <w:b/>
        </w:rPr>
      </w:pPr>
    </w:p>
    <w:p w:rsidR="005007E8" w:rsidRDefault="008D565B">
      <w:pPr>
        <w:widowControl w:val="0"/>
        <w:jc w:val="left"/>
      </w:pPr>
      <w:r>
        <w:rPr>
          <w:b/>
        </w:rPr>
        <w:t>STATUS INFORMATION</w:t>
      </w:r>
    </w:p>
    <w:p w:rsidR="005007E8" w:rsidRDefault="005007E8">
      <w:pPr>
        <w:widowControl w:val="0"/>
        <w:jc w:val="left"/>
      </w:pPr>
    </w:p>
    <w:p w:rsidR="005007E8" w:rsidRDefault="008D565B">
      <w:pPr>
        <w:widowControl w:val="0"/>
        <w:jc w:val="left"/>
      </w:pPr>
      <w:r>
        <w:t>General Bill</w:t>
      </w:r>
    </w:p>
    <w:p w:rsidR="005007E8" w:rsidRDefault="008D565B">
      <w:pPr>
        <w:widowControl w:val="0"/>
        <w:jc w:val="left"/>
      </w:pPr>
      <w:r>
        <w:t>Sponsors: Reps. Sellers, Bingham, Ott, A.D. Young and Bales</w:t>
      </w:r>
    </w:p>
    <w:p w:rsidR="005007E8" w:rsidRDefault="008D565B">
      <w:pPr>
        <w:widowControl w:val="0"/>
        <w:jc w:val="left"/>
      </w:pPr>
      <w:r>
        <w:t>Document Path: l:\council\bills\bbm\9380htc09.docx</w:t>
      </w:r>
    </w:p>
    <w:p w:rsidR="005007E8" w:rsidRDefault="005007E8">
      <w:pPr>
        <w:widowControl w:val="0"/>
        <w:jc w:val="left"/>
      </w:pPr>
    </w:p>
    <w:p w:rsidR="0049393F" w:rsidRDefault="0049393F">
      <w:pPr>
        <w:widowControl w:val="0"/>
        <w:jc w:val="left"/>
      </w:pPr>
      <w:r>
        <w:t>Introduced in the House on April 30, 2009</w:t>
      </w:r>
    </w:p>
    <w:p w:rsidR="0049393F" w:rsidRDefault="0049393F">
      <w:pPr>
        <w:widowControl w:val="0"/>
        <w:jc w:val="left"/>
      </w:pPr>
      <w:r>
        <w:t>Introduced in the Senate on January 12, 2010</w:t>
      </w:r>
    </w:p>
    <w:p w:rsidR="0049393F" w:rsidRDefault="0049393F">
      <w:pPr>
        <w:widowControl w:val="0"/>
        <w:jc w:val="left"/>
      </w:pPr>
      <w:r>
        <w:t>Currently residing in the Senate</w:t>
      </w:r>
    </w:p>
    <w:p w:rsidR="0049393F" w:rsidRDefault="0049393F">
      <w:pPr>
        <w:widowControl w:val="0"/>
        <w:jc w:val="left"/>
      </w:pPr>
    </w:p>
    <w:p w:rsidR="005007E8" w:rsidRDefault="008D565B">
      <w:pPr>
        <w:widowControl w:val="0"/>
        <w:jc w:val="left"/>
      </w:pPr>
      <w:r>
        <w:t>Summary: Candidates</w:t>
      </w:r>
    </w:p>
    <w:p w:rsidR="005007E8" w:rsidRDefault="005007E8">
      <w:pPr>
        <w:widowControl w:val="0"/>
        <w:jc w:val="left"/>
      </w:pPr>
    </w:p>
    <w:p w:rsidR="005007E8" w:rsidRDefault="005007E8">
      <w:pPr>
        <w:widowControl w:val="0"/>
        <w:jc w:val="left"/>
      </w:pPr>
    </w:p>
    <w:p w:rsidR="005007E8" w:rsidRDefault="008D565B">
      <w:pPr>
        <w:widowControl w:val="0"/>
        <w:tabs>
          <w:tab w:val="center" w:pos="590"/>
          <w:tab w:val="center" w:pos="1440"/>
          <w:tab w:val="left" w:pos="1872"/>
          <w:tab w:val="left" w:pos="9187"/>
        </w:tabs>
        <w:jc w:val="left"/>
      </w:pPr>
      <w:r>
        <w:rPr>
          <w:b/>
        </w:rPr>
        <w:t>HISTORY OF LEGISLATIVE ACTIONS</w:t>
      </w:r>
    </w:p>
    <w:p w:rsidR="005007E8" w:rsidRDefault="005007E8">
      <w:pPr>
        <w:widowControl w:val="0"/>
        <w:tabs>
          <w:tab w:val="center" w:pos="590"/>
          <w:tab w:val="center" w:pos="1440"/>
          <w:tab w:val="left" w:pos="1872"/>
          <w:tab w:val="left" w:pos="9187"/>
        </w:tabs>
        <w:jc w:val="left"/>
      </w:pPr>
    </w:p>
    <w:p w:rsidR="005007E8" w:rsidRDefault="008D565B">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E8634C" w:rsidRDefault="00E8634C" w:rsidP="00E8634C">
      <w:pPr>
        <w:widowControl w:val="0"/>
        <w:tabs>
          <w:tab w:val="right" w:pos="1008"/>
          <w:tab w:val="left" w:pos="1152"/>
          <w:tab w:val="left" w:pos="1872"/>
          <w:tab w:val="left" w:pos="9187"/>
        </w:tabs>
        <w:ind w:left="2088" w:hanging="2088"/>
      </w:pPr>
      <w:r>
        <w:tab/>
        <w:t>4/30/2009</w:t>
      </w:r>
      <w:r>
        <w:tab/>
        <w:t>House</w:t>
      </w:r>
      <w:r>
        <w:tab/>
      </w:r>
      <w:r w:rsidRPr="005267F5">
        <w:t xml:space="preserve">Introduced and read first time </w:t>
      </w:r>
      <w:hyperlink r:id="rId7" w:history="1">
        <w:r w:rsidRPr="00123D29">
          <w:rPr>
            <w:rStyle w:val="Hyperlink"/>
          </w:rPr>
          <w:t>HJ</w:t>
        </w:r>
      </w:hyperlink>
      <w:r>
        <w:noBreakHyphen/>
      </w:r>
      <w:r w:rsidRPr="005267F5">
        <w:t>8</w:t>
      </w:r>
    </w:p>
    <w:p w:rsidR="00E8634C" w:rsidRDefault="00E8634C" w:rsidP="00E8634C">
      <w:pPr>
        <w:widowControl w:val="0"/>
        <w:tabs>
          <w:tab w:val="right" w:pos="1008"/>
          <w:tab w:val="left" w:pos="1152"/>
          <w:tab w:val="left" w:pos="1872"/>
          <w:tab w:val="left" w:pos="9187"/>
        </w:tabs>
        <w:ind w:left="2088" w:hanging="2088"/>
      </w:pPr>
      <w:r>
        <w:tab/>
        <w:t>4/30/2009</w:t>
      </w:r>
      <w:r>
        <w:tab/>
        <w:t>House</w:t>
      </w:r>
      <w:r>
        <w:tab/>
      </w:r>
      <w:r w:rsidRPr="005267F5">
        <w:t xml:space="preserve">Referred to Committee on </w:t>
      </w:r>
      <w:r w:rsidRPr="005267F5">
        <w:rPr>
          <w:b/>
        </w:rPr>
        <w:t>Judiciary</w:t>
      </w:r>
      <w:r w:rsidRPr="005267F5">
        <w:t xml:space="preserve"> </w:t>
      </w:r>
      <w:hyperlink r:id="rId8" w:history="1">
        <w:r w:rsidRPr="00123D29">
          <w:rPr>
            <w:rStyle w:val="Hyperlink"/>
          </w:rPr>
          <w:t>HJ</w:t>
        </w:r>
      </w:hyperlink>
      <w:r>
        <w:noBreakHyphen/>
      </w:r>
      <w:r w:rsidRPr="005267F5">
        <w:t>9</w:t>
      </w:r>
    </w:p>
    <w:p w:rsidR="00E8634C" w:rsidRDefault="00E8634C" w:rsidP="00E8634C">
      <w:pPr>
        <w:widowControl w:val="0"/>
        <w:tabs>
          <w:tab w:val="right" w:pos="1008"/>
          <w:tab w:val="left" w:pos="1152"/>
          <w:tab w:val="left" w:pos="1872"/>
          <w:tab w:val="left" w:pos="9187"/>
        </w:tabs>
        <w:ind w:left="2088" w:hanging="2088"/>
      </w:pPr>
      <w:r>
        <w:tab/>
        <w:t>5/19/2009</w:t>
      </w:r>
      <w:r>
        <w:tab/>
        <w:t>House</w:t>
      </w:r>
      <w:r>
        <w:tab/>
      </w:r>
      <w:r w:rsidRPr="005267F5">
        <w:t xml:space="preserve">Recalled from Committee on </w:t>
      </w:r>
      <w:r w:rsidRPr="005267F5">
        <w:rPr>
          <w:b/>
        </w:rPr>
        <w:t>Judiciary</w:t>
      </w:r>
      <w:r w:rsidRPr="005267F5">
        <w:t xml:space="preserve"> </w:t>
      </w:r>
      <w:hyperlink r:id="rId9" w:history="1">
        <w:r w:rsidRPr="00123D29">
          <w:rPr>
            <w:rStyle w:val="Hyperlink"/>
          </w:rPr>
          <w:t>HJ</w:t>
        </w:r>
      </w:hyperlink>
      <w:r>
        <w:noBreakHyphen/>
      </w:r>
      <w:r w:rsidRPr="005267F5">
        <w:t>36</w:t>
      </w:r>
    </w:p>
    <w:p w:rsidR="00E8634C" w:rsidRDefault="00E8634C" w:rsidP="00E8634C">
      <w:pPr>
        <w:widowControl w:val="0"/>
        <w:tabs>
          <w:tab w:val="right" w:pos="1008"/>
          <w:tab w:val="left" w:pos="1152"/>
          <w:tab w:val="left" w:pos="1872"/>
          <w:tab w:val="left" w:pos="9187"/>
        </w:tabs>
        <w:ind w:left="2088" w:hanging="2088"/>
      </w:pPr>
      <w:r>
        <w:tab/>
        <w:t>5/20/2009</w:t>
      </w:r>
      <w:r>
        <w:tab/>
        <w:t>House</w:t>
      </w:r>
      <w:r>
        <w:tab/>
      </w:r>
      <w:r w:rsidRPr="005267F5">
        <w:t>Member(s) request name added as sponsor: Bales</w:t>
      </w:r>
    </w:p>
    <w:p w:rsidR="00E8634C" w:rsidRDefault="00E8634C" w:rsidP="00E8634C">
      <w:pPr>
        <w:widowControl w:val="0"/>
        <w:tabs>
          <w:tab w:val="right" w:pos="1008"/>
          <w:tab w:val="left" w:pos="1152"/>
          <w:tab w:val="left" w:pos="1872"/>
          <w:tab w:val="left" w:pos="9187"/>
        </w:tabs>
        <w:ind w:left="2088" w:hanging="2088"/>
      </w:pPr>
      <w:r>
        <w:tab/>
        <w:t>5/20/2009</w:t>
      </w:r>
      <w:r>
        <w:tab/>
        <w:t>House</w:t>
      </w:r>
      <w:r>
        <w:tab/>
      </w:r>
      <w:r w:rsidRPr="005267F5">
        <w:t xml:space="preserve">Read second time </w:t>
      </w:r>
      <w:hyperlink r:id="rId10" w:history="1">
        <w:r w:rsidRPr="00123D29">
          <w:rPr>
            <w:rStyle w:val="Hyperlink"/>
          </w:rPr>
          <w:t>HJ</w:t>
        </w:r>
      </w:hyperlink>
      <w:r>
        <w:noBreakHyphen/>
      </w:r>
      <w:r w:rsidRPr="005267F5">
        <w:t>29</w:t>
      </w:r>
    </w:p>
    <w:p w:rsidR="00E8634C" w:rsidRDefault="00E8634C" w:rsidP="00E8634C">
      <w:pPr>
        <w:widowControl w:val="0"/>
        <w:tabs>
          <w:tab w:val="right" w:pos="1008"/>
          <w:tab w:val="left" w:pos="1152"/>
          <w:tab w:val="left" w:pos="1872"/>
          <w:tab w:val="left" w:pos="9187"/>
        </w:tabs>
        <w:ind w:left="2088" w:hanging="2088"/>
      </w:pPr>
      <w:r>
        <w:tab/>
        <w:t>5/21/2009</w:t>
      </w:r>
      <w:r>
        <w:tab/>
        <w:t>House</w:t>
      </w:r>
      <w:r>
        <w:tab/>
      </w:r>
      <w:r w:rsidRPr="005267F5">
        <w:t xml:space="preserve">Read third time and sent to Senate </w:t>
      </w:r>
      <w:hyperlink r:id="rId11" w:history="1">
        <w:r w:rsidRPr="00123D29">
          <w:rPr>
            <w:rStyle w:val="Hyperlink"/>
          </w:rPr>
          <w:t>HJ</w:t>
        </w:r>
      </w:hyperlink>
      <w:r>
        <w:noBreakHyphen/>
      </w:r>
      <w:r w:rsidRPr="005267F5">
        <w:t>12</w:t>
      </w:r>
    </w:p>
    <w:p w:rsidR="00E8634C" w:rsidRDefault="00E8634C" w:rsidP="00E8634C">
      <w:pPr>
        <w:widowControl w:val="0"/>
        <w:tabs>
          <w:tab w:val="right" w:pos="1008"/>
          <w:tab w:val="left" w:pos="1152"/>
          <w:tab w:val="left" w:pos="1872"/>
          <w:tab w:val="left" w:pos="9187"/>
        </w:tabs>
        <w:ind w:left="2088" w:hanging="2088"/>
      </w:pPr>
      <w:r>
        <w:tab/>
        <w:t>1/12/2010</w:t>
      </w:r>
      <w:r>
        <w:tab/>
        <w:t>Senate</w:t>
      </w:r>
      <w:r>
        <w:tab/>
      </w:r>
      <w:r w:rsidRPr="005267F5">
        <w:t xml:space="preserve">Introduced and read first time </w:t>
      </w:r>
      <w:hyperlink r:id="rId12" w:history="1">
        <w:r w:rsidRPr="00123D29">
          <w:rPr>
            <w:rStyle w:val="Hyperlink"/>
          </w:rPr>
          <w:t>SJ</w:t>
        </w:r>
      </w:hyperlink>
      <w:r>
        <w:noBreakHyphen/>
      </w:r>
      <w:r w:rsidRPr="005267F5">
        <w:t>68</w:t>
      </w:r>
    </w:p>
    <w:p w:rsidR="00E8634C" w:rsidRDefault="00E8634C" w:rsidP="00E8634C">
      <w:pPr>
        <w:widowControl w:val="0"/>
        <w:tabs>
          <w:tab w:val="right" w:pos="1008"/>
          <w:tab w:val="left" w:pos="1152"/>
          <w:tab w:val="left" w:pos="1872"/>
          <w:tab w:val="left" w:pos="9187"/>
        </w:tabs>
        <w:ind w:left="2088" w:hanging="2088"/>
      </w:pPr>
      <w:r>
        <w:tab/>
        <w:t>1/12/2010</w:t>
      </w:r>
      <w:r>
        <w:tab/>
        <w:t>Senate</w:t>
      </w:r>
      <w:r>
        <w:tab/>
      </w:r>
      <w:r w:rsidRPr="005267F5">
        <w:t xml:space="preserve">Referred to Committee on </w:t>
      </w:r>
      <w:r w:rsidRPr="005267F5">
        <w:rPr>
          <w:b/>
        </w:rPr>
        <w:t>Judiciary</w:t>
      </w:r>
      <w:r w:rsidRPr="005267F5">
        <w:t xml:space="preserve"> </w:t>
      </w:r>
      <w:hyperlink r:id="rId13" w:history="1">
        <w:r w:rsidRPr="00123D29">
          <w:rPr>
            <w:rStyle w:val="Hyperlink"/>
          </w:rPr>
          <w:t>SJ</w:t>
        </w:r>
      </w:hyperlink>
      <w:r>
        <w:noBreakHyphen/>
      </w:r>
      <w:r w:rsidRPr="005267F5">
        <w:t>68</w:t>
      </w:r>
    </w:p>
    <w:p w:rsidR="00E8634C" w:rsidRDefault="00E8634C" w:rsidP="00E8634C">
      <w:pPr>
        <w:widowControl w:val="0"/>
        <w:tabs>
          <w:tab w:val="right" w:pos="1008"/>
          <w:tab w:val="left" w:pos="1152"/>
          <w:tab w:val="left" w:pos="1872"/>
          <w:tab w:val="left" w:pos="9187"/>
        </w:tabs>
        <w:ind w:left="2088" w:hanging="2088"/>
      </w:pPr>
      <w:r>
        <w:tab/>
        <w:t>1/19/2010</w:t>
      </w:r>
      <w:r>
        <w:tab/>
        <w:t>Senate</w:t>
      </w:r>
      <w:r>
        <w:tab/>
      </w:r>
      <w:r w:rsidRPr="005267F5">
        <w:t>Referred to Subcommittee: Campsen (ch), Cleary, Scott</w:t>
      </w:r>
    </w:p>
    <w:p w:rsidR="00E8634C" w:rsidRDefault="00E8634C" w:rsidP="00E8634C">
      <w:pPr>
        <w:widowControl w:val="0"/>
        <w:tabs>
          <w:tab w:val="right" w:pos="1008"/>
          <w:tab w:val="left" w:pos="1152"/>
          <w:tab w:val="left" w:pos="1872"/>
          <w:tab w:val="left" w:pos="9187"/>
        </w:tabs>
        <w:ind w:left="2088" w:hanging="2088"/>
      </w:pPr>
      <w:r>
        <w:tab/>
        <w:t>5/5/2010</w:t>
      </w:r>
      <w:r>
        <w:tab/>
        <w:t>Senate</w:t>
      </w:r>
      <w:r>
        <w:tab/>
      </w:r>
      <w:r w:rsidRPr="005267F5">
        <w:t>Committee r</w:t>
      </w:r>
      <w:r>
        <w:t xml:space="preserve">eport: Favorable with amendment </w:t>
      </w:r>
      <w:r w:rsidRPr="005267F5">
        <w:rPr>
          <w:b/>
        </w:rPr>
        <w:t>Judiciary</w:t>
      </w:r>
      <w:r w:rsidRPr="005267F5">
        <w:t xml:space="preserve"> </w:t>
      </w:r>
      <w:hyperlink r:id="rId14" w:history="1">
        <w:r w:rsidRPr="00123D29">
          <w:rPr>
            <w:rStyle w:val="Hyperlink"/>
          </w:rPr>
          <w:t>SJ</w:t>
        </w:r>
      </w:hyperlink>
      <w:r>
        <w:noBreakHyphen/>
      </w:r>
      <w:r w:rsidRPr="005267F5">
        <w:t>16</w:t>
      </w:r>
    </w:p>
    <w:p w:rsidR="00E8634C" w:rsidRDefault="00E8634C" w:rsidP="00E8634C">
      <w:pPr>
        <w:widowControl w:val="0"/>
        <w:tabs>
          <w:tab w:val="right" w:pos="1008"/>
          <w:tab w:val="left" w:pos="1152"/>
          <w:tab w:val="left" w:pos="1872"/>
          <w:tab w:val="left" w:pos="9187"/>
        </w:tabs>
        <w:ind w:left="2088" w:hanging="2088"/>
      </w:pPr>
      <w:r>
        <w:tab/>
        <w:t>5/12/2010</w:t>
      </w:r>
      <w:r>
        <w:tab/>
        <w:t>Senate</w:t>
      </w:r>
      <w:r>
        <w:tab/>
      </w:r>
      <w:r w:rsidRPr="005267F5">
        <w:t xml:space="preserve">Committee Amendment Adopted </w:t>
      </w:r>
      <w:hyperlink r:id="rId15" w:history="1">
        <w:r w:rsidRPr="00123D29">
          <w:rPr>
            <w:rStyle w:val="Hyperlink"/>
          </w:rPr>
          <w:t>SJ</w:t>
        </w:r>
      </w:hyperlink>
      <w:r>
        <w:noBreakHyphen/>
      </w:r>
      <w:r w:rsidRPr="005267F5">
        <w:t>35</w:t>
      </w:r>
    </w:p>
    <w:p w:rsidR="00E8634C" w:rsidRDefault="00E8634C" w:rsidP="00E8634C">
      <w:pPr>
        <w:widowControl w:val="0"/>
        <w:tabs>
          <w:tab w:val="right" w:pos="1008"/>
          <w:tab w:val="left" w:pos="1152"/>
          <w:tab w:val="left" w:pos="1872"/>
          <w:tab w:val="left" w:pos="9187"/>
        </w:tabs>
        <w:ind w:left="2088" w:hanging="2088"/>
      </w:pPr>
    </w:p>
    <w:p w:rsidR="005007E8" w:rsidRDefault="005007E8">
      <w:pPr>
        <w:widowControl w:val="0"/>
        <w:tabs>
          <w:tab w:val="right" w:pos="1008"/>
          <w:tab w:val="left" w:pos="1152"/>
          <w:tab w:val="left" w:pos="1872"/>
          <w:tab w:val="left" w:pos="9187"/>
        </w:tabs>
        <w:ind w:left="2088" w:hanging="2088"/>
        <w:jc w:val="left"/>
      </w:pPr>
    </w:p>
    <w:p w:rsidR="005007E8" w:rsidRDefault="008D565B">
      <w:pPr>
        <w:widowControl w:val="0"/>
        <w:jc w:val="left"/>
      </w:pPr>
      <w:r>
        <w:rPr>
          <w:b/>
        </w:rPr>
        <w:t>VERSIONS OF THIS BILL</w:t>
      </w:r>
    </w:p>
    <w:p w:rsidR="005007E8" w:rsidRDefault="005007E8">
      <w:pPr>
        <w:widowControl w:val="0"/>
        <w:jc w:val="left"/>
      </w:pPr>
    </w:p>
    <w:p w:rsidR="005007E8" w:rsidRDefault="00976FAF">
      <w:pPr>
        <w:widowControl w:val="0"/>
        <w:jc w:val="left"/>
      </w:pPr>
      <w:hyperlink r:id="rId16" w:history="1">
        <w:r w:rsidR="008D565B">
          <w:rPr>
            <w:rStyle w:val="Hyperlink"/>
          </w:rPr>
          <w:t>4/30/2009</w:t>
        </w:r>
      </w:hyperlink>
    </w:p>
    <w:p w:rsidR="005007E8" w:rsidRDefault="00976FAF">
      <w:hyperlink r:id="rId17" w:history="1">
        <w:r w:rsidR="008D565B">
          <w:rPr>
            <w:rStyle w:val="Hyperlink"/>
          </w:rPr>
          <w:t>5/19/2009</w:t>
        </w:r>
      </w:hyperlink>
    </w:p>
    <w:p w:rsidR="001A4154" w:rsidRDefault="00976FAF">
      <w:hyperlink r:id="rId18" w:history="1">
        <w:r w:rsidR="001A4154" w:rsidRPr="001A4154">
          <w:rPr>
            <w:rStyle w:val="Hyperlink"/>
          </w:rPr>
          <w:t>5/5/2010</w:t>
        </w:r>
      </w:hyperlink>
    </w:p>
    <w:p w:rsidR="00BD59CD" w:rsidRDefault="00976FAF">
      <w:hyperlink r:id="rId19" w:history="1">
        <w:r w:rsidR="00BD59CD" w:rsidRPr="00BD59CD">
          <w:rPr>
            <w:rStyle w:val="Hyperlink"/>
          </w:rPr>
          <w:t>5/12/2010</w:t>
        </w:r>
      </w:hyperlink>
    </w:p>
    <w:p w:rsidR="005007E8" w:rsidRDefault="005007E8"/>
    <w:p w:rsidR="005007E8" w:rsidRDefault="005007E8">
      <w:pPr>
        <w:sectPr w:rsidR="005007E8">
          <w:pgSz w:w="12240" w:h="15840" w:code="1"/>
          <w:pgMar w:top="1080" w:right="1440" w:bottom="1080" w:left="1440" w:header="720" w:footer="720" w:gutter="0"/>
          <w:cols w:space="720"/>
          <w:noEndnote/>
          <w:docGrid w:linePitch="360"/>
        </w:sectPr>
      </w:pPr>
    </w:p>
    <w:p w:rsidR="00BD59CD" w:rsidRDefault="00BD59CD">
      <w:pPr>
        <w:pStyle w:val="BillDots"/>
      </w:pPr>
      <w:r>
        <w:lastRenderedPageBreak/>
        <w:t>COMMITTEE AMENDMENT ADOPTED</w:t>
      </w:r>
    </w:p>
    <w:p w:rsidR="00BD59CD" w:rsidRDefault="00BD59CD">
      <w:pPr>
        <w:pStyle w:val="BillDots"/>
      </w:pPr>
      <w:r>
        <w:t>May 12, 2010</w:t>
      </w:r>
    </w:p>
    <w:p w:rsidR="00BD59CD" w:rsidRDefault="00BD59CD">
      <w:pPr>
        <w:pStyle w:val="BillDots"/>
      </w:pPr>
    </w:p>
    <w:p w:rsidR="00BD59CD" w:rsidRPr="004A4316" w:rsidRDefault="00BD59CD" w:rsidP="004A4316">
      <w:pPr>
        <w:pStyle w:val="BillDots"/>
        <w:tabs>
          <w:tab w:val="clear" w:pos="216"/>
          <w:tab w:val="clear" w:pos="432"/>
          <w:tab w:val="clear" w:pos="648"/>
          <w:tab w:val="clear" w:pos="864"/>
          <w:tab w:val="clear" w:pos="1080"/>
          <w:tab w:val="clear" w:pos="1296"/>
          <w:tab w:val="clear" w:pos="5904"/>
          <w:tab w:val="right" w:pos="5933"/>
        </w:tabs>
      </w:pPr>
      <w:r>
        <w:tab/>
      </w:r>
      <w:r>
        <w:rPr>
          <w:b/>
          <w:sz w:val="36"/>
        </w:rPr>
        <w:t>H. 4005</w:t>
      </w:r>
    </w:p>
    <w:p w:rsidR="00BD59CD" w:rsidRDefault="00BD59CD">
      <w:pPr>
        <w:pStyle w:val="BillDots"/>
      </w:pPr>
    </w:p>
    <w:p w:rsidR="00BD59CD" w:rsidRDefault="00BD59CD" w:rsidP="004A4316">
      <w:pPr>
        <w:pStyle w:val="BillDots"/>
        <w:jc w:val="center"/>
      </w:pPr>
      <w:r>
        <w:t>Introduced by Reps. Sellers, Bingham, Ott, A.D. Young and Bales</w:t>
      </w:r>
    </w:p>
    <w:p w:rsidR="00BD59CD" w:rsidRDefault="00BD59CD">
      <w:pPr>
        <w:pStyle w:val="BillDots"/>
      </w:pPr>
    </w:p>
    <w:p w:rsidR="00BD59CD" w:rsidRDefault="00BD59CD">
      <w:pPr>
        <w:pStyle w:val="BillDots"/>
      </w:pPr>
      <w:r>
        <w:t>S. Printed 5/12/10--S.</w:t>
      </w:r>
    </w:p>
    <w:p w:rsidR="00BD59CD" w:rsidRDefault="00BD59CD">
      <w:pPr>
        <w:pStyle w:val="BillDots"/>
      </w:pPr>
      <w:r>
        <w:t>Read the first time January 12, 2010.</w:t>
      </w:r>
    </w:p>
    <w:p w:rsidR="00BD59CD" w:rsidRPr="004A4316" w:rsidRDefault="00BD59CD" w:rsidP="004A4316">
      <w:pPr>
        <w:pStyle w:val="BillDots"/>
        <w:jc w:val="center"/>
      </w:pPr>
      <w:r>
        <w:rPr>
          <w:u w:val="single"/>
        </w:rPr>
        <w:t>            </w:t>
      </w:r>
    </w:p>
    <w:p w:rsidR="00BD59CD" w:rsidRDefault="00BD59CD">
      <w:pPr>
        <w:pStyle w:val="BillDots"/>
      </w:pPr>
    </w:p>
    <w:p w:rsidR="00BD59CD" w:rsidRPr="004A4316" w:rsidRDefault="00BD59CD" w:rsidP="004A4316">
      <w:pPr>
        <w:pStyle w:val="BillDots"/>
        <w:tabs>
          <w:tab w:val="clear" w:pos="216"/>
          <w:tab w:val="clear" w:pos="432"/>
          <w:tab w:val="clear" w:pos="648"/>
          <w:tab w:val="clear" w:pos="864"/>
          <w:tab w:val="clear" w:pos="1080"/>
          <w:tab w:val="clear" w:pos="1296"/>
          <w:tab w:val="clear" w:pos="5904"/>
          <w:tab w:val="left" w:pos="3024"/>
        </w:tabs>
      </w:pPr>
    </w:p>
    <w:p w:rsidR="00BD59CD" w:rsidRDefault="00BD59CD">
      <w:pPr>
        <w:pStyle w:val="BillDots"/>
      </w:pPr>
    </w:p>
    <w:p w:rsidR="00BD59CD" w:rsidRDefault="00BD59CD">
      <w:pPr>
        <w:pStyle w:val="BillDots"/>
        <w:sectPr w:rsidR="00BD59CD" w:rsidSect="00600C3B">
          <w:footerReference w:type="default" r:id="rId20"/>
          <w:pgSz w:w="12240" w:h="15840" w:code="1"/>
          <w:pgMar w:top="1008" w:right="4680" w:bottom="3499" w:left="1627" w:header="720" w:footer="3499" w:gutter="0"/>
          <w:lnNumType w:countBy="1" w:distance="173"/>
          <w:pgNumType w:start="1"/>
          <w:cols w:space="720"/>
          <w:noEndnote/>
          <w:docGrid w:linePitch="360"/>
        </w:sectPr>
      </w:pPr>
    </w:p>
    <w:p w:rsidR="00BD59CD" w:rsidRDefault="00BD59CD">
      <w:pPr>
        <w:pStyle w:val="BillDots"/>
      </w:pPr>
    </w:p>
    <w:p w:rsidR="00BD59CD" w:rsidRDefault="00BD59CD">
      <w:pPr>
        <w:pStyle w:val="Numbersforbills"/>
      </w:pPr>
    </w:p>
    <w:p w:rsidR="00BD59CD" w:rsidRDefault="00BD5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59CD" w:rsidRDefault="00BD5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59CD" w:rsidRDefault="00BD5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59CD" w:rsidRDefault="00BD5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59CD" w:rsidRDefault="00BD5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59CD" w:rsidRDefault="00BD5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59CD" w:rsidRDefault="00BD5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BILL</w:t>
      </w:r>
    </w:p>
    <w:p w:rsidR="00BD59CD" w:rsidRDefault="00BD5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59CD" w:rsidRDefault="00BD5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SECTION 8</w:t>
      </w:r>
      <w:r>
        <w:noBreakHyphen/>
        <w:t>13</w:t>
      </w:r>
      <w:r>
        <w:noBreakHyphen/>
        <w:t>1335 SO AS TO MAKE IT UNLAWFUL FOR AN INDIVIDUAL SEEKING ELECTION TO MEMBERSHIP ON THE GOVERNING BOARD OF A PUBLIC INSTITUTION OF HIGHER LEARNING FILLED BY A VOTE OF THE GENERAL ASSEMBLY TO MAKE OR OFFER TO MAKE A CONTRIBUTION TO A CANDIDATE FOR THE GENERAL ASSEMBLY OR HOST OR SPONSOR ANY FUNDRAISING EVENT FOR SUCH A CANDIDATE FROM THE TIME THE INDIVIDUAL FILES THE NOTICE OF INTENTION TO SEEK MEMBERSHIP ON THE BOARD THROUGH THE DATE THE OFFICE IS FILLED.</w:t>
      </w:r>
    </w:p>
    <w:p w:rsidR="00BD59CD" w:rsidRDefault="00BD5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BD59CD" w:rsidRDefault="00BD5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59CD" w:rsidRDefault="00BD5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D59CD" w:rsidRDefault="00BD5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59CD" w:rsidRDefault="00BD59CD" w:rsidP="002C2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137A8">
        <w:t>SECTION</w:t>
      </w:r>
      <w:r w:rsidRPr="00B137A8">
        <w:tab/>
        <w:t>1.</w:t>
      </w:r>
      <w:r w:rsidRPr="00B137A8">
        <w:tab/>
        <w:t xml:space="preserve">Article </w:t>
      </w:r>
      <w:r>
        <w:t>9</w:t>
      </w:r>
      <w:r w:rsidRPr="00B137A8">
        <w:t>, Chapter 13, Title 8 of the 1976 Code is amended by adding:</w:t>
      </w:r>
    </w:p>
    <w:p w:rsidR="00BD59CD" w:rsidRDefault="00BD59CD" w:rsidP="002C2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p>
    <w:p w:rsidR="00BD59CD" w:rsidRPr="008F7BF6" w:rsidRDefault="00BD59CD" w:rsidP="002C2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
        </w:rPr>
      </w:pPr>
      <w:r>
        <w:tab/>
        <w:t>“Section 8-13-915.</w:t>
      </w:r>
      <w:r>
        <w:tab/>
        <w:t xml:space="preserve">A person running for an office that is filled by an election by the General Assembly pursuant to the provisions of Chapter 20, Title 2 shall not: (1) </w:t>
      </w:r>
      <w:r w:rsidRPr="00B137A8">
        <w:t xml:space="preserve">make or offer to make a contribution to a </w:t>
      </w:r>
      <w:r>
        <w:t xml:space="preserve">member of the General Assembly or a </w:t>
      </w:r>
      <w:r w:rsidRPr="00B137A8">
        <w:t>candidate for election to the General Assembly</w:t>
      </w:r>
      <w:r>
        <w:t>; n</w:t>
      </w:r>
      <w:r w:rsidRPr="00B137A8">
        <w:t xml:space="preserve">or </w:t>
      </w:r>
      <w:r>
        <w:t xml:space="preserve">(2) </w:t>
      </w:r>
      <w:r w:rsidRPr="00B137A8">
        <w:t xml:space="preserve">host or otherwise sponsor any fundraising event for </w:t>
      </w:r>
      <w:r>
        <w:t xml:space="preserve">a member of the General Assembly or a candidate for election to the General Assembly.  This prohibition begins </w:t>
      </w:r>
      <w:r w:rsidRPr="00B137A8">
        <w:t xml:space="preserve">from the time the </w:t>
      </w:r>
      <w:r>
        <w:t>person</w:t>
      </w:r>
      <w:r w:rsidRPr="00B137A8">
        <w:t xml:space="preserve"> files the notice with the joint screening committee </w:t>
      </w:r>
      <w:r>
        <w:t xml:space="preserve">pursuant to Section 2-20-20 </w:t>
      </w:r>
      <w:r w:rsidRPr="00B137A8">
        <w:t xml:space="preserve">through the date the office is filled by </w:t>
      </w:r>
      <w:r>
        <w:t>a vote of the General Assembly</w:t>
      </w:r>
      <w:r w:rsidRPr="00585877">
        <w:rPr>
          <w:b/>
        </w:rPr>
        <w:t xml:space="preserve"> </w:t>
      </w:r>
      <w:r w:rsidRPr="00B438E9">
        <w:t>or until the candidate withdraws his name for consideration for the office.”</w:t>
      </w:r>
    </w:p>
    <w:p w:rsidR="00BD59CD" w:rsidRDefault="00BD59CD" w:rsidP="002C2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912909">
        <w:t>2.</w:t>
      </w:r>
      <w:r>
        <w:tab/>
        <w:t>Section 8-13-920 of the 1976 Code is amended to read:</w:t>
      </w:r>
    </w:p>
    <w:p w:rsidR="00BD59CD" w:rsidRDefault="00BD59CD" w:rsidP="002C2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59CD" w:rsidRDefault="00BD59CD" w:rsidP="002C2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ab/>
        <w:t>“Section 8-13-920.</w:t>
      </w:r>
      <w:r>
        <w:rPr>
          <w:color w:val="000000"/>
        </w:rPr>
        <w:tab/>
      </w:r>
      <w:r w:rsidRPr="00912909">
        <w:rPr>
          <w:color w:val="000000"/>
        </w:rPr>
        <w:t xml:space="preserve">A person running for an office elected by the General Assembly must file a report with the Chairman of the Senate Ethics Committee and the Chairman of the House of Representatives Ethics Committee of money in excess of one hundred dollars spent by him or in his behalf in seeking the office. The report must include the period beginning with the time he first announces his intent to seek the office. The report must not include travel expenses or room and board while campaigning. </w:t>
      </w:r>
      <w:r w:rsidRPr="00E51F24">
        <w:rPr>
          <w:strike/>
          <w:color w:val="000000"/>
        </w:rPr>
        <w:t>Contributions made to members of the General Assembly during the period from announcement of intent to election date must be included.</w:t>
      </w:r>
      <w:r w:rsidRPr="00912909">
        <w:rPr>
          <w:color w:val="000000"/>
        </w:rPr>
        <w:t xml:space="preserve"> The report must be updated quarterly with an additional report filed five days before the election and the final report filed thirty days after the election. Persons soliciting votes on behalf of candidates must submit expenses in excess of one hundred dollars to the candidate which must be included on the candidate's report. A copy of all reports received by the Senate Ethics Committee and the House of Representatives Ethics Committee must be forwarded to the State Ethics Commission withi</w:t>
      </w:r>
      <w:r>
        <w:rPr>
          <w:color w:val="000000"/>
        </w:rPr>
        <w:t>n two business days of receipt.”</w:t>
      </w:r>
    </w:p>
    <w:p w:rsidR="00BD59CD" w:rsidRPr="00BF77EE" w:rsidRDefault="00BD59CD" w:rsidP="002C2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BD59CD" w:rsidRDefault="00BD59CD" w:rsidP="002C2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137A8">
        <w:t>SECTION</w:t>
      </w:r>
      <w:r w:rsidRPr="00B137A8">
        <w:tab/>
      </w:r>
      <w:r>
        <w:t>3</w:t>
      </w:r>
      <w:r w:rsidRPr="00B137A8">
        <w:t>.</w:t>
      </w:r>
      <w:r w:rsidRPr="00B137A8">
        <w:tab/>
        <w:t>This act takes effect upon approval by the Governor.</w:t>
      </w:r>
    </w:p>
    <w:p w:rsidR="00BD59CD" w:rsidRDefault="00BD5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007E8" w:rsidRDefault="005007E8" w:rsidP="00BD59CD">
      <w:pPr>
        <w:pStyle w:val="BillDots"/>
      </w:pPr>
    </w:p>
    <w:sectPr w:rsidR="005007E8" w:rsidSect="00600C3B">
      <w:footerReference w:type="default" r:id="rId2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007E8" w:rsidRDefault="008D565B">
      <w:r>
        <w:separator/>
      </w:r>
    </w:p>
  </w:endnote>
  <w:endnote w:type="continuationSeparator" w:id="0">
    <w:p w:rsidR="005007E8" w:rsidRDefault="008D56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648EEE1-C9E6-4E3F-A2FC-DE7B9E433FAE}"/>
    <w:embedBold r:id="rId2" w:fontKey="{63B90F61-6366-4AFF-AD92-F80A2AE8B46F}"/>
  </w:font>
  <w:font w:name="Calibri">
    <w:panose1 w:val="020F0502020204030204"/>
    <w:charset w:val="00"/>
    <w:family w:val="swiss"/>
    <w:pitch w:val="variable"/>
    <w:sig w:usb0="E10002FF" w:usb1="4000ACFF" w:usb2="00000009" w:usb3="00000000" w:csb0="0000019F" w:csb1="00000000"/>
    <w:embedRegular r:id="rId3" w:fontKey="{6E927FE2-32F7-4335-8772-A9AA45E198B1}"/>
  </w:font>
  <w:font w:name="Cambria">
    <w:panose1 w:val="02040503050406030204"/>
    <w:charset w:val="00"/>
    <w:family w:val="roman"/>
    <w:pitch w:val="variable"/>
    <w:sig w:usb0="E00002FF" w:usb1="400004FF" w:usb2="00000000" w:usb3="00000000" w:csb0="0000019F" w:csb1="00000000"/>
    <w:embedRegular r:id="rId4" w:fontKey="{DD6D37D2-B6B9-4B13-8359-AA8FCDC9F0B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59CD" w:rsidRDefault="00BD59CD">
    <w:pPr>
      <w:pStyle w:val="Footer"/>
      <w:tabs>
        <w:tab w:val="clear" w:pos="4680"/>
        <w:tab w:val="clear" w:pos="9360"/>
        <w:tab w:val="center" w:pos="2995"/>
      </w:tabs>
      <w:spacing w:before="120"/>
    </w:pPr>
    <w:r>
      <w:t>[4005-</w:t>
    </w:r>
    <w:r w:rsidR="00976FAF">
      <w:fldChar w:fldCharType="begin"/>
    </w:r>
    <w:r w:rsidR="00976FAF">
      <w:instrText xml:space="preserve"> PAGE  \* MERGEFORMAT </w:instrText>
    </w:r>
    <w:r w:rsidR="00976FAF">
      <w:fldChar w:fldCharType="separate"/>
    </w:r>
    <w:r w:rsidR="00976FAF">
      <w:rPr>
        <w:noProof/>
      </w:rPr>
      <w:t>1</w:t>
    </w:r>
    <w:r w:rsidR="00976FAF">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0C3B" w:rsidRDefault="00BD59CD">
    <w:pPr>
      <w:pStyle w:val="Footer"/>
      <w:tabs>
        <w:tab w:val="clear" w:pos="4680"/>
        <w:tab w:val="clear" w:pos="9360"/>
        <w:tab w:val="center" w:pos="2995"/>
      </w:tabs>
      <w:spacing w:before="120"/>
    </w:pPr>
    <w:r>
      <w:t>[4005]</w:t>
    </w:r>
    <w:r>
      <w:tab/>
    </w:r>
    <w:r w:rsidR="00EE2230">
      <w:fldChar w:fldCharType="begin"/>
    </w:r>
    <w:r>
      <w:instrText xml:space="preserve"> PAGE  \* MERGEFORMAT </w:instrText>
    </w:r>
    <w:r w:rsidR="00EE2230">
      <w:fldChar w:fldCharType="separate"/>
    </w:r>
    <w:r w:rsidR="00E8634C">
      <w:rPr>
        <w:noProof/>
      </w:rPr>
      <w:t>1</w:t>
    </w:r>
    <w:r w:rsidR="00EE2230">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007E8" w:rsidRDefault="008D565B">
      <w:r>
        <w:separator/>
      </w:r>
    </w:p>
  </w:footnote>
  <w:footnote w:type="continuationSeparator" w:id="0">
    <w:p w:rsidR="005007E8" w:rsidRDefault="008D565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9380HTC09"/>
    <w:docVar w:name="CoverBillType" w:val="b"/>
    <w:docVar w:name="docpath" w:val="L:\Council\bills\BBM\9380HTC09.DOCX"/>
    <w:docVar w:name="dvBillNumber" w:val="4005"/>
    <w:docVar w:name="dvBillNumberPrefix" w:val="H. "/>
    <w:docVar w:name="dvOriginalBody" w:val="House"/>
    <w:docVar w:name="dvSteno" w:val="BBM"/>
    <w:docVar w:name="NameofBody" w:val="h"/>
    <w:docVar w:name="vgroup2" w:val="Council"/>
  </w:docVars>
  <w:rsids>
    <w:rsidRoot w:val="005007E8"/>
    <w:rsid w:val="00123D29"/>
    <w:rsid w:val="001A4154"/>
    <w:rsid w:val="0028504D"/>
    <w:rsid w:val="002A6C80"/>
    <w:rsid w:val="002B63D3"/>
    <w:rsid w:val="0049393F"/>
    <w:rsid w:val="005007E8"/>
    <w:rsid w:val="00513E2D"/>
    <w:rsid w:val="005B0E22"/>
    <w:rsid w:val="00783157"/>
    <w:rsid w:val="007A5FD2"/>
    <w:rsid w:val="008134BE"/>
    <w:rsid w:val="00815A58"/>
    <w:rsid w:val="008D565B"/>
    <w:rsid w:val="00935778"/>
    <w:rsid w:val="00976FAF"/>
    <w:rsid w:val="00AF55A2"/>
    <w:rsid w:val="00BD59CD"/>
    <w:rsid w:val="00C4390C"/>
    <w:rsid w:val="00CE348C"/>
    <w:rsid w:val="00E8634C"/>
    <w:rsid w:val="00E86B59"/>
    <w:rsid w:val="00EA7C86"/>
    <w:rsid w:val="00EE2230"/>
    <w:rsid w:val="00EE2B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3EB22A6E-C71F-4BFA-914F-C0E0081C3F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007E8"/>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5007E8"/>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007E8"/>
    <w:rPr>
      <w:rFonts w:eastAsia="Times New Roman" w:cs="Times New Roman"/>
      <w:b/>
      <w:sz w:val="30"/>
      <w:szCs w:val="20"/>
    </w:rPr>
  </w:style>
  <w:style w:type="paragraph" w:styleId="Header">
    <w:name w:val="header"/>
    <w:basedOn w:val="Normal"/>
    <w:link w:val="HeaderChar"/>
    <w:uiPriority w:val="99"/>
    <w:semiHidden/>
    <w:unhideWhenUsed/>
    <w:rsid w:val="005007E8"/>
    <w:pPr>
      <w:tabs>
        <w:tab w:val="center" w:pos="4320"/>
        <w:tab w:val="right" w:pos="8640"/>
      </w:tabs>
    </w:pPr>
  </w:style>
  <w:style w:type="character" w:customStyle="1" w:styleId="HeaderChar">
    <w:name w:val="Header Char"/>
    <w:basedOn w:val="DefaultParagraphFont"/>
    <w:link w:val="Header"/>
    <w:uiPriority w:val="99"/>
    <w:semiHidden/>
    <w:rsid w:val="005007E8"/>
    <w:rPr>
      <w:rFonts w:eastAsia="Times New Roman" w:cs="Times New Roman"/>
      <w:szCs w:val="20"/>
    </w:rPr>
  </w:style>
  <w:style w:type="paragraph" w:styleId="Footer">
    <w:name w:val="footer"/>
    <w:basedOn w:val="Normal"/>
    <w:link w:val="FooterChar"/>
    <w:uiPriority w:val="99"/>
    <w:unhideWhenUsed/>
    <w:rsid w:val="005007E8"/>
    <w:pPr>
      <w:tabs>
        <w:tab w:val="center" w:pos="4680"/>
        <w:tab w:val="right" w:pos="9360"/>
      </w:tabs>
    </w:pPr>
  </w:style>
  <w:style w:type="character" w:customStyle="1" w:styleId="FooterChar">
    <w:name w:val="Footer Char"/>
    <w:basedOn w:val="DefaultParagraphFont"/>
    <w:link w:val="Footer"/>
    <w:uiPriority w:val="99"/>
    <w:rsid w:val="005007E8"/>
    <w:rPr>
      <w:rFonts w:eastAsia="Times New Roman" w:cs="Times New Roman"/>
      <w:szCs w:val="20"/>
    </w:rPr>
  </w:style>
  <w:style w:type="character" w:styleId="PageNumber">
    <w:name w:val="page number"/>
    <w:basedOn w:val="DefaultParagraphFont"/>
    <w:uiPriority w:val="99"/>
    <w:semiHidden/>
    <w:unhideWhenUsed/>
    <w:rsid w:val="005007E8"/>
  </w:style>
  <w:style w:type="character" w:styleId="LineNumber">
    <w:name w:val="line number"/>
    <w:basedOn w:val="DefaultParagraphFont"/>
    <w:uiPriority w:val="99"/>
    <w:semiHidden/>
    <w:unhideWhenUsed/>
    <w:rsid w:val="005007E8"/>
  </w:style>
  <w:style w:type="paragraph" w:customStyle="1" w:styleId="BillDots">
    <w:name w:val="Bill Dots"/>
    <w:basedOn w:val="Normal"/>
    <w:qFormat/>
    <w:rsid w:val="005007E8"/>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5007E8"/>
    <w:pPr>
      <w:tabs>
        <w:tab w:val="right" w:pos="5904"/>
      </w:tabs>
    </w:pPr>
  </w:style>
  <w:style w:type="character" w:styleId="Hyperlink">
    <w:name w:val="Hyperlink"/>
    <w:basedOn w:val="DefaultParagraphFont"/>
    <w:uiPriority w:val="99"/>
    <w:unhideWhenUsed/>
    <w:rsid w:val="005007E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4-30-09.docx" TargetMode="External"/><Relationship Id="rId13" Type="http://schemas.openxmlformats.org/officeDocument/2006/relationships/hyperlink" Target="file:///h:\SJ%20Archive\2010\01-12-10.docx" TargetMode="External"/><Relationship Id="rId18" Type="http://schemas.openxmlformats.org/officeDocument/2006/relationships/hyperlink" Target="file:///p:\pprever\2009-10\4005_20100505.docx" TargetMode="Externa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hyperlink" Target="file:///h:\HJ%20Archive\2009\04-30-09.docx" TargetMode="External"/><Relationship Id="rId12" Type="http://schemas.openxmlformats.org/officeDocument/2006/relationships/hyperlink" Target="file:///h:\SJ%20Archive\2010\01-12-10.docx" TargetMode="External"/><Relationship Id="rId17" Type="http://schemas.openxmlformats.org/officeDocument/2006/relationships/hyperlink" Target="file:///p:\pprever\2009-10\4005_20090519.docx" TargetMode="External"/><Relationship Id="rId2" Type="http://schemas.openxmlformats.org/officeDocument/2006/relationships/styles" Target="styles.xml"/><Relationship Id="rId16" Type="http://schemas.openxmlformats.org/officeDocument/2006/relationships/hyperlink" Target="file:///p:\pprever\2009-10\4005_20090430.docx"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09\05-21-09.docx" TargetMode="External"/><Relationship Id="rId5" Type="http://schemas.openxmlformats.org/officeDocument/2006/relationships/footnotes" Target="footnotes.xml"/><Relationship Id="rId15" Type="http://schemas.openxmlformats.org/officeDocument/2006/relationships/hyperlink" Target="file:///h:\SJ%20Archive\2010\05-12-10.docx" TargetMode="External"/><Relationship Id="rId23" Type="http://schemas.openxmlformats.org/officeDocument/2006/relationships/theme" Target="theme/theme1.xml"/><Relationship Id="rId10" Type="http://schemas.openxmlformats.org/officeDocument/2006/relationships/hyperlink" Target="file:///h:\HJ%20Archive\2009\05-20-09.docx" TargetMode="External"/><Relationship Id="rId19" Type="http://schemas.openxmlformats.org/officeDocument/2006/relationships/hyperlink" Target="file:///p:\pprever\2009-10\4005_20100512.docx" TargetMode="External"/><Relationship Id="rId4" Type="http://schemas.openxmlformats.org/officeDocument/2006/relationships/webSettings" Target="webSettings.xml"/><Relationship Id="rId9" Type="http://schemas.openxmlformats.org/officeDocument/2006/relationships/hyperlink" Target="file:///h:\HJ%20Archive\2009\05-19-09.docx" TargetMode="External"/><Relationship Id="rId14" Type="http://schemas.openxmlformats.org/officeDocument/2006/relationships/hyperlink" Target="file:///h:\SJ%20Archive\2010\05-05-10.docx"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05BD7E-C0F2-47C3-8BBC-B5412D2A71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657</Words>
  <Characters>3384</Characters>
  <Application>Microsoft Office Word</Application>
  <DocSecurity>0</DocSecurity>
  <Lines>123</Lines>
  <Paragraphs>45</Paragraphs>
  <ScaleCrop>false</ScaleCrop>
  <Company> </Company>
  <LinksUpToDate>false</LinksUpToDate>
  <CharactersWithSpaces>4023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4005: Candidates - South Carolina Legislature Online</dc:title>
  <dc:subject/>
  <dc:creator>Brenda Melton</dc:creator>
  <cp:keywords/>
  <dc:description/>
  <cp:lastModifiedBy>N Cumfer</cp:lastModifiedBy>
  <cp:revision>7</cp:revision>
  <dcterms:created xsi:type="dcterms:W3CDTF">2010-05-12T22:53:00Z</dcterms:created>
  <dcterms:modified xsi:type="dcterms:W3CDTF">2014-11-24T16:16:00Z</dcterms:modified>
</cp:coreProperties>
</file>