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B2A" w:rsidRDefault="00085B2A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085B2A">
        <w:rPr>
          <w:b/>
        </w:rPr>
        <w:t>South Carolina General Assembly</w:t>
      </w:r>
    </w:p>
    <w:p w:rsidR="00085B2A" w:rsidRDefault="00085B2A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085B2A" w:rsidRDefault="00085B2A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85B2A" w:rsidRDefault="00085B2A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085B2A">
        <w:rPr>
          <w:b/>
        </w:rPr>
        <w:t>H. 4218</w:t>
      </w:r>
    </w:p>
    <w:p w:rsidR="00085B2A" w:rsidRDefault="00085B2A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085B2A" w:rsidRDefault="00085B2A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085B2A">
        <w:rPr>
          <w:b/>
        </w:rPr>
        <w:t>STATUS INFORMATION</w:t>
      </w:r>
    </w:p>
    <w:p w:rsidR="00085B2A" w:rsidRDefault="00085B2A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85B2A" w:rsidRDefault="00085B2A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085B2A" w:rsidRDefault="00FD0D1A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Kirsh, Bales and Wylie</w:t>
      </w:r>
    </w:p>
    <w:p w:rsidR="00085B2A" w:rsidRDefault="00085B2A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l:\council\bills\nbd\11586ac10.docx</w:t>
      </w:r>
    </w:p>
    <w:p w:rsidR="00085B2A" w:rsidRDefault="00085B2A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A4BC3" w:rsidRDefault="005A4BC3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12, 2010</w:t>
      </w:r>
    </w:p>
    <w:p w:rsidR="005A4BC3" w:rsidRPr="005A4BC3" w:rsidRDefault="005A4BC3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 w:rsidRPr="005A4BC3">
        <w:rPr>
          <w:b/>
        </w:rPr>
        <w:t>Agriculture, Natural Resources and Environmental Affairs</w:t>
      </w:r>
    </w:p>
    <w:p w:rsidR="005A4BC3" w:rsidRDefault="005A4BC3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85B2A" w:rsidRDefault="00085B2A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C33D75">
        <w:t>Venomous reptiles</w:t>
      </w:r>
    </w:p>
    <w:p w:rsidR="00085B2A" w:rsidRDefault="00085B2A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85B2A" w:rsidRDefault="00085B2A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85B2A" w:rsidRDefault="00085B2A" w:rsidP="00085B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5B2A">
        <w:rPr>
          <w:b/>
        </w:rPr>
        <w:t>HISTORY OF LEGISLATIVE ACTIONS</w:t>
      </w:r>
    </w:p>
    <w:p w:rsidR="00085B2A" w:rsidRDefault="00085B2A" w:rsidP="00085B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5B2A" w:rsidRPr="00085B2A" w:rsidRDefault="00085B2A" w:rsidP="00085B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5B2A">
        <w:rPr>
          <w:u w:val="single"/>
        </w:rPr>
        <w:tab/>
        <w:t>Date</w:t>
      </w:r>
      <w:r w:rsidRPr="00085B2A">
        <w:rPr>
          <w:u w:val="single"/>
        </w:rPr>
        <w:tab/>
        <w:t>Body</w:t>
      </w:r>
      <w:r w:rsidRPr="00085B2A">
        <w:rPr>
          <w:u w:val="single"/>
        </w:rPr>
        <w:tab/>
        <w:t>Action Description with journal page number</w:t>
      </w:r>
      <w:r w:rsidRPr="00085B2A">
        <w:rPr>
          <w:u w:val="single"/>
        </w:rPr>
        <w:tab/>
      </w:r>
    </w:p>
    <w:p w:rsidR="006A74E1" w:rsidRDefault="006A74E1" w:rsidP="006A7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CE10FA">
        <w:t>Prefiled</w:t>
      </w:r>
    </w:p>
    <w:p w:rsidR="006A74E1" w:rsidRDefault="006A74E1" w:rsidP="006A7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CE10FA">
        <w:t>Referred to Co</w:t>
      </w:r>
      <w:r>
        <w:t xml:space="preserve">mmittee on </w:t>
      </w:r>
      <w:r w:rsidRPr="00CE10FA">
        <w:rPr>
          <w:b/>
        </w:rPr>
        <w:t>Agriculture, Natural Resources and Environmental Affairs</w:t>
      </w:r>
    </w:p>
    <w:p w:rsidR="006A74E1" w:rsidRDefault="006A74E1" w:rsidP="006A7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CE10FA">
        <w:t xml:space="preserve">Introduced and read first time </w:t>
      </w:r>
      <w:hyperlink r:id="rId7" w:history="1">
        <w:r w:rsidRPr="00190E7B">
          <w:rPr>
            <w:rStyle w:val="Hyperlink"/>
          </w:rPr>
          <w:t>HJ</w:t>
        </w:r>
      </w:hyperlink>
      <w:r>
        <w:noBreakHyphen/>
      </w:r>
      <w:r w:rsidRPr="00CE10FA">
        <w:t>33</w:t>
      </w:r>
    </w:p>
    <w:p w:rsidR="006A74E1" w:rsidRDefault="006A74E1" w:rsidP="006A7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CE10FA">
        <w:t>Referred to Co</w:t>
      </w:r>
      <w:r>
        <w:t xml:space="preserve">mmittee on </w:t>
      </w:r>
      <w:r w:rsidRPr="00CE10FA">
        <w:rPr>
          <w:b/>
        </w:rPr>
        <w:t>Agriculture, Natural Resources and Environmental Affairs</w:t>
      </w:r>
      <w:r w:rsidRPr="00CE10FA">
        <w:t xml:space="preserve"> </w:t>
      </w:r>
      <w:hyperlink r:id="rId8" w:history="1">
        <w:r w:rsidRPr="00190E7B">
          <w:rPr>
            <w:rStyle w:val="Hyperlink"/>
          </w:rPr>
          <w:t>HJ</w:t>
        </w:r>
      </w:hyperlink>
      <w:r>
        <w:noBreakHyphen/>
      </w:r>
      <w:r w:rsidRPr="00CE10FA">
        <w:t>34</w:t>
      </w:r>
    </w:p>
    <w:p w:rsidR="006A74E1" w:rsidRDefault="006A74E1" w:rsidP="006A7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5B2A" w:rsidRPr="00085B2A" w:rsidRDefault="00085B2A" w:rsidP="00085B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5B2A" w:rsidRDefault="00085B2A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085B2A">
        <w:rPr>
          <w:b/>
        </w:rPr>
        <w:t>VERSIONS OF THIS BILL</w:t>
      </w:r>
    </w:p>
    <w:p w:rsidR="00085B2A" w:rsidRDefault="00085B2A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85B2A" w:rsidRDefault="000436D9" w:rsidP="00085B2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085B2A">
          <w:rPr>
            <w:rStyle w:val="Hyperlink"/>
          </w:rPr>
          <w:t>11/17/2009</w:t>
        </w:r>
      </w:hyperlink>
    </w:p>
    <w:p w:rsidR="00085B2A" w:rsidRDefault="00085B2A" w:rsidP="00085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5B2A" w:rsidRDefault="00085B2A" w:rsidP="00085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085B2A" w:rsidSect="00085B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A7274" w:rsidRDefault="006A7274" w:rsidP="006A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74" w:rsidRDefault="006A7274" w:rsidP="006A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74" w:rsidRDefault="006A7274" w:rsidP="006A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74" w:rsidRDefault="006A7274" w:rsidP="006A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74" w:rsidRDefault="006A7274" w:rsidP="006A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74" w:rsidRDefault="006A7274" w:rsidP="006A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74" w:rsidRDefault="006A7274" w:rsidP="006A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274" w:rsidRDefault="006A7274" w:rsidP="006A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3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34A6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6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</w:t>
      </w:r>
      <w:r w:rsidR="00103E5E">
        <w:t>INA, 1976, BY ADDING CHAPTER 17</w:t>
      </w:r>
      <w:r w:rsidR="006B01D4">
        <w:t xml:space="preserve"> TO</w:t>
      </w:r>
      <w:r>
        <w:t xml:space="preserve"> TITLE 50 SO AS TO PROVIDE FOR THE REGULATION OF VENOMOUS REPTILES, CONSTRICTING SNAKES, AND CROCODILIANS, INCLUDING SPECIFICATIONS FOR HOUSING AND TRANSPORTATION ENCLOSURES, WRITTEN BITE</w:t>
      </w:r>
      <w:r w:rsidR="003C16D2">
        <w:t>,</w:t>
      </w:r>
      <w:r>
        <w:t xml:space="preserve"> SAFETY</w:t>
      </w:r>
      <w:r w:rsidR="003C16D2">
        <w:t xml:space="preserve">, AND ESCAPE </w:t>
      </w:r>
      <w:r>
        <w:t>PROTOCOLS</w:t>
      </w:r>
      <w:r w:rsidR="003C16D2">
        <w:t>;</w:t>
      </w:r>
      <w:r w:rsidR="005F4205">
        <w:t xml:space="preserve"> </w:t>
      </w:r>
      <w:r>
        <w:t xml:space="preserve">LAW ENFORCEMENT PROCEDURES; </w:t>
      </w:r>
      <w:r w:rsidR="005F4205">
        <w:t xml:space="preserve">REQUIREMENTS TO </w:t>
      </w:r>
      <w:r>
        <w:t>DETERMIN</w:t>
      </w:r>
      <w:r w:rsidR="005F4205">
        <w:t>E</w:t>
      </w:r>
      <w:r>
        <w:t xml:space="preserve"> IF A REPTILE IS REGULATED UNDER THIS CHAPTER AND FOR MAKING FINAL DISPOSITIONS OF THESE REPTILES; ACTIVITIES NOT SUBJECT TO REGULATION UNDER THIS CHAPTER; CRIMINAL PENALTIES</w:t>
      </w:r>
      <w:r w:rsidR="005F4205">
        <w:t xml:space="preserve"> FOR VIOLATIONS</w:t>
      </w:r>
      <w:r>
        <w:t>; AND TO PROVIDE THAT CERTAIN CONDUCT CONSTITUTES RECKLESS DISREGARD FOR THE SAFETY OF OTHERS AND SUBJECTS VIOLATORS TO PUNITIVE DAMAGES IN CIVIL ACTIONS.</w:t>
      </w:r>
    </w:p>
    <w:p w:rsidR="00834A63" w:rsidRDefault="00834A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34A63" w:rsidRDefault="00834A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34A63" w:rsidRDefault="00834A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95C" w:rsidRDefault="00834A63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 w:rsidR="0055495C">
        <w:tab/>
        <w:t>Title 50 of the 1976 Code is amended by adding:</w:t>
      </w: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“CHAPTER 17</w:t>
      </w: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</w:p>
    <w:p w:rsidR="001E2C7F" w:rsidRDefault="001E2C7F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 xml:space="preserve">Venomous </w:t>
      </w:r>
      <w:r w:rsidR="0055495C">
        <w:t xml:space="preserve">Reptiles, Constricting Snakes, </w:t>
      </w: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and Crocodilians</w:t>
      </w: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495C" w:rsidRDefault="00834A63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="0055495C">
        <w:t>Section 50</w:t>
      </w:r>
      <w:r w:rsidR="00103E5E">
        <w:noBreakHyphen/>
      </w:r>
      <w:r w:rsidR="0055495C">
        <w:t>17</w:t>
      </w:r>
      <w:r w:rsidR="00103E5E">
        <w:noBreakHyphen/>
      </w:r>
      <w:r w:rsidR="0055495C">
        <w:t>10.</w:t>
      </w:r>
      <w:r w:rsidR="0055495C">
        <w:tab/>
      </w:r>
      <w:r w:rsidR="0055495C" w:rsidRPr="00D063C9">
        <w:rPr>
          <w:color w:val="000000" w:themeColor="text1"/>
          <w:u w:color="000000" w:themeColor="text1"/>
        </w:rPr>
        <w:t>The intentional or negligent exposure of other human beings to unsafe contact with venomous reptiles, large constricting snakes, or crocodilians is essentially dangerous</w:t>
      </w:r>
      <w:r w:rsidR="00103E5E">
        <w:rPr>
          <w:color w:val="000000" w:themeColor="text1"/>
          <w:u w:color="000000" w:themeColor="text1"/>
        </w:rPr>
        <w:t>,</w:t>
      </w:r>
      <w:r w:rsidR="0055495C" w:rsidRPr="00D063C9">
        <w:rPr>
          <w:color w:val="000000" w:themeColor="text1"/>
          <w:u w:color="000000" w:themeColor="text1"/>
        </w:rPr>
        <w:t xml:space="preserve"> injurious and detrimental to public health, safety, and welfare and </w:t>
      </w:r>
      <w:r w:rsidR="0055495C" w:rsidRPr="00D063C9">
        <w:rPr>
          <w:color w:val="000000" w:themeColor="text1"/>
          <w:u w:color="000000" w:themeColor="text1"/>
        </w:rPr>
        <w:lastRenderedPageBreak/>
        <w:t>is declared to be a public nuisance and a criminal offense, to be abated and punished as provided</w:t>
      </w:r>
      <w:r w:rsidR="004F11A9">
        <w:rPr>
          <w:color w:val="000000" w:themeColor="text1"/>
          <w:u w:color="000000" w:themeColor="text1"/>
        </w:rPr>
        <w:t xml:space="preserve"> for</w:t>
      </w:r>
      <w:r w:rsidR="0055495C" w:rsidRPr="00D063C9">
        <w:rPr>
          <w:color w:val="000000" w:themeColor="text1"/>
          <w:u w:color="000000" w:themeColor="text1"/>
        </w:rPr>
        <w:t xml:space="preserve"> in this </w:t>
      </w:r>
      <w:r w:rsidR="0055495C">
        <w:rPr>
          <w:color w:val="000000" w:themeColor="text1"/>
          <w:u w:color="000000" w:themeColor="text1"/>
        </w:rPr>
        <w:t>chapter.</w:t>
      </w:r>
    </w:p>
    <w:p w:rsidR="004F11A9" w:rsidRDefault="004F11A9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1A9" w:rsidRDefault="004F11A9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20.</w:t>
      </w:r>
      <w:r>
        <w:rPr>
          <w:color w:val="000000" w:themeColor="text1"/>
          <w:u w:color="000000" w:themeColor="text1"/>
        </w:rPr>
        <w:tab/>
      </w:r>
      <w:r w:rsidR="001E2C7F">
        <w:rPr>
          <w:color w:val="000000" w:themeColor="text1"/>
          <w:u w:color="000000" w:themeColor="text1"/>
        </w:rPr>
        <w:t>As used in</w:t>
      </w:r>
      <w:r>
        <w:rPr>
          <w:color w:val="000000" w:themeColor="text1"/>
          <w:u w:color="000000" w:themeColor="text1"/>
        </w:rPr>
        <w:t xml:space="preserve"> this chapter:</w:t>
      </w:r>
    </w:p>
    <w:p w:rsidR="004F11A9" w:rsidRDefault="004F11A9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103E5E" w:rsidRPr="00103E5E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Reptile</w:t>
      </w:r>
      <w:r w:rsidR="00103E5E" w:rsidRPr="00103E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a venomous reptile, large constricting snake, and crocodilian.</w:t>
      </w:r>
    </w:p>
    <w:p w:rsidR="001E2C7F" w:rsidRDefault="004F11A9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 w:rsidR="001E2C7F">
        <w:rPr>
          <w:color w:val="000000" w:themeColor="text1"/>
          <w:u w:color="000000" w:themeColor="text1"/>
        </w:rPr>
        <w:tab/>
      </w:r>
      <w:r w:rsidR="00103E5E" w:rsidRPr="00103E5E">
        <w:rPr>
          <w:color w:val="000000" w:themeColor="text1"/>
          <w:u w:color="000000" w:themeColor="text1"/>
        </w:rPr>
        <w:t>‘</w:t>
      </w:r>
      <w:r w:rsidR="001E2C7F">
        <w:rPr>
          <w:color w:val="000000" w:themeColor="text1"/>
          <w:u w:color="000000" w:themeColor="text1"/>
        </w:rPr>
        <w:t>Venomous reptile</w:t>
      </w:r>
      <w:r w:rsidR="00103E5E" w:rsidRPr="00103E5E">
        <w:rPr>
          <w:color w:val="000000" w:themeColor="text1"/>
          <w:u w:color="000000" w:themeColor="text1"/>
        </w:rPr>
        <w:t>’</w:t>
      </w:r>
      <w:r w:rsidR="001E2C7F">
        <w:rPr>
          <w:color w:val="000000" w:themeColor="text1"/>
          <w:u w:color="000000" w:themeColor="text1"/>
        </w:rPr>
        <w:t xml:space="preserve"> means a snake or lizard capable of spreading a chemical or biological substance dangerous to humans by spitting</w:t>
      </w:r>
      <w:r w:rsidR="00103E5E">
        <w:rPr>
          <w:color w:val="000000" w:themeColor="text1"/>
          <w:u w:color="000000" w:themeColor="text1"/>
        </w:rPr>
        <w:t>,</w:t>
      </w:r>
      <w:r w:rsidR="001E2C7F">
        <w:rPr>
          <w:color w:val="000000" w:themeColor="text1"/>
          <w:u w:color="000000" w:themeColor="text1"/>
        </w:rPr>
        <w:t xml:space="preserve"> biting or secretion from a gland.</w:t>
      </w:r>
    </w:p>
    <w:p w:rsidR="004F11A9" w:rsidRDefault="001E2C7F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 w:rsidR="004F11A9">
        <w:rPr>
          <w:color w:val="000000" w:themeColor="text1"/>
          <w:u w:color="000000" w:themeColor="text1"/>
        </w:rPr>
        <w:tab/>
      </w:r>
      <w:r w:rsidR="00103E5E" w:rsidRPr="00103E5E">
        <w:rPr>
          <w:color w:val="000000" w:themeColor="text1"/>
          <w:u w:color="000000" w:themeColor="text1"/>
        </w:rPr>
        <w:t>‘</w:t>
      </w:r>
      <w:r w:rsidR="004F11A9">
        <w:rPr>
          <w:color w:val="000000" w:themeColor="text1"/>
          <w:u w:color="000000" w:themeColor="text1"/>
        </w:rPr>
        <w:t>Constricting snake</w:t>
      </w:r>
      <w:r w:rsidR="00103E5E" w:rsidRPr="00103E5E">
        <w:rPr>
          <w:color w:val="000000" w:themeColor="text1"/>
          <w:u w:color="000000" w:themeColor="text1"/>
        </w:rPr>
        <w:t>’</w:t>
      </w:r>
      <w:r w:rsidR="004F11A9">
        <w:rPr>
          <w:color w:val="000000" w:themeColor="text1"/>
          <w:u w:color="000000" w:themeColor="text1"/>
        </w:rPr>
        <w:t xml:space="preserve"> means:</w:t>
      </w:r>
    </w:p>
    <w:p w:rsidR="004F11A9" w:rsidRDefault="004F11A9" w:rsidP="004F1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reticulated python, p</w:t>
      </w:r>
      <w:r w:rsidRPr="00D063C9">
        <w:rPr>
          <w:color w:val="000000" w:themeColor="text1"/>
          <w:u w:color="000000" w:themeColor="text1"/>
        </w:rPr>
        <w:t xml:space="preserve">ython reticulatus; </w:t>
      </w:r>
    </w:p>
    <w:p w:rsidR="004F11A9" w:rsidRDefault="004F11A9" w:rsidP="004F1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B</w:t>
      </w:r>
      <w:r w:rsidRPr="00D063C9">
        <w:rPr>
          <w:color w:val="000000" w:themeColor="text1"/>
          <w:u w:color="000000" w:themeColor="text1"/>
        </w:rPr>
        <w:t xml:space="preserve">urmese </w:t>
      </w:r>
      <w:r>
        <w:rPr>
          <w:color w:val="000000" w:themeColor="text1"/>
          <w:u w:color="000000" w:themeColor="text1"/>
        </w:rPr>
        <w:t>p</w:t>
      </w:r>
      <w:r w:rsidRPr="00D063C9">
        <w:rPr>
          <w:color w:val="000000" w:themeColor="text1"/>
          <w:u w:color="000000" w:themeColor="text1"/>
        </w:rPr>
        <w:t xml:space="preserve">ython, </w:t>
      </w:r>
      <w:r>
        <w:rPr>
          <w:color w:val="000000" w:themeColor="text1"/>
          <w:u w:color="000000" w:themeColor="text1"/>
        </w:rPr>
        <w:t>p</w:t>
      </w:r>
      <w:r w:rsidRPr="00D063C9">
        <w:rPr>
          <w:color w:val="000000" w:themeColor="text1"/>
          <w:u w:color="000000" w:themeColor="text1"/>
        </w:rPr>
        <w:t xml:space="preserve">ython molurus; </w:t>
      </w:r>
    </w:p>
    <w:p w:rsidR="004F11A9" w:rsidRDefault="004F11A9" w:rsidP="004F1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 xml:space="preserve">African </w:t>
      </w:r>
      <w:r>
        <w:rPr>
          <w:color w:val="000000" w:themeColor="text1"/>
          <w:u w:color="000000" w:themeColor="text1"/>
        </w:rPr>
        <w:t>r</w:t>
      </w:r>
      <w:r w:rsidRPr="00D063C9">
        <w:rPr>
          <w:color w:val="000000" w:themeColor="text1"/>
          <w:u w:color="000000" w:themeColor="text1"/>
        </w:rPr>
        <w:t xml:space="preserve">ock </w:t>
      </w:r>
      <w:r>
        <w:rPr>
          <w:color w:val="000000" w:themeColor="text1"/>
          <w:u w:color="000000" w:themeColor="text1"/>
        </w:rPr>
        <w:t>p</w:t>
      </w:r>
      <w:r w:rsidRPr="00D063C9">
        <w:rPr>
          <w:color w:val="000000" w:themeColor="text1"/>
          <w:u w:color="000000" w:themeColor="text1"/>
        </w:rPr>
        <w:t xml:space="preserve">ython, </w:t>
      </w:r>
      <w:r>
        <w:rPr>
          <w:color w:val="000000" w:themeColor="text1"/>
          <w:u w:color="000000" w:themeColor="text1"/>
        </w:rPr>
        <w:t>p</w:t>
      </w:r>
      <w:r w:rsidRPr="00D063C9">
        <w:rPr>
          <w:color w:val="000000" w:themeColor="text1"/>
          <w:u w:color="000000" w:themeColor="text1"/>
        </w:rPr>
        <w:t xml:space="preserve">ython sebae; </w:t>
      </w:r>
    </w:p>
    <w:p w:rsidR="004F11A9" w:rsidRDefault="004F11A9" w:rsidP="004F1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Amethystine p</w:t>
      </w:r>
      <w:r w:rsidRPr="00D063C9">
        <w:rPr>
          <w:color w:val="000000" w:themeColor="text1"/>
          <w:u w:color="000000" w:themeColor="text1"/>
        </w:rPr>
        <w:t xml:space="preserve">ython, </w:t>
      </w:r>
      <w:r>
        <w:rPr>
          <w:color w:val="000000" w:themeColor="text1"/>
          <w:u w:color="000000" w:themeColor="text1"/>
        </w:rPr>
        <w:t>M</w:t>
      </w:r>
      <w:r w:rsidRPr="00D063C9">
        <w:rPr>
          <w:color w:val="000000" w:themeColor="text1"/>
          <w:u w:color="000000" w:themeColor="text1"/>
        </w:rPr>
        <w:t xml:space="preserve">orelia amethistina;  </w:t>
      </w:r>
    </w:p>
    <w:p w:rsidR="004F11A9" w:rsidRDefault="004F11A9" w:rsidP="004F1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  <w:t>g</w:t>
      </w:r>
      <w:r w:rsidRPr="00D063C9">
        <w:rPr>
          <w:color w:val="000000" w:themeColor="text1"/>
          <w:u w:color="000000" w:themeColor="text1"/>
        </w:rPr>
        <w:t xml:space="preserve">reen </w:t>
      </w:r>
      <w:r>
        <w:rPr>
          <w:color w:val="000000" w:themeColor="text1"/>
          <w:u w:color="000000" w:themeColor="text1"/>
        </w:rPr>
        <w:t>a</w:t>
      </w:r>
      <w:r w:rsidRPr="00D063C9">
        <w:rPr>
          <w:color w:val="000000" w:themeColor="text1"/>
          <w:u w:color="000000" w:themeColor="text1"/>
        </w:rPr>
        <w:t xml:space="preserve">naconda, </w:t>
      </w:r>
      <w:r>
        <w:rPr>
          <w:color w:val="000000" w:themeColor="text1"/>
          <w:u w:color="000000" w:themeColor="text1"/>
        </w:rPr>
        <w:t>e</w:t>
      </w:r>
      <w:r w:rsidRPr="00D063C9">
        <w:rPr>
          <w:color w:val="000000" w:themeColor="text1"/>
          <w:u w:color="000000" w:themeColor="text1"/>
        </w:rPr>
        <w:t>unectes murinus;</w:t>
      </w:r>
      <w:r>
        <w:rPr>
          <w:color w:val="000000" w:themeColor="text1"/>
          <w:u w:color="000000" w:themeColor="text1"/>
        </w:rPr>
        <w:t xml:space="preserve"> and</w:t>
      </w:r>
    </w:p>
    <w:p w:rsidR="004F11A9" w:rsidRPr="00D063C9" w:rsidRDefault="004F11A9" w:rsidP="004F1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any subspecies or hybrids</w:t>
      </w:r>
      <w:r>
        <w:rPr>
          <w:color w:val="000000" w:themeColor="text1"/>
          <w:u w:color="000000" w:themeColor="text1"/>
        </w:rPr>
        <w:t xml:space="preserve"> of items (</w:t>
      </w:r>
      <w:r w:rsidR="00103E5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 through (</w:t>
      </w:r>
      <w:r w:rsidR="00103E5E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)</w:t>
      </w:r>
      <w:r w:rsidRPr="00D063C9">
        <w:rPr>
          <w:color w:val="000000" w:themeColor="text1"/>
          <w:u w:color="000000" w:themeColor="text1"/>
        </w:rPr>
        <w:t>.</w:t>
      </w:r>
    </w:p>
    <w:p w:rsidR="0055495C" w:rsidRDefault="001E2C7F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103E5E" w:rsidRPr="00103E5E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Crocodilian</w:t>
      </w:r>
      <w:r w:rsidR="00103E5E" w:rsidRPr="00103E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any of various reptiles of the order crocodylia, including alligators, crocodiles, caimans, and gavials.  For purpose</w:t>
      </w:r>
      <w:r w:rsidR="00103E5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 this chapter </w:t>
      </w:r>
      <w:r w:rsidR="00103E5E" w:rsidRPr="00103E5E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crocodilian</w:t>
      </w:r>
      <w:r w:rsidR="00103E5E" w:rsidRPr="00103E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does not include the American alligator (American Mississippiensis).</w:t>
      </w:r>
    </w:p>
    <w:p w:rsidR="001E2C7F" w:rsidRDefault="001E2C7F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1A9" w:rsidRPr="00D063C9" w:rsidRDefault="004F11A9" w:rsidP="004F1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30.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 xml:space="preserve">It is unlawful for a person to handle a reptile regulated under this </w:t>
      </w:r>
      <w:r>
        <w:rPr>
          <w:color w:val="000000" w:themeColor="text1"/>
          <w:u w:color="000000" w:themeColor="text1"/>
        </w:rPr>
        <w:t>chapter</w:t>
      </w:r>
      <w:r w:rsidRPr="00D063C9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a manner that intentionally or negligently exposes another person to unsafe contact with the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reptile.</w:t>
      </w:r>
    </w:p>
    <w:p w:rsidR="004F11A9" w:rsidRPr="00D063C9" w:rsidRDefault="004F11A9" w:rsidP="004F1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  <w:t xml:space="preserve">(B) It is unlawful for a person intentionally or negligently to suggest, entice, invite, challenge, intimidate, exhort, or otherwise induce or aid a person to handle or expose himself in an unsafe manner to a reptile regulated under this </w:t>
      </w:r>
      <w:r>
        <w:rPr>
          <w:color w:val="000000" w:themeColor="text1"/>
          <w:u w:color="000000" w:themeColor="text1"/>
        </w:rPr>
        <w:t>chapter</w:t>
      </w:r>
      <w:r w:rsidRPr="00D063C9">
        <w:rPr>
          <w:color w:val="000000" w:themeColor="text1"/>
          <w:u w:color="000000" w:themeColor="text1"/>
        </w:rPr>
        <w:t>.</w:t>
      </w:r>
    </w:p>
    <w:p w:rsidR="004F11A9" w:rsidRDefault="004F11A9" w:rsidP="004F1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It is not unlawful to engage in the s</w:t>
      </w:r>
      <w:r w:rsidRPr="00D063C9">
        <w:rPr>
          <w:color w:val="000000" w:themeColor="text1"/>
          <w:u w:color="000000" w:themeColor="text1"/>
        </w:rPr>
        <w:t>afe and responsible handling of reptiles for purposes of animal husbandry,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exhibition, training, transport, and education.</w:t>
      </w:r>
    </w:p>
    <w:p w:rsidR="004F11A9" w:rsidRPr="0055495C" w:rsidRDefault="004F11A9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495C">
        <w:rPr>
          <w:color w:val="000000" w:themeColor="text1"/>
          <w:u w:color="000000" w:themeColor="text1"/>
        </w:rPr>
        <w:tab/>
        <w:t>Section</w:t>
      </w:r>
      <w:r>
        <w:rPr>
          <w:color w:val="000000" w:themeColor="text1"/>
          <w:u w:color="000000" w:themeColor="text1"/>
        </w:rPr>
        <w:t xml:space="preserve">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 w:rsidR="004F11A9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  <w:t>(A)(1)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It is unlawful for a person to own, possess, use, transport, or traffic in any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 xml:space="preserve">venomous reptile that is not housed in a sturdy and secure enclosure.  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Permanent enclosures must be designed to be escape</w:t>
      </w:r>
      <w:r w:rsidR="00103E5E">
        <w:rPr>
          <w:color w:val="000000" w:themeColor="text1"/>
          <w:u w:color="000000" w:themeColor="text1"/>
        </w:rPr>
        <w:noBreakHyphen/>
      </w:r>
      <w:r w:rsidRPr="00D063C9">
        <w:rPr>
          <w:color w:val="000000" w:themeColor="text1"/>
          <w:u w:color="000000" w:themeColor="text1"/>
        </w:rPr>
        <w:t>proof, bite</w:t>
      </w:r>
      <w:r w:rsidR="00103E5E">
        <w:rPr>
          <w:color w:val="000000" w:themeColor="text1"/>
          <w:u w:color="000000" w:themeColor="text1"/>
        </w:rPr>
        <w:noBreakHyphen/>
      </w:r>
      <w:r w:rsidRPr="00D063C9">
        <w:rPr>
          <w:color w:val="000000" w:themeColor="text1"/>
          <w:u w:color="000000" w:themeColor="text1"/>
        </w:rPr>
        <w:t>proof, and have an operable lock. Transport containers must be designed to be escape</w:t>
      </w:r>
      <w:r w:rsidR="00103E5E">
        <w:rPr>
          <w:color w:val="000000" w:themeColor="text1"/>
          <w:u w:color="000000" w:themeColor="text1"/>
        </w:rPr>
        <w:noBreakHyphen/>
      </w:r>
      <w:r w:rsidRPr="00D063C9">
        <w:rPr>
          <w:color w:val="000000" w:themeColor="text1"/>
          <w:u w:color="000000" w:themeColor="text1"/>
        </w:rPr>
        <w:t>proof and bite</w:t>
      </w:r>
      <w:r w:rsidR="00103E5E">
        <w:rPr>
          <w:color w:val="000000" w:themeColor="text1"/>
          <w:u w:color="000000" w:themeColor="text1"/>
        </w:rPr>
        <w:noBreakHyphen/>
      </w:r>
      <w:r w:rsidRPr="00D063C9">
        <w:rPr>
          <w:color w:val="000000" w:themeColor="text1"/>
          <w:u w:color="000000" w:themeColor="text1"/>
        </w:rPr>
        <w:t>proof.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3</w:t>
      </w:r>
      <w:r w:rsidRPr="00D063C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 xml:space="preserve">Each enclosure clearly and visibly must be labeled </w:t>
      </w:r>
      <w:r w:rsidR="00103E5E" w:rsidRPr="00103E5E">
        <w:rPr>
          <w:color w:val="000000" w:themeColor="text1"/>
          <w:u w:color="000000" w:themeColor="text1"/>
        </w:rPr>
        <w:t>‘</w:t>
      </w:r>
      <w:r w:rsidRPr="00D063C9">
        <w:rPr>
          <w:color w:val="000000" w:themeColor="text1"/>
          <w:u w:color="000000" w:themeColor="text1"/>
        </w:rPr>
        <w:t>Venomous Reptile Inside</w:t>
      </w:r>
      <w:r w:rsidR="00103E5E" w:rsidRPr="00103E5E">
        <w:rPr>
          <w:color w:val="000000" w:themeColor="text1"/>
          <w:u w:color="000000" w:themeColor="text1"/>
        </w:rPr>
        <w:t>’</w:t>
      </w:r>
      <w:r w:rsidRPr="00D063C9">
        <w:rPr>
          <w:color w:val="000000" w:themeColor="text1"/>
          <w:u w:color="000000" w:themeColor="text1"/>
        </w:rPr>
        <w:t xml:space="preserve"> with</w:t>
      </w:r>
      <w:r w:rsidR="004F11A9"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scientific name, common name, appropriate antivenom, and owner</w:t>
      </w:r>
      <w:r w:rsidR="00103E5E" w:rsidRPr="00103E5E">
        <w:rPr>
          <w:color w:val="000000" w:themeColor="text1"/>
          <w:u w:color="000000" w:themeColor="text1"/>
        </w:rPr>
        <w:t>’</w:t>
      </w:r>
      <w:r w:rsidRPr="00D063C9">
        <w:rPr>
          <w:color w:val="000000" w:themeColor="text1"/>
          <w:u w:color="000000" w:themeColor="text1"/>
        </w:rPr>
        <w:t>s identifying information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 xml:space="preserve">noted on the container. A written bite protocol </w:t>
      </w:r>
      <w:r w:rsidR="004F11A9">
        <w:rPr>
          <w:color w:val="000000" w:themeColor="text1"/>
          <w:u w:color="000000" w:themeColor="text1"/>
        </w:rPr>
        <w:t>must be within sight of permanent housing and must</w:t>
      </w:r>
      <w:r w:rsidRPr="00D063C9">
        <w:rPr>
          <w:color w:val="000000" w:themeColor="text1"/>
          <w:u w:color="000000" w:themeColor="text1"/>
        </w:rPr>
        <w:t xml:space="preserve"> include emergency contact information,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local animal control office</w:t>
      </w:r>
      <w:r w:rsidR="004F11A9">
        <w:rPr>
          <w:color w:val="000000" w:themeColor="text1"/>
          <w:u w:color="000000" w:themeColor="text1"/>
        </w:rPr>
        <w:t xml:space="preserve"> contact information</w:t>
      </w:r>
      <w:r w:rsidRPr="00D063C9">
        <w:rPr>
          <w:color w:val="000000" w:themeColor="text1"/>
          <w:u w:color="000000" w:themeColor="text1"/>
        </w:rPr>
        <w:t>, the name and location of suitable antivenom, first aid procedures,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treatment guidelines, a</w:t>
      </w:r>
      <w:r w:rsidR="004F11A9">
        <w:rPr>
          <w:color w:val="000000" w:themeColor="text1"/>
          <w:u w:color="000000" w:themeColor="text1"/>
        </w:rPr>
        <w:t>nd</w:t>
      </w:r>
      <w:r w:rsidRPr="00D063C9">
        <w:rPr>
          <w:color w:val="000000" w:themeColor="text1"/>
          <w:u w:color="000000" w:themeColor="text1"/>
        </w:rPr>
        <w:t xml:space="preserve"> an escape recovery plan</w:t>
      </w:r>
      <w:r w:rsidR="001E2C7F">
        <w:rPr>
          <w:color w:val="000000" w:themeColor="text1"/>
          <w:u w:color="000000" w:themeColor="text1"/>
        </w:rPr>
        <w:t>.</w:t>
      </w:r>
      <w:r w:rsidRPr="00D063C9">
        <w:rPr>
          <w:color w:val="000000" w:themeColor="text1"/>
          <w:u w:color="000000" w:themeColor="text1"/>
        </w:rPr>
        <w:t xml:space="preserve"> </w:t>
      </w:r>
      <w:r w:rsidR="001E2C7F" w:rsidRPr="00D063C9">
        <w:rPr>
          <w:color w:val="000000" w:themeColor="text1"/>
          <w:u w:color="000000" w:themeColor="text1"/>
        </w:rPr>
        <w:t xml:space="preserve">A </w:t>
      </w:r>
      <w:r w:rsidRPr="00D063C9">
        <w:rPr>
          <w:color w:val="000000" w:themeColor="text1"/>
          <w:u w:color="000000" w:themeColor="text1"/>
        </w:rPr>
        <w:t>copy</w:t>
      </w:r>
      <w:r w:rsidR="004F11A9">
        <w:rPr>
          <w:color w:val="000000" w:themeColor="text1"/>
          <w:u w:color="000000" w:themeColor="text1"/>
        </w:rPr>
        <w:t xml:space="preserve"> of the written bite protocol</w:t>
      </w:r>
      <w:r w:rsidRPr="00D063C9">
        <w:rPr>
          <w:color w:val="000000" w:themeColor="text1"/>
          <w:u w:color="000000" w:themeColor="text1"/>
        </w:rPr>
        <w:t xml:space="preserve"> must accompany the transport of any venomous reptile.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B</w:t>
      </w:r>
      <w:r w:rsidRPr="00D063C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I</w:t>
      </w:r>
      <w:r w:rsidR="004F11A9">
        <w:rPr>
          <w:color w:val="000000" w:themeColor="text1"/>
          <w:u w:color="000000" w:themeColor="text1"/>
        </w:rPr>
        <w:t>f</w:t>
      </w:r>
      <w:r w:rsidRPr="00D063C9">
        <w:rPr>
          <w:color w:val="000000" w:themeColor="text1"/>
          <w:u w:color="000000" w:themeColor="text1"/>
        </w:rPr>
        <w:t xml:space="preserve"> an escape of a venomous reptile</w:t>
      </w:r>
      <w:r w:rsidR="00E16160">
        <w:rPr>
          <w:color w:val="000000" w:themeColor="text1"/>
          <w:u w:color="000000" w:themeColor="text1"/>
        </w:rPr>
        <w:t xml:space="preserve"> occurs</w:t>
      </w:r>
      <w:r w:rsidRPr="00D063C9">
        <w:rPr>
          <w:color w:val="000000" w:themeColor="text1"/>
          <w:u w:color="000000" w:themeColor="text1"/>
        </w:rPr>
        <w:t>, the owner or possessor of the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venomous reptile immediately shall notify local law enforcement.</w:t>
      </w:r>
      <w:r w:rsidRPr="00D063C9">
        <w:rPr>
          <w:b/>
          <w:color w:val="000000" w:themeColor="text1"/>
          <w:u w:color="000000" w:themeColor="text1"/>
        </w:rPr>
        <w:t xml:space="preserve"> 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 w:rsidR="004F11A9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0.</w:t>
      </w:r>
      <w:r w:rsidRPr="00D063C9">
        <w:rPr>
          <w:color w:val="000000" w:themeColor="text1"/>
          <w:u w:color="000000" w:themeColor="text1"/>
        </w:rPr>
        <w:tab/>
        <w:t>(</w:t>
      </w:r>
      <w:r w:rsidR="00E16160">
        <w:rPr>
          <w:color w:val="000000" w:themeColor="text1"/>
          <w:u w:color="000000" w:themeColor="text1"/>
        </w:rPr>
        <w:t>A</w:t>
      </w:r>
      <w:r w:rsidRPr="00D063C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It is unlawful for a person to own, possess, use, transport, or traffic in any</w:t>
      </w:r>
      <w:r>
        <w:rPr>
          <w:color w:val="000000" w:themeColor="text1"/>
          <w:u w:color="000000" w:themeColor="text1"/>
        </w:rPr>
        <w:t xml:space="preserve"> </w:t>
      </w:r>
      <w:r w:rsidR="00E16160">
        <w:rPr>
          <w:color w:val="000000" w:themeColor="text1"/>
          <w:u w:color="000000" w:themeColor="text1"/>
        </w:rPr>
        <w:t>large constricting snake</w:t>
      </w:r>
      <w:r w:rsidRPr="00D063C9">
        <w:rPr>
          <w:color w:val="000000" w:themeColor="text1"/>
          <w:u w:color="000000" w:themeColor="text1"/>
        </w:rPr>
        <w:t xml:space="preserve"> that </w:t>
      </w:r>
      <w:r w:rsidR="00E16160">
        <w:rPr>
          <w:color w:val="000000" w:themeColor="text1"/>
          <w:u w:color="000000" w:themeColor="text1"/>
        </w:rPr>
        <w:t>is</w:t>
      </w:r>
      <w:r w:rsidRPr="00D063C9">
        <w:rPr>
          <w:color w:val="000000" w:themeColor="text1"/>
          <w:u w:color="000000" w:themeColor="text1"/>
        </w:rPr>
        <w:t xml:space="preserve"> not housed in a sturdy and secure enclosure. 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Permanent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enclosures must be designed to be escape</w:t>
      </w:r>
      <w:r w:rsidR="00103E5E">
        <w:rPr>
          <w:color w:val="000000" w:themeColor="text1"/>
          <w:u w:color="000000" w:themeColor="text1"/>
        </w:rPr>
        <w:noBreakHyphen/>
      </w:r>
      <w:r w:rsidRPr="00D063C9">
        <w:rPr>
          <w:color w:val="000000" w:themeColor="text1"/>
          <w:u w:color="000000" w:themeColor="text1"/>
        </w:rPr>
        <w:t>proof and must have an operable lock. Transport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containers must be designed to be escape</w:t>
      </w:r>
      <w:r w:rsidR="00103E5E">
        <w:rPr>
          <w:color w:val="000000" w:themeColor="text1"/>
          <w:u w:color="000000" w:themeColor="text1"/>
        </w:rPr>
        <w:noBreakHyphen/>
      </w:r>
      <w:r w:rsidRPr="00D063C9">
        <w:rPr>
          <w:color w:val="000000" w:themeColor="text1"/>
          <w:u w:color="000000" w:themeColor="text1"/>
        </w:rPr>
        <w:t>proof.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3</w:t>
      </w:r>
      <w:r w:rsidRPr="00D063C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Each enclosure clearly and visibly must be labeled with the scientific name,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common name, number of specimens, and owner</w:t>
      </w:r>
      <w:r w:rsidR="00103E5E" w:rsidRPr="00103E5E">
        <w:rPr>
          <w:color w:val="000000" w:themeColor="text1"/>
          <w:u w:color="000000" w:themeColor="text1"/>
        </w:rPr>
        <w:t>’</w:t>
      </w:r>
      <w:r w:rsidRPr="00D063C9">
        <w:rPr>
          <w:color w:val="000000" w:themeColor="text1"/>
          <w:u w:color="000000" w:themeColor="text1"/>
        </w:rPr>
        <w:t>s identifying information. A written safety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protocol and escape recovery plan must be within sight of permanent housing, and a copy</w:t>
      </w:r>
      <w:r w:rsidR="00E16160">
        <w:rPr>
          <w:color w:val="000000" w:themeColor="text1"/>
          <w:u w:color="000000" w:themeColor="text1"/>
        </w:rPr>
        <w:t xml:space="preserve"> of this protocol</w:t>
      </w:r>
      <w:r w:rsidRPr="00D063C9">
        <w:rPr>
          <w:color w:val="000000" w:themeColor="text1"/>
          <w:u w:color="000000" w:themeColor="text1"/>
        </w:rPr>
        <w:t xml:space="preserve"> must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accompany the transport of any large constricting snake. The safety protocol must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 xml:space="preserve">include emergency contact information, </w:t>
      </w:r>
      <w:r w:rsidR="00E16160">
        <w:rPr>
          <w:color w:val="000000" w:themeColor="text1"/>
          <w:u w:color="000000" w:themeColor="text1"/>
        </w:rPr>
        <w:t>local</w:t>
      </w:r>
      <w:r w:rsidRPr="00D063C9">
        <w:rPr>
          <w:color w:val="000000" w:themeColor="text1"/>
          <w:u w:color="000000" w:themeColor="text1"/>
        </w:rPr>
        <w:t xml:space="preserve"> animal control office</w:t>
      </w:r>
      <w:r w:rsidR="00E16160">
        <w:rPr>
          <w:color w:val="000000" w:themeColor="text1"/>
          <w:u w:color="000000" w:themeColor="text1"/>
        </w:rPr>
        <w:t xml:space="preserve"> contact information</w:t>
      </w:r>
      <w:r w:rsidRPr="00D063C9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first aid procedures.</w:t>
      </w: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4)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If an escape of a large constricting snake</w:t>
      </w:r>
      <w:r w:rsidR="00E16160">
        <w:rPr>
          <w:color w:val="000000" w:themeColor="text1"/>
          <w:u w:color="000000" w:themeColor="text1"/>
        </w:rPr>
        <w:t xml:space="preserve"> occurs</w:t>
      </w:r>
      <w:r w:rsidRPr="00D063C9">
        <w:rPr>
          <w:color w:val="000000" w:themeColor="text1"/>
          <w:u w:color="000000" w:themeColor="text1"/>
        </w:rPr>
        <w:t>, the owner or possessor immediately shall notify local law enforcement.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 w:rsidR="00E16160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1E2C7F">
        <w:rPr>
          <w:color w:val="000000" w:themeColor="text1"/>
          <w:u w:color="000000" w:themeColor="text1"/>
        </w:rPr>
        <w:t>It is unlawful for</w:t>
      </w:r>
      <w:r w:rsidRPr="00D063C9">
        <w:rPr>
          <w:color w:val="000000" w:themeColor="text1"/>
          <w:u w:color="000000" w:themeColor="text1"/>
        </w:rPr>
        <w:t xml:space="preserve"> a person to own, possess, use, transport, or traffic in any</w:t>
      </w:r>
      <w:r>
        <w:rPr>
          <w:color w:val="000000" w:themeColor="text1"/>
          <w:u w:color="000000" w:themeColor="text1"/>
        </w:rPr>
        <w:t xml:space="preserve"> c</w:t>
      </w:r>
      <w:r w:rsidRPr="00D063C9">
        <w:rPr>
          <w:color w:val="000000" w:themeColor="text1"/>
          <w:u w:color="000000" w:themeColor="text1"/>
        </w:rPr>
        <w:t xml:space="preserve">rocodilian that is not housed in a sturdy and secure enclosure.  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Permanent enclosures must be designed to be escape</w:t>
      </w:r>
      <w:r w:rsidR="00103E5E">
        <w:rPr>
          <w:color w:val="000000" w:themeColor="text1"/>
          <w:u w:color="000000" w:themeColor="text1"/>
        </w:rPr>
        <w:noBreakHyphen/>
      </w:r>
      <w:r w:rsidRPr="00D063C9">
        <w:rPr>
          <w:color w:val="000000" w:themeColor="text1"/>
          <w:u w:color="000000" w:themeColor="text1"/>
        </w:rPr>
        <w:t>proof and have a fence of sufficient strength to prevent contact between an observer and the crocodilian and must have an operable lock. Transport containers must be designed to be escape</w:t>
      </w:r>
      <w:r w:rsidR="00103E5E">
        <w:rPr>
          <w:color w:val="000000" w:themeColor="text1"/>
          <w:u w:color="000000" w:themeColor="text1"/>
        </w:rPr>
        <w:noBreakHyphen/>
      </w:r>
      <w:r w:rsidRPr="00D063C9">
        <w:rPr>
          <w:color w:val="000000" w:themeColor="text1"/>
          <w:u w:color="000000" w:themeColor="text1"/>
        </w:rPr>
        <w:t>proof.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</w:r>
      <w:r w:rsidR="00E929B8"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(</w:t>
      </w:r>
      <w:r w:rsidR="00E929B8">
        <w:rPr>
          <w:color w:val="000000" w:themeColor="text1"/>
          <w:u w:color="000000" w:themeColor="text1"/>
        </w:rPr>
        <w:t>3</w:t>
      </w:r>
      <w:r w:rsidRPr="00D063C9">
        <w:rPr>
          <w:color w:val="000000" w:themeColor="text1"/>
          <w:u w:color="000000" w:themeColor="text1"/>
        </w:rPr>
        <w:t>)</w:t>
      </w:r>
      <w:r w:rsidR="00E929B8"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A written safety protocol and escape recovery plan must be within sight of</w:t>
      </w:r>
      <w:r w:rsidR="00E929B8"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permanent housing, and a copy</w:t>
      </w:r>
      <w:r w:rsidR="001E2C7F">
        <w:rPr>
          <w:color w:val="000000" w:themeColor="text1"/>
          <w:u w:color="000000" w:themeColor="text1"/>
        </w:rPr>
        <w:t xml:space="preserve"> of this protocol</w:t>
      </w:r>
      <w:r w:rsidRPr="00D063C9">
        <w:rPr>
          <w:color w:val="000000" w:themeColor="text1"/>
          <w:u w:color="000000" w:themeColor="text1"/>
        </w:rPr>
        <w:t xml:space="preserve"> must accompany the transport of any crocodilian.</w:t>
      </w: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  <w:t>(</w:t>
      </w:r>
      <w:r w:rsidR="00E929B8">
        <w:rPr>
          <w:color w:val="000000" w:themeColor="text1"/>
          <w:u w:color="000000" w:themeColor="text1"/>
        </w:rPr>
        <w:t>B</w:t>
      </w:r>
      <w:r w:rsidRPr="00D063C9">
        <w:rPr>
          <w:color w:val="000000" w:themeColor="text1"/>
          <w:u w:color="000000" w:themeColor="text1"/>
        </w:rPr>
        <w:t>)</w:t>
      </w:r>
      <w:r w:rsidR="00E929B8">
        <w:rPr>
          <w:color w:val="000000" w:themeColor="text1"/>
          <w:u w:color="000000" w:themeColor="text1"/>
        </w:rPr>
        <w:tab/>
      </w:r>
      <w:r w:rsidRPr="00D063C9">
        <w:rPr>
          <w:color w:val="000000" w:themeColor="text1"/>
          <w:u w:color="000000" w:themeColor="text1"/>
        </w:rPr>
        <w:t>I</w:t>
      </w:r>
      <w:r w:rsidR="001E2C7F">
        <w:rPr>
          <w:color w:val="000000" w:themeColor="text1"/>
          <w:u w:color="000000" w:themeColor="text1"/>
        </w:rPr>
        <w:t>f an</w:t>
      </w:r>
      <w:r w:rsidRPr="00D063C9">
        <w:rPr>
          <w:color w:val="000000" w:themeColor="text1"/>
          <w:u w:color="000000" w:themeColor="text1"/>
        </w:rPr>
        <w:t xml:space="preserve"> escape of a crocodilian</w:t>
      </w:r>
      <w:r w:rsidR="001E2C7F">
        <w:rPr>
          <w:color w:val="000000" w:themeColor="text1"/>
          <w:u w:color="000000" w:themeColor="text1"/>
        </w:rPr>
        <w:t xml:space="preserve"> occurs</w:t>
      </w:r>
      <w:r w:rsidRPr="00D063C9">
        <w:rPr>
          <w:color w:val="000000" w:themeColor="text1"/>
          <w:u w:color="000000" w:themeColor="text1"/>
        </w:rPr>
        <w:t>, the owner or possessor immediately</w:t>
      </w:r>
      <w:r w:rsidR="00E929B8"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>shall notify local law enforcement.</w:t>
      </w:r>
    </w:p>
    <w:p w:rsidR="00F83602" w:rsidRDefault="00F83602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602" w:rsidRDefault="00F83602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70.</w:t>
      </w:r>
      <w:r>
        <w:rPr>
          <w:color w:val="000000" w:themeColor="text1"/>
          <w:u w:color="000000" w:themeColor="text1"/>
        </w:rPr>
        <w:tab/>
        <w:t>It is unlawful for a person intentionally to release into the wild a nonnative venomous reptile, a large constricting snake, or a crocodilian.</w:t>
      </w:r>
    </w:p>
    <w:p w:rsidR="00E929B8" w:rsidRDefault="00E929B8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95C" w:rsidRPr="00D063C9" w:rsidRDefault="00E929B8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 w:rsidR="00F83602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="0055495C" w:rsidRPr="00D063C9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55495C" w:rsidRPr="00D063C9">
        <w:rPr>
          <w:color w:val="000000" w:themeColor="text1"/>
          <w:u w:color="000000" w:themeColor="text1"/>
        </w:rPr>
        <w:t>I</w:t>
      </w:r>
      <w:r w:rsidR="00F83602">
        <w:rPr>
          <w:color w:val="000000" w:themeColor="text1"/>
          <w:u w:color="000000" w:themeColor="text1"/>
        </w:rPr>
        <w:t>f</w:t>
      </w:r>
      <w:r w:rsidR="0055495C" w:rsidRPr="00D063C9">
        <w:rPr>
          <w:color w:val="000000" w:themeColor="text1"/>
          <w:u w:color="000000" w:themeColor="text1"/>
        </w:rPr>
        <w:t xml:space="preserve"> a law</w:t>
      </w:r>
      <w:r w:rsidR="00103E5E">
        <w:rPr>
          <w:color w:val="000000" w:themeColor="text1"/>
          <w:u w:color="000000" w:themeColor="text1"/>
        </w:rPr>
        <w:t xml:space="preserve"> </w:t>
      </w:r>
      <w:r w:rsidR="0055495C" w:rsidRPr="00D063C9">
        <w:rPr>
          <w:color w:val="000000" w:themeColor="text1"/>
          <w:u w:color="000000" w:themeColor="text1"/>
        </w:rPr>
        <w:t xml:space="preserve">enforcement officer or animal control officer has probable cause to believe that a provision of </w:t>
      </w:r>
      <w:r w:rsidR="00F83602">
        <w:rPr>
          <w:color w:val="000000" w:themeColor="text1"/>
          <w:u w:color="000000" w:themeColor="text1"/>
        </w:rPr>
        <w:t>t</w:t>
      </w:r>
      <w:r w:rsidR="0055495C" w:rsidRPr="00D063C9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chapter</w:t>
      </w:r>
      <w:r w:rsidR="0055495C" w:rsidRPr="00D063C9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s been or is</w:t>
      </w:r>
      <w:r w:rsidR="0055495C" w:rsidRPr="00D063C9">
        <w:rPr>
          <w:color w:val="000000" w:themeColor="text1"/>
          <w:u w:color="000000" w:themeColor="text1"/>
        </w:rPr>
        <w:t xml:space="preserve"> about to be violated, the officer immediately shall investigate the violation or impending violation and seize the reptile or reptiles involved and deliver</w:t>
      </w:r>
      <w:r>
        <w:rPr>
          <w:color w:val="000000" w:themeColor="text1"/>
          <w:u w:color="000000" w:themeColor="text1"/>
        </w:rPr>
        <w:t xml:space="preserve"> </w:t>
      </w:r>
      <w:r w:rsidR="00F83602">
        <w:rPr>
          <w:color w:val="000000" w:themeColor="text1"/>
          <w:u w:color="000000" w:themeColor="text1"/>
        </w:rPr>
        <w:t>the</w:t>
      </w:r>
      <w:r w:rsidR="0055495C" w:rsidRPr="00D063C9">
        <w:rPr>
          <w:color w:val="000000" w:themeColor="text1"/>
          <w:u w:color="000000" w:themeColor="text1"/>
        </w:rPr>
        <w:t xml:space="preserve"> reptile believed to be venomous</w:t>
      </w:r>
      <w:r>
        <w:rPr>
          <w:color w:val="000000" w:themeColor="text1"/>
          <w:u w:color="000000" w:themeColor="text1"/>
        </w:rPr>
        <w:t xml:space="preserve"> or a large constricting snake or crocodilian</w:t>
      </w:r>
      <w:r w:rsidR="0055495C" w:rsidRPr="00D063C9">
        <w:rPr>
          <w:color w:val="000000" w:themeColor="text1"/>
          <w:u w:color="000000" w:themeColor="text1"/>
        </w:rPr>
        <w:t xml:space="preserve"> to the</w:t>
      </w:r>
      <w:r>
        <w:rPr>
          <w:color w:val="000000" w:themeColor="text1"/>
          <w:u w:color="000000" w:themeColor="text1"/>
        </w:rPr>
        <w:t xml:space="preserve"> Departme</w:t>
      </w:r>
      <w:r w:rsidR="0055495C" w:rsidRPr="00D063C9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t</w:t>
      </w:r>
      <w:r w:rsidR="0055495C" w:rsidRPr="00D063C9">
        <w:rPr>
          <w:color w:val="000000" w:themeColor="text1"/>
          <w:u w:color="000000" w:themeColor="text1"/>
        </w:rPr>
        <w:t xml:space="preserve"> of Natural Resources or its designated representative for examination for the purpose of ascertaining whether</w:t>
      </w:r>
      <w:r>
        <w:rPr>
          <w:color w:val="000000" w:themeColor="text1"/>
          <w:u w:color="000000" w:themeColor="text1"/>
        </w:rPr>
        <w:t xml:space="preserve"> </w:t>
      </w:r>
      <w:r w:rsidR="0055495C" w:rsidRPr="00D063C9">
        <w:rPr>
          <w:color w:val="000000" w:themeColor="text1"/>
          <w:u w:color="000000" w:themeColor="text1"/>
        </w:rPr>
        <w:t xml:space="preserve">the reptile is regulated under this </w:t>
      </w:r>
      <w:r>
        <w:rPr>
          <w:color w:val="000000" w:themeColor="text1"/>
          <w:u w:color="000000" w:themeColor="text1"/>
        </w:rPr>
        <w:t>chapter</w:t>
      </w:r>
      <w:r w:rsidR="00F83602">
        <w:rPr>
          <w:color w:val="000000" w:themeColor="text1"/>
          <w:u w:color="000000" w:themeColor="text1"/>
        </w:rPr>
        <w:t>.</w:t>
      </w:r>
    </w:p>
    <w:p w:rsidR="00E929B8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  <w:t>(B)</w:t>
      </w:r>
      <w:r w:rsidRPr="00D063C9">
        <w:rPr>
          <w:color w:val="000000" w:themeColor="text1"/>
          <w:u w:color="000000" w:themeColor="text1"/>
        </w:rPr>
        <w:tab/>
        <w:t>If the Department of Natural Resources or its designated representative finds that a seized reptile</w:t>
      </w:r>
      <w:r w:rsidR="001E2C7F">
        <w:rPr>
          <w:color w:val="000000" w:themeColor="text1"/>
          <w:u w:color="000000" w:themeColor="text1"/>
        </w:rPr>
        <w:t xml:space="preserve"> is a reptile</w:t>
      </w:r>
      <w:r w:rsidRPr="00D063C9">
        <w:rPr>
          <w:color w:val="000000" w:themeColor="text1"/>
          <w:u w:color="000000" w:themeColor="text1"/>
        </w:rPr>
        <w:t xml:space="preserve"> regulated under this </w:t>
      </w:r>
      <w:r w:rsidR="00E929B8">
        <w:rPr>
          <w:color w:val="000000" w:themeColor="text1"/>
          <w:u w:color="000000" w:themeColor="text1"/>
        </w:rPr>
        <w:t>chapter</w:t>
      </w:r>
      <w:r w:rsidRPr="00D063C9">
        <w:rPr>
          <w:color w:val="000000" w:themeColor="text1"/>
          <w:u w:color="000000" w:themeColor="text1"/>
        </w:rPr>
        <w:t>, the department or its designated representative shall determine final disposition</w:t>
      </w:r>
      <w:r w:rsidR="00E929B8">
        <w:rPr>
          <w:color w:val="000000" w:themeColor="text1"/>
          <w:u w:color="000000" w:themeColor="text1"/>
        </w:rPr>
        <w:t xml:space="preserve"> of</w:t>
      </w:r>
      <w:r w:rsidRPr="00D063C9">
        <w:rPr>
          <w:color w:val="000000" w:themeColor="text1"/>
          <w:u w:color="000000" w:themeColor="text1"/>
        </w:rPr>
        <w:t xml:space="preserve"> the reptile in a manner consistent with the safety of the public.</w:t>
      </w:r>
    </w:p>
    <w:p w:rsidR="0055495C" w:rsidRPr="00D063C9" w:rsidRDefault="00E929B8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="0055495C" w:rsidRPr="00D063C9">
        <w:rPr>
          <w:color w:val="000000" w:themeColor="text1"/>
          <w:u w:color="000000" w:themeColor="text1"/>
        </w:rPr>
        <w:t xml:space="preserve">If the department or its designated representative finds that the reptile is not a reptile regulated under this </w:t>
      </w:r>
      <w:r>
        <w:rPr>
          <w:color w:val="000000" w:themeColor="text1"/>
          <w:u w:color="000000" w:themeColor="text1"/>
        </w:rPr>
        <w:t>chapter</w:t>
      </w:r>
      <w:r w:rsidR="0055495C" w:rsidRPr="00D063C9">
        <w:rPr>
          <w:color w:val="000000" w:themeColor="text1"/>
          <w:u w:color="000000" w:themeColor="text1"/>
        </w:rPr>
        <w:t xml:space="preserve">, and no criminal warrants or indictments are initiated in connection with the reptile within </w:t>
      </w:r>
      <w:r>
        <w:rPr>
          <w:color w:val="000000" w:themeColor="text1"/>
          <w:u w:color="000000" w:themeColor="text1"/>
        </w:rPr>
        <w:t>ten</w:t>
      </w:r>
      <w:r w:rsidR="0055495C" w:rsidRPr="00D063C9">
        <w:rPr>
          <w:color w:val="000000" w:themeColor="text1"/>
          <w:u w:color="000000" w:themeColor="text1"/>
        </w:rPr>
        <w:t xml:space="preserve"> days of</w:t>
      </w:r>
      <w:r>
        <w:rPr>
          <w:color w:val="000000" w:themeColor="text1"/>
          <w:u w:color="000000" w:themeColor="text1"/>
        </w:rPr>
        <w:t xml:space="preserve"> the</w:t>
      </w:r>
      <w:r w:rsidR="0055495C" w:rsidRPr="00D063C9">
        <w:rPr>
          <w:color w:val="000000" w:themeColor="text1"/>
          <w:u w:color="000000" w:themeColor="text1"/>
        </w:rPr>
        <w:t xml:space="preserve"> initial seizure</w:t>
      </w:r>
      <w:r w:rsidR="001E2C7F">
        <w:rPr>
          <w:color w:val="000000" w:themeColor="text1"/>
          <w:u w:color="000000" w:themeColor="text1"/>
        </w:rPr>
        <w:t>,</w:t>
      </w:r>
      <w:r w:rsidR="0055495C" w:rsidRPr="00D063C9">
        <w:rPr>
          <w:color w:val="000000" w:themeColor="text1"/>
          <w:u w:color="000000" w:themeColor="text1"/>
        </w:rPr>
        <w:t xml:space="preserve"> or if a court of law determines that the reptile is not being owned, possessed, used, transported, or trafficked in violation of this </w:t>
      </w:r>
      <w:r>
        <w:rPr>
          <w:color w:val="000000" w:themeColor="text1"/>
          <w:u w:color="000000" w:themeColor="text1"/>
        </w:rPr>
        <w:t>chapter</w:t>
      </w:r>
      <w:r w:rsidR="0055495C" w:rsidRPr="00D063C9">
        <w:rPr>
          <w:color w:val="000000" w:themeColor="text1"/>
          <w:u w:color="000000" w:themeColor="text1"/>
        </w:rPr>
        <w:t>, the law enforcement officer within fifteen</w:t>
      </w:r>
      <w:r>
        <w:rPr>
          <w:color w:val="000000" w:themeColor="text1"/>
          <w:u w:color="000000" w:themeColor="text1"/>
        </w:rPr>
        <w:t xml:space="preserve"> days shall</w:t>
      </w:r>
      <w:r w:rsidR="0055495C" w:rsidRPr="00D063C9">
        <w:rPr>
          <w:color w:val="000000" w:themeColor="text1"/>
          <w:u w:color="000000" w:themeColor="text1"/>
        </w:rPr>
        <w:t xml:space="preserve"> return the reptile or reptiles to the person from whom they were seized.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95C" w:rsidRPr="00D063C9" w:rsidRDefault="00E929B8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 w:rsidR="00F83602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="0055495C" w:rsidRPr="00D063C9">
        <w:rPr>
          <w:color w:val="000000" w:themeColor="text1"/>
          <w:u w:color="000000" w:themeColor="text1"/>
        </w:rPr>
        <w:t>If an examination made by the Department of Natural Resources or its designated</w:t>
      </w:r>
      <w:r>
        <w:rPr>
          <w:color w:val="000000" w:themeColor="text1"/>
          <w:u w:color="000000" w:themeColor="text1"/>
        </w:rPr>
        <w:t xml:space="preserve"> </w:t>
      </w:r>
      <w:r w:rsidR="0055495C" w:rsidRPr="00D063C9">
        <w:rPr>
          <w:color w:val="000000" w:themeColor="text1"/>
          <w:u w:color="000000" w:themeColor="text1"/>
        </w:rPr>
        <w:t xml:space="preserve">representative conducted pursuant to this </w:t>
      </w:r>
      <w:r>
        <w:rPr>
          <w:color w:val="000000" w:themeColor="text1"/>
          <w:u w:color="000000" w:themeColor="text1"/>
        </w:rPr>
        <w:t>chapter</w:t>
      </w:r>
      <w:r w:rsidR="0055495C" w:rsidRPr="00D063C9">
        <w:rPr>
          <w:color w:val="000000" w:themeColor="text1"/>
          <w:u w:color="000000" w:themeColor="text1"/>
        </w:rPr>
        <w:t xml:space="preserve"> shows that the reptile is a reptile</w:t>
      </w:r>
      <w:r w:rsidR="001E2C7F">
        <w:rPr>
          <w:color w:val="000000" w:themeColor="text1"/>
          <w:u w:color="000000" w:themeColor="text1"/>
        </w:rPr>
        <w:t xml:space="preserve"> regulated under </w:t>
      </w:r>
      <w:r w:rsidR="0055495C" w:rsidRPr="00D063C9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chapter</w:t>
      </w:r>
      <w:r w:rsidR="0055495C" w:rsidRPr="00D063C9">
        <w:rPr>
          <w:color w:val="000000" w:themeColor="text1"/>
          <w:u w:color="000000" w:themeColor="text1"/>
        </w:rPr>
        <w:t xml:space="preserve">, the officer, making the seizure with probable cause to believe that the reptile is being owned, possessed, used, transported, or trafficked in violation of this </w:t>
      </w:r>
      <w:r w:rsidR="008C0B4E">
        <w:rPr>
          <w:color w:val="000000" w:themeColor="text1"/>
          <w:u w:color="000000" w:themeColor="text1"/>
        </w:rPr>
        <w:t>chapter</w:t>
      </w:r>
      <w:r w:rsidR="0055495C" w:rsidRPr="00D063C9">
        <w:rPr>
          <w:color w:val="000000" w:themeColor="text1"/>
          <w:u w:color="000000" w:themeColor="text1"/>
        </w:rPr>
        <w:t>, shall arrest all persons violating any provision of this c</w:t>
      </w:r>
      <w:r w:rsidR="008C0B4E">
        <w:rPr>
          <w:color w:val="000000" w:themeColor="text1"/>
          <w:u w:color="000000" w:themeColor="text1"/>
        </w:rPr>
        <w:t>hapter</w:t>
      </w:r>
      <w:r w:rsidR="0055495C" w:rsidRPr="00D063C9">
        <w:rPr>
          <w:color w:val="000000" w:themeColor="text1"/>
          <w:u w:color="000000" w:themeColor="text1"/>
        </w:rPr>
        <w:t>.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95C" w:rsidRPr="00D063C9" w:rsidRDefault="008C0B4E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 w:rsidR="00F83602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="0055495C" w:rsidRPr="00D063C9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chapter</w:t>
      </w:r>
      <w:r w:rsidR="0055495C" w:rsidRPr="00D063C9">
        <w:rPr>
          <w:color w:val="000000" w:themeColor="text1"/>
          <w:u w:color="000000" w:themeColor="text1"/>
        </w:rPr>
        <w:t xml:space="preserve"> does not apply to the possession, exhibition, or handling of reptiles by</w:t>
      </w:r>
      <w:r>
        <w:rPr>
          <w:color w:val="000000" w:themeColor="text1"/>
          <w:u w:color="000000" w:themeColor="text1"/>
        </w:rPr>
        <w:t xml:space="preserve"> </w:t>
      </w:r>
      <w:r w:rsidR="0055495C" w:rsidRPr="00D063C9">
        <w:rPr>
          <w:color w:val="000000" w:themeColor="text1"/>
          <w:u w:color="000000" w:themeColor="text1"/>
        </w:rPr>
        <w:t>employees or agents of licensed veterinarians, zoos, serpentariums, museums,</w:t>
      </w:r>
      <w:r>
        <w:rPr>
          <w:color w:val="000000" w:themeColor="text1"/>
          <w:u w:color="000000" w:themeColor="text1"/>
        </w:rPr>
        <w:t xml:space="preserve"> </w:t>
      </w:r>
      <w:r w:rsidR="0055495C" w:rsidRPr="00D063C9">
        <w:rPr>
          <w:color w:val="000000" w:themeColor="text1"/>
          <w:u w:color="000000" w:themeColor="text1"/>
        </w:rPr>
        <w:t>laboratories, educational or scientific institutions, public and private, in the course of their</w:t>
      </w:r>
      <w:r>
        <w:rPr>
          <w:color w:val="000000" w:themeColor="text1"/>
          <w:u w:color="000000" w:themeColor="text1"/>
        </w:rPr>
        <w:t xml:space="preserve"> </w:t>
      </w:r>
      <w:r w:rsidR="0055495C" w:rsidRPr="00D063C9">
        <w:rPr>
          <w:color w:val="000000" w:themeColor="text1"/>
          <w:u w:color="000000" w:themeColor="text1"/>
        </w:rPr>
        <w:t>educational or scientific work or</w:t>
      </w:r>
      <w:r>
        <w:rPr>
          <w:color w:val="000000" w:themeColor="text1"/>
          <w:u w:color="000000" w:themeColor="text1"/>
        </w:rPr>
        <w:t xml:space="preserve"> to</w:t>
      </w:r>
      <w:r w:rsidR="0055495C" w:rsidRPr="00D063C9">
        <w:rPr>
          <w:color w:val="000000" w:themeColor="text1"/>
          <w:u w:color="000000" w:themeColor="text1"/>
        </w:rPr>
        <w:t xml:space="preserve"> employees or agents of the Department of Natural Resources</w:t>
      </w:r>
      <w:r>
        <w:rPr>
          <w:color w:val="000000" w:themeColor="text1"/>
          <w:u w:color="000000" w:themeColor="text1"/>
        </w:rPr>
        <w:t xml:space="preserve"> who are engaging in conduct</w:t>
      </w:r>
      <w:r w:rsidR="0055495C" w:rsidRPr="00D063C9">
        <w:rPr>
          <w:color w:val="000000" w:themeColor="text1"/>
          <w:u w:color="000000" w:themeColor="text1"/>
        </w:rPr>
        <w:t xml:space="preserve"> within the scope of their authority.</w:t>
      </w:r>
    </w:p>
    <w:p w:rsidR="0055495C" w:rsidRPr="00D063C9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95C" w:rsidRDefault="0055495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</w:r>
      <w:r w:rsidR="00B564DC">
        <w:rPr>
          <w:color w:val="000000" w:themeColor="text1"/>
          <w:u w:color="000000" w:themeColor="text1"/>
        </w:rPr>
        <w:t>Section 50</w:t>
      </w:r>
      <w:r w:rsidR="00103E5E">
        <w:rPr>
          <w:color w:val="000000" w:themeColor="text1"/>
          <w:u w:color="000000" w:themeColor="text1"/>
        </w:rPr>
        <w:noBreakHyphen/>
      </w:r>
      <w:r w:rsidR="00B564DC"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 w:rsidR="00F83602">
        <w:rPr>
          <w:color w:val="000000" w:themeColor="text1"/>
          <w:u w:color="000000" w:themeColor="text1"/>
        </w:rPr>
        <w:t>11</w:t>
      </w:r>
      <w:r w:rsidR="00B564DC">
        <w:rPr>
          <w:color w:val="000000" w:themeColor="text1"/>
          <w:u w:color="000000" w:themeColor="text1"/>
        </w:rPr>
        <w:t>0.</w:t>
      </w:r>
      <w:r w:rsidR="00B564DC">
        <w:rPr>
          <w:color w:val="000000" w:themeColor="text1"/>
          <w:u w:color="000000" w:themeColor="text1"/>
        </w:rPr>
        <w:tab/>
      </w:r>
      <w:r w:rsidR="00B564DC" w:rsidRPr="00D063C9">
        <w:rPr>
          <w:color w:val="000000" w:themeColor="text1"/>
          <w:u w:color="000000" w:themeColor="text1"/>
        </w:rPr>
        <w:t>(</w:t>
      </w:r>
      <w:r w:rsidRPr="00D063C9">
        <w:rPr>
          <w:color w:val="000000" w:themeColor="text1"/>
          <w:u w:color="000000" w:themeColor="text1"/>
        </w:rPr>
        <w:t>A)</w:t>
      </w:r>
      <w:r w:rsidR="00B564DC">
        <w:rPr>
          <w:color w:val="000000" w:themeColor="text1"/>
          <w:u w:color="000000" w:themeColor="text1"/>
        </w:rPr>
        <w:tab/>
      </w:r>
      <w:r w:rsidR="00F83602">
        <w:rPr>
          <w:color w:val="000000" w:themeColor="text1"/>
          <w:u w:color="000000" w:themeColor="text1"/>
        </w:rPr>
        <w:t>Except as provided for in subsections (B) and (C)</w:t>
      </w:r>
      <w:r w:rsidR="001E2C7F">
        <w:rPr>
          <w:color w:val="000000" w:themeColor="text1"/>
          <w:u w:color="000000" w:themeColor="text1"/>
        </w:rPr>
        <w:t>,</w:t>
      </w:r>
      <w:r w:rsidR="00F83602">
        <w:rPr>
          <w:color w:val="000000" w:themeColor="text1"/>
          <w:u w:color="000000" w:themeColor="text1"/>
        </w:rPr>
        <w:t xml:space="preserve"> a</w:t>
      </w:r>
      <w:r w:rsidRPr="00D063C9">
        <w:rPr>
          <w:color w:val="000000" w:themeColor="text1"/>
          <w:u w:color="000000" w:themeColor="text1"/>
        </w:rPr>
        <w:t xml:space="preserve"> person violating a</w:t>
      </w:r>
      <w:r w:rsidR="00F83602">
        <w:rPr>
          <w:color w:val="000000" w:themeColor="text1"/>
          <w:u w:color="000000" w:themeColor="text1"/>
        </w:rPr>
        <w:t xml:space="preserve"> </w:t>
      </w:r>
      <w:r w:rsidRPr="00D063C9">
        <w:rPr>
          <w:color w:val="000000" w:themeColor="text1"/>
          <w:u w:color="000000" w:themeColor="text1"/>
        </w:rPr>
        <w:t xml:space="preserve">provision of this </w:t>
      </w:r>
      <w:r w:rsidR="00F83602">
        <w:rPr>
          <w:color w:val="000000" w:themeColor="text1"/>
          <w:u w:color="000000" w:themeColor="text1"/>
        </w:rPr>
        <w:t>chapter</w:t>
      </w:r>
      <w:r w:rsidRPr="00D063C9">
        <w:rPr>
          <w:color w:val="000000" w:themeColor="text1"/>
          <w:u w:color="000000" w:themeColor="text1"/>
        </w:rPr>
        <w:t xml:space="preserve"> is guilty of a misdemeanor and upon convic</w:t>
      </w:r>
      <w:r w:rsidR="00F83602">
        <w:rPr>
          <w:color w:val="000000" w:themeColor="text1"/>
          <w:u w:color="000000" w:themeColor="text1"/>
        </w:rPr>
        <w:t>tion must be fined not more than five hundred dollars or imprisoned not more than t</w:t>
      </w:r>
      <w:r w:rsidR="001E2C7F">
        <w:rPr>
          <w:color w:val="000000" w:themeColor="text1"/>
          <w:u w:color="000000" w:themeColor="text1"/>
        </w:rPr>
        <w:t>hirty days</w:t>
      </w:r>
      <w:r w:rsidRPr="00D063C9">
        <w:rPr>
          <w:color w:val="000000" w:themeColor="text1"/>
          <w:u w:color="000000" w:themeColor="text1"/>
        </w:rPr>
        <w:t>.</w:t>
      </w:r>
    </w:p>
    <w:p w:rsidR="00F83602" w:rsidRPr="00D063C9" w:rsidRDefault="00F83602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 person who violates Section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70 is guilty of a misdemeanor and must be fined not more than twenty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hundred dollars or imprisoned not more than six months.</w:t>
      </w:r>
    </w:p>
    <w:p w:rsidR="0055495C" w:rsidRPr="00D063C9" w:rsidRDefault="00F83602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</w:t>
      </w:r>
      <w:r w:rsidR="00B564DC">
        <w:rPr>
          <w:color w:val="000000" w:themeColor="text1"/>
          <w:u w:color="000000" w:themeColor="text1"/>
        </w:rPr>
        <w:t>)</w:t>
      </w:r>
      <w:r w:rsidR="00B564DC">
        <w:rPr>
          <w:color w:val="000000" w:themeColor="text1"/>
          <w:u w:color="000000" w:themeColor="text1"/>
        </w:rPr>
        <w:tab/>
      </w:r>
      <w:r w:rsidR="0055495C" w:rsidRPr="00D063C9">
        <w:rPr>
          <w:color w:val="000000" w:themeColor="text1"/>
          <w:u w:color="000000" w:themeColor="text1"/>
        </w:rPr>
        <w:t>If a person, other than the owner of a reptile</w:t>
      </w:r>
      <w:r w:rsidR="001E2C7F">
        <w:rPr>
          <w:color w:val="000000" w:themeColor="text1"/>
          <w:u w:color="000000" w:themeColor="text1"/>
        </w:rPr>
        <w:t xml:space="preserve"> regulated under this chapter</w:t>
      </w:r>
      <w:r w:rsidR="00103E5E">
        <w:rPr>
          <w:color w:val="000000" w:themeColor="text1"/>
          <w:u w:color="000000" w:themeColor="text1"/>
        </w:rPr>
        <w:t>,</w:t>
      </w:r>
      <w:r w:rsidR="0055495C" w:rsidRPr="00D063C9">
        <w:rPr>
          <w:color w:val="000000" w:themeColor="text1"/>
          <w:u w:color="000000" w:themeColor="text1"/>
        </w:rPr>
        <w:t xml:space="preserve"> the owner</w:t>
      </w:r>
      <w:r w:rsidR="00103E5E" w:rsidRPr="00103E5E">
        <w:rPr>
          <w:color w:val="000000" w:themeColor="text1"/>
          <w:u w:color="000000" w:themeColor="text1"/>
        </w:rPr>
        <w:t>’</w:t>
      </w:r>
      <w:r w:rsidR="0055495C" w:rsidRPr="00D063C9">
        <w:rPr>
          <w:color w:val="000000" w:themeColor="text1"/>
          <w:u w:color="000000" w:themeColor="text1"/>
        </w:rPr>
        <w:t>s agent, employee, or a member of the owner</w:t>
      </w:r>
      <w:r w:rsidR="00103E5E" w:rsidRPr="00103E5E">
        <w:rPr>
          <w:color w:val="000000" w:themeColor="text1"/>
          <w:u w:color="000000" w:themeColor="text1"/>
        </w:rPr>
        <w:t>’</w:t>
      </w:r>
      <w:r w:rsidR="0055495C" w:rsidRPr="00D063C9">
        <w:rPr>
          <w:color w:val="000000" w:themeColor="text1"/>
          <w:u w:color="000000" w:themeColor="text1"/>
        </w:rPr>
        <w:t>s immediate family,</w:t>
      </w:r>
      <w:r w:rsidR="00B564DC">
        <w:rPr>
          <w:color w:val="000000" w:themeColor="text1"/>
          <w:u w:color="000000" w:themeColor="text1"/>
        </w:rPr>
        <w:t xml:space="preserve"> </w:t>
      </w:r>
      <w:r w:rsidR="0055495C" w:rsidRPr="00D063C9">
        <w:rPr>
          <w:color w:val="000000" w:themeColor="text1"/>
          <w:u w:color="000000" w:themeColor="text1"/>
        </w:rPr>
        <w:t xml:space="preserve">suffers a life threatening injury or is killed as the result of a violation of this </w:t>
      </w:r>
      <w:r w:rsidR="00D93D8A">
        <w:rPr>
          <w:color w:val="000000" w:themeColor="text1"/>
          <w:u w:color="000000" w:themeColor="text1"/>
        </w:rPr>
        <w:t>chapter</w:t>
      </w:r>
      <w:r w:rsidR="0055495C" w:rsidRPr="00D063C9">
        <w:rPr>
          <w:color w:val="000000" w:themeColor="text1"/>
          <w:u w:color="000000" w:themeColor="text1"/>
        </w:rPr>
        <w:t>, the owner</w:t>
      </w:r>
      <w:r w:rsidR="00B564DC">
        <w:rPr>
          <w:color w:val="000000" w:themeColor="text1"/>
          <w:u w:color="000000" w:themeColor="text1"/>
        </w:rPr>
        <w:t xml:space="preserve"> </w:t>
      </w:r>
      <w:r w:rsidR="0055495C" w:rsidRPr="00D063C9">
        <w:rPr>
          <w:color w:val="000000" w:themeColor="text1"/>
          <w:u w:color="000000" w:themeColor="text1"/>
        </w:rPr>
        <w:t>of the reptile is guilty of a misdemeanor and</w:t>
      </w:r>
      <w:r w:rsidR="00B564DC">
        <w:rPr>
          <w:color w:val="000000" w:themeColor="text1"/>
          <w:u w:color="000000" w:themeColor="text1"/>
        </w:rPr>
        <w:t xml:space="preserve"> upon conviction</w:t>
      </w:r>
      <w:r w:rsidR="0055495C" w:rsidRPr="00D063C9">
        <w:rPr>
          <w:color w:val="000000" w:themeColor="text1"/>
          <w:u w:color="000000" w:themeColor="text1"/>
        </w:rPr>
        <w:t xml:space="preserve"> must be </w:t>
      </w:r>
      <w:r w:rsidR="00D93D8A">
        <w:rPr>
          <w:color w:val="000000" w:themeColor="text1"/>
          <w:u w:color="000000" w:themeColor="text1"/>
        </w:rPr>
        <w:t>fined not more than five thousand dollars or imprisoned not more than one year or both</w:t>
      </w:r>
      <w:r w:rsidR="0055495C" w:rsidRPr="00D063C9">
        <w:rPr>
          <w:color w:val="000000" w:themeColor="text1"/>
          <w:u w:color="000000" w:themeColor="text1"/>
        </w:rPr>
        <w:t xml:space="preserve">. </w:t>
      </w:r>
    </w:p>
    <w:p w:rsidR="005F4205" w:rsidRDefault="005F4205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95C" w:rsidRDefault="00B564DC" w:rsidP="0055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="004F11A9">
        <w:rPr>
          <w:color w:val="000000" w:themeColor="text1"/>
          <w:u w:color="000000" w:themeColor="text1"/>
        </w:rPr>
        <w:t>Section 50</w:t>
      </w:r>
      <w:r w:rsidR="00103E5E">
        <w:rPr>
          <w:color w:val="000000" w:themeColor="text1"/>
          <w:u w:color="000000" w:themeColor="text1"/>
        </w:rPr>
        <w:noBreakHyphen/>
      </w:r>
      <w:r w:rsidR="004F11A9"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 w:rsidR="004F11A9">
        <w:rPr>
          <w:color w:val="000000" w:themeColor="text1"/>
          <w:u w:color="000000" w:themeColor="text1"/>
        </w:rPr>
        <w:t>120.</w:t>
      </w:r>
      <w:r>
        <w:rPr>
          <w:color w:val="000000" w:themeColor="text1"/>
          <w:u w:color="000000" w:themeColor="text1"/>
        </w:rPr>
        <w:tab/>
      </w:r>
      <w:r w:rsidR="0055495C" w:rsidRPr="00D063C9">
        <w:rPr>
          <w:color w:val="000000" w:themeColor="text1"/>
          <w:u w:color="000000" w:themeColor="text1"/>
        </w:rPr>
        <w:t xml:space="preserve">A violation of this </w:t>
      </w:r>
      <w:r w:rsidR="00D93D8A">
        <w:rPr>
          <w:color w:val="000000" w:themeColor="text1"/>
          <w:u w:color="000000" w:themeColor="text1"/>
        </w:rPr>
        <w:t>chapter</w:t>
      </w:r>
      <w:r w:rsidR="001E2C7F">
        <w:rPr>
          <w:color w:val="000000" w:themeColor="text1"/>
          <w:u w:color="000000" w:themeColor="text1"/>
        </w:rPr>
        <w:t xml:space="preserve"> pursuant to</w:t>
      </w:r>
      <w:r w:rsidR="0055495C" w:rsidRPr="00D063C9">
        <w:rPr>
          <w:color w:val="000000" w:themeColor="text1"/>
          <w:u w:color="000000" w:themeColor="text1"/>
        </w:rPr>
        <w:t xml:space="preserve"> </w:t>
      </w:r>
      <w:r w:rsidR="001E2C7F" w:rsidRPr="00D063C9">
        <w:rPr>
          <w:color w:val="000000" w:themeColor="text1"/>
          <w:u w:color="000000" w:themeColor="text1"/>
        </w:rPr>
        <w:t>Section</w:t>
      </w:r>
      <w:r w:rsidR="001E2C7F">
        <w:rPr>
          <w:color w:val="000000" w:themeColor="text1"/>
          <w:u w:color="000000" w:themeColor="text1"/>
        </w:rPr>
        <w:t xml:space="preserve"> 50</w:t>
      </w:r>
      <w:r w:rsidR="00103E5E">
        <w:rPr>
          <w:color w:val="000000" w:themeColor="text1"/>
          <w:u w:color="000000" w:themeColor="text1"/>
        </w:rPr>
        <w:noBreakHyphen/>
      </w:r>
      <w:r w:rsidR="001E2C7F"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 w:rsidR="001E2C7F">
        <w:rPr>
          <w:color w:val="000000" w:themeColor="text1"/>
          <w:u w:color="000000" w:themeColor="text1"/>
        </w:rPr>
        <w:t>110</w:t>
      </w:r>
      <w:r w:rsidR="0055495C" w:rsidRPr="00D063C9">
        <w:rPr>
          <w:color w:val="000000" w:themeColor="text1"/>
          <w:u w:color="000000" w:themeColor="text1"/>
        </w:rPr>
        <w:t>(B) or (C) constitutes reckless disregard for the safety of others and subjects the violator to punitive damages in any civil action that may be brought as a result of the violator</w:t>
      </w:r>
      <w:r w:rsidR="00103E5E" w:rsidRPr="00103E5E">
        <w:rPr>
          <w:color w:val="000000" w:themeColor="text1"/>
          <w:u w:color="000000" w:themeColor="text1"/>
        </w:rPr>
        <w:t>’</w:t>
      </w:r>
      <w:r w:rsidR="0055495C" w:rsidRPr="00D063C9">
        <w:rPr>
          <w:color w:val="000000" w:themeColor="text1"/>
          <w:u w:color="000000" w:themeColor="text1"/>
        </w:rPr>
        <w:t>s actions.</w:t>
      </w:r>
    </w:p>
    <w:p w:rsidR="005F4205" w:rsidRDefault="005F4205" w:rsidP="005F4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205" w:rsidRDefault="005F4205" w:rsidP="005F4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63C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50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103E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130.</w:t>
      </w:r>
      <w:r>
        <w:rPr>
          <w:color w:val="000000" w:themeColor="text1"/>
          <w:u w:color="000000" w:themeColor="text1"/>
        </w:rPr>
        <w:tab/>
        <w:t>Civil or criminal liability imposed on a person for a violation of this chapter do</w:t>
      </w:r>
      <w:r w:rsidR="00F95FE3">
        <w:rPr>
          <w:color w:val="000000" w:themeColor="text1"/>
          <w:u w:color="000000" w:themeColor="text1"/>
        </w:rPr>
        <w:t>es</w:t>
      </w:r>
      <w:r w:rsidRPr="00D063C9">
        <w:rPr>
          <w:color w:val="000000" w:themeColor="text1"/>
          <w:u w:color="000000" w:themeColor="text1"/>
        </w:rPr>
        <w:t xml:space="preserve"> not apply to</w:t>
      </w:r>
      <w:r>
        <w:rPr>
          <w:color w:val="000000" w:themeColor="text1"/>
          <w:u w:color="000000" w:themeColor="text1"/>
        </w:rPr>
        <w:t xml:space="preserve"> a</w:t>
      </w:r>
      <w:r w:rsidRPr="00D063C9">
        <w:rPr>
          <w:color w:val="000000" w:themeColor="text1"/>
          <w:u w:color="000000" w:themeColor="text1"/>
        </w:rPr>
        <w:t xml:space="preserve"> violation</w:t>
      </w:r>
      <w:r>
        <w:rPr>
          <w:color w:val="000000" w:themeColor="text1"/>
          <w:u w:color="000000" w:themeColor="text1"/>
        </w:rPr>
        <w:t xml:space="preserve"> that resulted from:</w:t>
      </w:r>
    </w:p>
    <w:p w:rsidR="005F4205" w:rsidRDefault="005F4205" w:rsidP="005F4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an act of God;</w:t>
      </w:r>
    </w:p>
    <w:p w:rsidR="005F4205" w:rsidRDefault="005F4205" w:rsidP="005F4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war;</w:t>
      </w:r>
    </w:p>
    <w:p w:rsidR="005F4205" w:rsidRDefault="005F4205" w:rsidP="005F4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other catastrophe; or</w:t>
      </w:r>
    </w:p>
    <w:p w:rsidR="005F4205" w:rsidRDefault="005F4205" w:rsidP="005F4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an act or omission of a third</w:t>
      </w:r>
      <w:r w:rsidR="003931B9">
        <w:rPr>
          <w:color w:val="000000" w:themeColor="text1"/>
          <w:u w:color="000000" w:themeColor="text1"/>
        </w:rPr>
        <w:t xml:space="preserve"> party, who is not an employee or agent of the defendant or in a contractual relationship, directly or indirectly, with the defendant</w:t>
      </w:r>
      <w:r w:rsidR="004D4894">
        <w:rPr>
          <w:color w:val="000000" w:themeColor="text1"/>
          <w:u w:color="000000" w:themeColor="text1"/>
        </w:rPr>
        <w:t>,</w:t>
      </w:r>
      <w:r w:rsidR="003931B9">
        <w:rPr>
          <w:color w:val="000000" w:themeColor="text1"/>
          <w:u w:color="000000" w:themeColor="text1"/>
        </w:rPr>
        <w:t xml:space="preserve"> that the defendant could not have prevented or avoided by exercise of proper care and due diligence.”</w:t>
      </w:r>
    </w:p>
    <w:p w:rsidR="00834A63" w:rsidRDefault="00834A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4A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564DC">
        <w:t>2</w:t>
      </w:r>
      <w:r>
        <w:t>.</w:t>
      </w:r>
      <w:r>
        <w:tab/>
        <w:t>This act takes effect upon approval by the Governor.</w:t>
      </w:r>
    </w:p>
    <w:p w:rsidR="00F735A2" w:rsidRDefault="00103E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35A2" w:rsidRDefault="00F735A2" w:rsidP="00085B2A">
      <w:pPr>
        <w:suppressAutoHyphens/>
      </w:pPr>
    </w:p>
    <w:sectPr w:rsidR="00F735A2" w:rsidSect="00085B2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894" w:rsidRDefault="004D4894" w:rsidP="009F0C77">
      <w:r>
        <w:separator/>
      </w:r>
    </w:p>
  </w:endnote>
  <w:endnote w:type="continuationSeparator" w:id="0">
    <w:p w:rsidR="004D4894" w:rsidRDefault="004D48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4BCC60-F3EF-401A-9BF1-1AD43969CFFB}"/>
    <w:embedBold r:id="rId2" w:fontKey="{64DACEFB-1E3D-4BB8-B6A5-C9BA7EA6AB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EDC11E-3FEF-4E3F-92EE-A53D4938236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B6F925C-31CC-4F21-B4FC-87FD0D503C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40F94F-7930-46BA-AE4F-2E08D9728B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B2A" w:rsidRPr="00F735A2" w:rsidRDefault="00085B2A" w:rsidP="00F735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[4218]</w:t>
    </w:r>
    <w:r>
      <w:tab/>
    </w:r>
    <w:r w:rsidR="000436D9">
      <w:fldChar w:fldCharType="begin"/>
    </w:r>
    <w:r w:rsidR="000436D9">
      <w:instrText xml:space="preserve"> PAGE  \* MERGEFORMAT </w:instrText>
    </w:r>
    <w:r w:rsidR="000436D9">
      <w:fldChar w:fldCharType="separate"/>
    </w:r>
    <w:r w:rsidR="000436D9">
      <w:rPr>
        <w:noProof/>
      </w:rPr>
      <w:t>1</w:t>
    </w:r>
    <w:r w:rsidR="000436D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894" w:rsidRDefault="004D4894" w:rsidP="009F0C77">
      <w:r>
        <w:separator/>
      </w:r>
    </w:p>
  </w:footnote>
  <w:footnote w:type="continuationSeparator" w:id="0">
    <w:p w:rsidR="004D4894" w:rsidRDefault="004D48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86AC10"/>
    <w:docVar w:name="CoverBillType" w:val="b"/>
    <w:docVar w:name="docpath" w:val="L:\Council\bills\NBD\11586AC10.DOCX"/>
    <w:docVar w:name="dvBillNumber" w:val="421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7166B"/>
    <w:rsid w:val="00011869"/>
    <w:rsid w:val="000436D9"/>
    <w:rsid w:val="00085B2A"/>
    <w:rsid w:val="000A4C14"/>
    <w:rsid w:val="000E1785"/>
    <w:rsid w:val="000F40FA"/>
    <w:rsid w:val="00103E5E"/>
    <w:rsid w:val="0010776B"/>
    <w:rsid w:val="00133E66"/>
    <w:rsid w:val="001435A3"/>
    <w:rsid w:val="00161624"/>
    <w:rsid w:val="00190E7B"/>
    <w:rsid w:val="00196AF7"/>
    <w:rsid w:val="001D08F2"/>
    <w:rsid w:val="001D525B"/>
    <w:rsid w:val="001D7F4F"/>
    <w:rsid w:val="001E2C7F"/>
    <w:rsid w:val="001F6BB3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31B9"/>
    <w:rsid w:val="003C16D2"/>
    <w:rsid w:val="003D01E8"/>
    <w:rsid w:val="003E5288"/>
    <w:rsid w:val="003F6D79"/>
    <w:rsid w:val="0041760A"/>
    <w:rsid w:val="00417C01"/>
    <w:rsid w:val="004809EE"/>
    <w:rsid w:val="004D4894"/>
    <w:rsid w:val="004E7D54"/>
    <w:rsid w:val="004F11A9"/>
    <w:rsid w:val="005273C6"/>
    <w:rsid w:val="00530A69"/>
    <w:rsid w:val="00545593"/>
    <w:rsid w:val="0055495C"/>
    <w:rsid w:val="005768F1"/>
    <w:rsid w:val="00577C6C"/>
    <w:rsid w:val="00597C70"/>
    <w:rsid w:val="005A4BC3"/>
    <w:rsid w:val="005B326E"/>
    <w:rsid w:val="005C2FE2"/>
    <w:rsid w:val="005D23DF"/>
    <w:rsid w:val="005D66AA"/>
    <w:rsid w:val="005E2BC9"/>
    <w:rsid w:val="005F4205"/>
    <w:rsid w:val="00605102"/>
    <w:rsid w:val="006215AA"/>
    <w:rsid w:val="00635E9C"/>
    <w:rsid w:val="006913C9"/>
    <w:rsid w:val="0069470D"/>
    <w:rsid w:val="006A7274"/>
    <w:rsid w:val="006A74E1"/>
    <w:rsid w:val="006B01D4"/>
    <w:rsid w:val="006C3D2A"/>
    <w:rsid w:val="006E4E47"/>
    <w:rsid w:val="0071641F"/>
    <w:rsid w:val="00734F00"/>
    <w:rsid w:val="0077166B"/>
    <w:rsid w:val="007A70AE"/>
    <w:rsid w:val="00813C4C"/>
    <w:rsid w:val="00834A63"/>
    <w:rsid w:val="008362E8"/>
    <w:rsid w:val="0086618D"/>
    <w:rsid w:val="008A1768"/>
    <w:rsid w:val="008C0B4E"/>
    <w:rsid w:val="008F4429"/>
    <w:rsid w:val="0094021A"/>
    <w:rsid w:val="009C6A0B"/>
    <w:rsid w:val="009F0C77"/>
    <w:rsid w:val="009F4DD1"/>
    <w:rsid w:val="00A41684"/>
    <w:rsid w:val="00A428BA"/>
    <w:rsid w:val="00A64E80"/>
    <w:rsid w:val="00A72BCD"/>
    <w:rsid w:val="00A741D9"/>
    <w:rsid w:val="00A833AB"/>
    <w:rsid w:val="00A9741D"/>
    <w:rsid w:val="00AB0ACA"/>
    <w:rsid w:val="00AD4B17"/>
    <w:rsid w:val="00B412D4"/>
    <w:rsid w:val="00B564DC"/>
    <w:rsid w:val="00BA5C32"/>
    <w:rsid w:val="00BE3C22"/>
    <w:rsid w:val="00BE586E"/>
    <w:rsid w:val="00C0345E"/>
    <w:rsid w:val="00C03672"/>
    <w:rsid w:val="00C33D75"/>
    <w:rsid w:val="00C3483A"/>
    <w:rsid w:val="00C74E9D"/>
    <w:rsid w:val="00C82FD3"/>
    <w:rsid w:val="00C92819"/>
    <w:rsid w:val="00CC6B7B"/>
    <w:rsid w:val="00CD2089"/>
    <w:rsid w:val="00D73A67"/>
    <w:rsid w:val="00D93D8A"/>
    <w:rsid w:val="00D970A9"/>
    <w:rsid w:val="00DF3845"/>
    <w:rsid w:val="00E16160"/>
    <w:rsid w:val="00E41911"/>
    <w:rsid w:val="00E8563B"/>
    <w:rsid w:val="00E929B8"/>
    <w:rsid w:val="00E92EEF"/>
    <w:rsid w:val="00F24442"/>
    <w:rsid w:val="00F50AE3"/>
    <w:rsid w:val="00F67CF1"/>
    <w:rsid w:val="00F735A2"/>
    <w:rsid w:val="00F83602"/>
    <w:rsid w:val="00F840F0"/>
    <w:rsid w:val="00F95FE3"/>
    <w:rsid w:val="00FB0D0D"/>
    <w:rsid w:val="00FB43B4"/>
    <w:rsid w:val="00FC0721"/>
    <w:rsid w:val="00FD0D1A"/>
    <w:rsid w:val="00FD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3A9317D-4AC3-4BD4-A5FE-1EFD775CB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61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18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5B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218_20091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EEBC0-C6B4-41BE-8B61-6E6415C8F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1589</Words>
  <Characters>8684</Characters>
  <Application>Microsoft Office Word</Application>
  <DocSecurity>0</DocSecurity>
  <Lines>239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4218: Venomous reptiles - South Carolina Legislature Online</dc:title>
  <dc:subject/>
  <dc:creator>NikiDowney</dc:creator>
  <cp:keywords/>
  <dc:description/>
  <cp:lastModifiedBy>N Cumfer</cp:lastModifiedBy>
  <cp:revision>10</cp:revision>
  <cp:lastPrinted>2009-11-16T14:23:00Z</cp:lastPrinted>
  <dcterms:created xsi:type="dcterms:W3CDTF">2009-11-17T19:11:00Z</dcterms:created>
  <dcterms:modified xsi:type="dcterms:W3CDTF">2014-11-24T16:20:00Z</dcterms:modified>
</cp:coreProperties>
</file>