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16C" w:rsidRDefault="0060716C" w:rsidP="0060716C">
      <w:pPr>
        <w:widowControl w:val="0"/>
        <w:jc w:val="center"/>
      </w:pPr>
      <w:bookmarkStart w:id="0" w:name="_GoBack"/>
      <w:bookmarkEnd w:id="0"/>
      <w:r w:rsidRPr="0060716C">
        <w:rPr>
          <w:b/>
        </w:rPr>
        <w:t>South Carolina General Assembly</w:t>
      </w:r>
    </w:p>
    <w:p w:rsidR="0060716C" w:rsidRDefault="0060716C" w:rsidP="0060716C">
      <w:pPr>
        <w:widowControl w:val="0"/>
        <w:jc w:val="center"/>
      </w:pPr>
      <w:r>
        <w:t>118th Session, 2009-2010</w:t>
      </w:r>
    </w:p>
    <w:p w:rsidR="0060716C" w:rsidRDefault="0060716C" w:rsidP="0060716C">
      <w:pPr>
        <w:widowControl w:val="0"/>
        <w:jc w:val="left"/>
      </w:pPr>
    </w:p>
    <w:p w:rsidR="0060716C" w:rsidRDefault="0060716C" w:rsidP="0060716C">
      <w:pPr>
        <w:widowControl w:val="0"/>
        <w:jc w:val="left"/>
        <w:rPr>
          <w:b/>
        </w:rPr>
      </w:pPr>
      <w:r w:rsidRPr="0060716C">
        <w:rPr>
          <w:b/>
        </w:rPr>
        <w:t>H. 4308</w:t>
      </w:r>
    </w:p>
    <w:p w:rsidR="0060716C" w:rsidRDefault="0060716C" w:rsidP="0060716C">
      <w:pPr>
        <w:widowControl w:val="0"/>
        <w:jc w:val="left"/>
        <w:rPr>
          <w:b/>
        </w:rPr>
      </w:pPr>
    </w:p>
    <w:p w:rsidR="0060716C" w:rsidRDefault="0060716C" w:rsidP="0060716C">
      <w:pPr>
        <w:widowControl w:val="0"/>
        <w:jc w:val="left"/>
      </w:pPr>
      <w:r w:rsidRPr="0060716C">
        <w:rPr>
          <w:b/>
        </w:rPr>
        <w:t>STATUS INFORMATION</w:t>
      </w:r>
    </w:p>
    <w:p w:rsidR="0060716C" w:rsidRDefault="0060716C" w:rsidP="0060716C">
      <w:pPr>
        <w:widowControl w:val="0"/>
        <w:jc w:val="left"/>
      </w:pPr>
    </w:p>
    <w:p w:rsidR="0060716C" w:rsidRDefault="0060716C" w:rsidP="0060716C">
      <w:pPr>
        <w:widowControl w:val="0"/>
        <w:jc w:val="left"/>
      </w:pPr>
      <w:r>
        <w:t>House Resolution</w:t>
      </w:r>
    </w:p>
    <w:p w:rsidR="0060716C" w:rsidRDefault="0060716C" w:rsidP="0060716C">
      <w:pPr>
        <w:widowControl w:val="0"/>
        <w:jc w:val="left"/>
      </w:pPr>
      <w:r>
        <w:t>Sponsors: Rep. D.C. Moss</w:t>
      </w:r>
    </w:p>
    <w:p w:rsidR="0060716C" w:rsidRDefault="0060716C" w:rsidP="0060716C">
      <w:pPr>
        <w:widowControl w:val="0"/>
        <w:jc w:val="left"/>
      </w:pPr>
      <w:r>
        <w:t>Document Path: l:\council\bills\nbd\11541bh10.docx</w:t>
      </w:r>
    </w:p>
    <w:p w:rsidR="00980FBB" w:rsidRDefault="00980FBB" w:rsidP="0060716C">
      <w:pPr>
        <w:widowControl w:val="0"/>
        <w:jc w:val="left"/>
      </w:pPr>
      <w:r>
        <w:t>Companion/Similar bill(s): 4309</w:t>
      </w:r>
    </w:p>
    <w:p w:rsidR="0060716C" w:rsidRDefault="0060716C" w:rsidP="0060716C">
      <w:pPr>
        <w:widowControl w:val="0"/>
        <w:jc w:val="left"/>
      </w:pPr>
    </w:p>
    <w:p w:rsidR="0060716C" w:rsidRDefault="0060716C" w:rsidP="0060716C">
      <w:pPr>
        <w:widowControl w:val="0"/>
        <w:jc w:val="left"/>
      </w:pPr>
      <w:r>
        <w:t>Introduced in the House on January 13, 2010</w:t>
      </w:r>
    </w:p>
    <w:p w:rsidR="0060716C" w:rsidRDefault="0060716C" w:rsidP="0060716C">
      <w:pPr>
        <w:widowControl w:val="0"/>
        <w:jc w:val="left"/>
      </w:pPr>
      <w:r>
        <w:t>Adopted by the House on January 13, 2010</w:t>
      </w:r>
    </w:p>
    <w:p w:rsidR="0060716C" w:rsidRDefault="0060716C" w:rsidP="0060716C">
      <w:pPr>
        <w:widowControl w:val="0"/>
        <w:jc w:val="left"/>
      </w:pPr>
    </w:p>
    <w:p w:rsidR="0060716C" w:rsidRDefault="0060716C" w:rsidP="0060716C">
      <w:pPr>
        <w:widowControl w:val="0"/>
        <w:jc w:val="left"/>
      </w:pPr>
      <w:r>
        <w:t xml:space="preserve">Summary: </w:t>
      </w:r>
      <w:r w:rsidR="00540D13">
        <w:t>Crestview Elementary School Odyssey of the Mind Team</w:t>
      </w:r>
    </w:p>
    <w:p w:rsidR="0060716C" w:rsidRDefault="0060716C" w:rsidP="0060716C">
      <w:pPr>
        <w:widowControl w:val="0"/>
        <w:jc w:val="left"/>
      </w:pPr>
    </w:p>
    <w:p w:rsidR="0060716C" w:rsidRDefault="0060716C" w:rsidP="0060716C">
      <w:pPr>
        <w:widowControl w:val="0"/>
        <w:jc w:val="left"/>
      </w:pPr>
    </w:p>
    <w:p w:rsidR="0060716C" w:rsidRDefault="0060716C" w:rsidP="0060716C">
      <w:pPr>
        <w:widowControl w:val="0"/>
        <w:tabs>
          <w:tab w:val="center" w:pos="590"/>
          <w:tab w:val="center" w:pos="1440"/>
          <w:tab w:val="left" w:pos="1872"/>
          <w:tab w:val="left" w:pos="9187"/>
        </w:tabs>
        <w:jc w:val="left"/>
      </w:pPr>
      <w:r w:rsidRPr="0060716C">
        <w:rPr>
          <w:b/>
        </w:rPr>
        <w:t>HISTORY OF LEGISLATIVE ACTIONS</w:t>
      </w:r>
    </w:p>
    <w:p w:rsidR="0060716C" w:rsidRDefault="0060716C" w:rsidP="0060716C">
      <w:pPr>
        <w:widowControl w:val="0"/>
        <w:tabs>
          <w:tab w:val="center" w:pos="590"/>
          <w:tab w:val="center" w:pos="1440"/>
          <w:tab w:val="left" w:pos="1872"/>
          <w:tab w:val="left" w:pos="9187"/>
        </w:tabs>
        <w:jc w:val="left"/>
      </w:pPr>
    </w:p>
    <w:p w:rsidR="0060716C" w:rsidRPr="0060716C" w:rsidRDefault="0060716C" w:rsidP="0060716C">
      <w:pPr>
        <w:widowControl w:val="0"/>
        <w:tabs>
          <w:tab w:val="center" w:pos="590"/>
          <w:tab w:val="center" w:pos="1440"/>
          <w:tab w:val="left" w:pos="1872"/>
          <w:tab w:val="left" w:pos="9187"/>
        </w:tabs>
        <w:jc w:val="left"/>
      </w:pPr>
      <w:r w:rsidRPr="0060716C">
        <w:rPr>
          <w:u w:val="single"/>
        </w:rPr>
        <w:tab/>
        <w:t>Date</w:t>
      </w:r>
      <w:r w:rsidRPr="0060716C">
        <w:rPr>
          <w:u w:val="single"/>
        </w:rPr>
        <w:tab/>
        <w:t>Body</w:t>
      </w:r>
      <w:r w:rsidRPr="0060716C">
        <w:rPr>
          <w:u w:val="single"/>
        </w:rPr>
        <w:tab/>
        <w:t>Action Description with journal page number</w:t>
      </w:r>
      <w:r w:rsidRPr="0060716C">
        <w:rPr>
          <w:u w:val="single"/>
        </w:rPr>
        <w:tab/>
      </w:r>
    </w:p>
    <w:p w:rsidR="00027DB1" w:rsidRDefault="00027DB1" w:rsidP="00027DB1">
      <w:pPr>
        <w:widowControl w:val="0"/>
        <w:tabs>
          <w:tab w:val="right" w:pos="1008"/>
          <w:tab w:val="left" w:pos="1152"/>
          <w:tab w:val="left" w:pos="1872"/>
          <w:tab w:val="left" w:pos="9187"/>
        </w:tabs>
        <w:ind w:left="2088" w:hanging="2088"/>
        <w:jc w:val="left"/>
      </w:pPr>
      <w:r>
        <w:tab/>
        <w:t>1/13/2010</w:t>
      </w:r>
      <w:r>
        <w:tab/>
        <w:t>House</w:t>
      </w:r>
      <w:r>
        <w:tab/>
      </w:r>
      <w:r w:rsidRPr="000014AD">
        <w:t xml:space="preserve">Introduced and adopted </w:t>
      </w:r>
      <w:hyperlink r:id="rId7" w:history="1">
        <w:r w:rsidRPr="00C22EC1">
          <w:rPr>
            <w:rStyle w:val="Hyperlink"/>
          </w:rPr>
          <w:t>HJ</w:t>
        </w:r>
      </w:hyperlink>
      <w:r>
        <w:noBreakHyphen/>
      </w:r>
      <w:r w:rsidRPr="000014AD">
        <w:t>41</w:t>
      </w:r>
    </w:p>
    <w:p w:rsidR="00027DB1" w:rsidRDefault="00027DB1" w:rsidP="00027DB1">
      <w:pPr>
        <w:widowControl w:val="0"/>
        <w:tabs>
          <w:tab w:val="right" w:pos="1008"/>
          <w:tab w:val="left" w:pos="1152"/>
          <w:tab w:val="left" w:pos="1872"/>
          <w:tab w:val="left" w:pos="9187"/>
        </w:tabs>
        <w:ind w:left="2088" w:hanging="2088"/>
        <w:jc w:val="left"/>
      </w:pPr>
    </w:p>
    <w:p w:rsidR="0060716C" w:rsidRPr="0060716C" w:rsidRDefault="0060716C" w:rsidP="0060716C">
      <w:pPr>
        <w:widowControl w:val="0"/>
        <w:tabs>
          <w:tab w:val="right" w:pos="1008"/>
          <w:tab w:val="left" w:pos="1152"/>
          <w:tab w:val="left" w:pos="1872"/>
          <w:tab w:val="left" w:pos="9187"/>
        </w:tabs>
        <w:ind w:left="2088" w:hanging="2088"/>
        <w:jc w:val="left"/>
      </w:pPr>
    </w:p>
    <w:p w:rsidR="0060716C" w:rsidRDefault="0060716C" w:rsidP="0060716C">
      <w:r w:rsidRPr="0060716C">
        <w:rPr>
          <w:b/>
        </w:rPr>
        <w:t>VERSIONS OF THIS BILL</w:t>
      </w:r>
    </w:p>
    <w:p w:rsidR="0060716C" w:rsidRDefault="0060716C" w:rsidP="0060716C"/>
    <w:p w:rsidR="0060716C" w:rsidRDefault="00417871" w:rsidP="0060716C">
      <w:hyperlink r:id="rId8" w:history="1">
        <w:r w:rsidR="0060716C">
          <w:rPr>
            <w:rStyle w:val="Hyperlink"/>
          </w:rPr>
          <w:t>1/13/2010</w:t>
        </w:r>
      </w:hyperlink>
    </w:p>
    <w:p w:rsidR="0060716C" w:rsidRDefault="0060716C" w:rsidP="0060716C"/>
    <w:p w:rsidR="0060716C" w:rsidRDefault="0060716C" w:rsidP="0060716C">
      <w:pPr>
        <w:sectPr w:rsidR="0060716C" w:rsidSect="0060716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1F8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56499"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sidRPr="003707EA">
        <w:rPr>
          <w:rFonts w:eastAsiaTheme="minorHAnsi"/>
          <w:color w:val="000000" w:themeColor="text1"/>
          <w:szCs w:val="22"/>
          <w:u w:color="000000" w:themeColor="text1"/>
        </w:rPr>
        <w:t>TO RECOGNIZE AND COMMEND THE CRESTVIEW ELEMENTARY SCHOOL ODYSSEY OF THE MIND TEAM OF GREENVILLE COUNTY FOR ITS INCREDIBLE WORLD CHAMPIONSHIP WIN AT THE ODYSSEY OF THE MIND WORLD FINALS, AND TO WISH THE STUDENTS, TEACHERS, AND SCHOOL ADMINISTRATION ALL THE BEST IN FUTURE COMPETITION.</w:t>
      </w:r>
    </w:p>
    <w:p w:rsidR="007F1F85" w:rsidRDefault="007F1F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707EA">
        <w:rPr>
          <w:rFonts w:eastAsiaTheme="minorHAnsi"/>
          <w:color w:val="000000" w:themeColor="text1"/>
          <w:szCs w:val="22"/>
          <w:u w:color="000000" w:themeColor="text1"/>
        </w:rPr>
        <w:t>Whereas, on May 30, 2009, the fully prepared Crestview Elementary School Odyssey of the Mind team completed three days of stiff competition to earn a World Championship win at the Odyssey of the Mind World Finals, capturing first place in its division; and</w:t>
      </w: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707EA">
        <w:rPr>
          <w:rFonts w:eastAsiaTheme="minorHAnsi"/>
          <w:color w:val="000000" w:themeColor="text1"/>
          <w:szCs w:val="22"/>
          <w:u w:color="000000" w:themeColor="text1"/>
        </w:rPr>
        <w:t>Whereas, led by coaches Sandi Carson and Mary Ludlow, the team ably competed against fifty</w:t>
      </w:r>
      <w:r>
        <w:rPr>
          <w:rFonts w:eastAsiaTheme="minorHAnsi"/>
          <w:color w:val="000000" w:themeColor="text1"/>
          <w:szCs w:val="22"/>
          <w:u w:color="000000" w:themeColor="text1"/>
        </w:rPr>
        <w:noBreakHyphen/>
      </w:r>
      <w:r w:rsidRPr="003707EA">
        <w:rPr>
          <w:rFonts w:eastAsiaTheme="minorHAnsi"/>
          <w:color w:val="000000" w:themeColor="text1"/>
          <w:szCs w:val="22"/>
          <w:u w:color="000000" w:themeColor="text1"/>
        </w:rPr>
        <w:t>three teams in division one of the “Teach Yer Creature” competition; and</w:t>
      </w: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707EA">
        <w:rPr>
          <w:rFonts w:eastAsiaTheme="minorHAnsi"/>
          <w:color w:val="000000" w:themeColor="text1"/>
          <w:szCs w:val="22"/>
          <w:u w:color="000000" w:themeColor="text1"/>
        </w:rPr>
        <w:t>Whereas, no stranger to the taste of victory, Crestview has sent teams to the World Finals for the past four years, and the same team won third place a</w:t>
      </w:r>
      <w:r>
        <w:rPr>
          <w:rFonts w:eastAsiaTheme="minorHAnsi"/>
          <w:color w:val="000000" w:themeColor="text1"/>
          <w:szCs w:val="22"/>
          <w:u w:color="000000" w:themeColor="text1"/>
        </w:rPr>
        <w:t>t</w:t>
      </w:r>
      <w:r w:rsidRPr="003707EA">
        <w:rPr>
          <w:rFonts w:eastAsiaTheme="minorHAnsi"/>
          <w:color w:val="000000" w:themeColor="text1"/>
          <w:szCs w:val="22"/>
          <w:u w:color="000000" w:themeColor="text1"/>
        </w:rPr>
        <w:t xml:space="preserve"> the World Finals last year in Maryland; and</w:t>
      </w: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707EA">
        <w:rPr>
          <w:rFonts w:eastAsiaTheme="minorHAnsi"/>
          <w:color w:val="000000" w:themeColor="text1"/>
          <w:szCs w:val="22"/>
          <w:u w:color="000000" w:themeColor="text1"/>
        </w:rPr>
        <w:t>Whereas, working throughout the year to create a humorous performance including a mechanical creature, the team constructed a five</w:t>
      </w:r>
      <w:r>
        <w:rPr>
          <w:rFonts w:eastAsiaTheme="minorHAnsi"/>
          <w:color w:val="000000" w:themeColor="text1"/>
          <w:szCs w:val="22"/>
          <w:u w:color="000000" w:themeColor="text1"/>
        </w:rPr>
        <w:noBreakHyphen/>
      </w:r>
      <w:r w:rsidRPr="003707EA">
        <w:rPr>
          <w:rFonts w:eastAsiaTheme="minorHAnsi"/>
          <w:color w:val="000000" w:themeColor="text1"/>
          <w:szCs w:val="22"/>
          <w:u w:color="000000" w:themeColor="text1"/>
        </w:rPr>
        <w:t>foot armadillo controlled by multiple devices that could eat fire ants, twirl a lasso, tip his hat, turn his head, and spit water; and</w:t>
      </w: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707EA">
        <w:rPr>
          <w:rFonts w:eastAsiaTheme="minorHAnsi"/>
          <w:color w:val="000000" w:themeColor="text1"/>
          <w:szCs w:val="22"/>
          <w:u w:color="000000" w:themeColor="text1"/>
        </w:rPr>
        <w:t>Whereas, while in Iowa, the team was paired with a team from China.  Together, they spent an evening exchanging gifts and learning about each other</w:t>
      </w:r>
      <w:r w:rsidRPr="00056499">
        <w:rPr>
          <w:rFonts w:eastAsiaTheme="minorHAnsi"/>
          <w:color w:val="000000" w:themeColor="text1"/>
          <w:szCs w:val="22"/>
          <w:u w:color="000000" w:themeColor="text1"/>
        </w:rPr>
        <w:t>’</w:t>
      </w:r>
      <w:r w:rsidRPr="003707EA">
        <w:rPr>
          <w:rFonts w:eastAsiaTheme="minorHAnsi"/>
          <w:color w:val="000000" w:themeColor="text1"/>
          <w:szCs w:val="22"/>
          <w:u w:color="000000" w:themeColor="text1"/>
        </w:rPr>
        <w:t>s cultures; and</w:t>
      </w: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707EA">
        <w:rPr>
          <w:rFonts w:eastAsiaTheme="minorHAnsi"/>
          <w:color w:val="000000" w:themeColor="text1"/>
          <w:szCs w:val="22"/>
          <w:u w:color="000000" w:themeColor="text1"/>
        </w:rPr>
        <w:lastRenderedPageBreak/>
        <w:t>Whereas, team members include Taylor Carroll, Joshua Carson, Evan Kramer, Charles Ludlow, Christopher Ludlow, and Ben Teal; and</w:t>
      </w: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707EA">
        <w:rPr>
          <w:rFonts w:eastAsiaTheme="minorHAnsi"/>
          <w:color w:val="000000" w:themeColor="text1"/>
          <w:szCs w:val="22"/>
          <w:u w:color="000000" w:themeColor="text1"/>
        </w:rPr>
        <w:t>Whereas, founded on the idea of innovative thinking, Odyssey of the Mind boasts teams throughout the United States and in more than fifteen other countries including China, Japan, Poland, and Germany; and</w:t>
      </w: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707EA">
        <w:rPr>
          <w:rFonts w:eastAsiaTheme="minorHAnsi"/>
          <w:color w:val="000000" w:themeColor="text1"/>
          <w:szCs w:val="22"/>
          <w:u w:color="000000" w:themeColor="text1"/>
        </w:rPr>
        <w:t>Whereas, it is with great pride that the House of Representatives honors the members of the Crestview Elementary School Odyssey of the Mind team for their exceptional creativity and problem solving skills.  Now, therefore,</w:t>
      </w: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707EA">
        <w:rPr>
          <w:rFonts w:eastAsiaTheme="minorHAnsi"/>
          <w:color w:val="000000" w:themeColor="text1"/>
          <w:szCs w:val="22"/>
          <w:u w:color="000000" w:themeColor="text1"/>
        </w:rPr>
        <w:t>Be it resolved by the House of Representatives:</w:t>
      </w: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707EA">
        <w:rPr>
          <w:rFonts w:eastAsiaTheme="minorHAnsi"/>
          <w:color w:val="000000" w:themeColor="text1"/>
          <w:szCs w:val="22"/>
          <w:u w:color="000000" w:themeColor="text1"/>
        </w:rPr>
        <w:t>That the members of the House of Representatives of the State of South Carolina, by this resolution, recognize and commend the Crestview Elementary School Odyssey of the Mind team of Greenville County for its incredible World Championship win at the Odyssey of the Mind World Finals, and wish the students, teachers, and school administration all the best in future competition.</w:t>
      </w: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0776B"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07EA">
        <w:rPr>
          <w:rFonts w:eastAsiaTheme="minorHAnsi"/>
          <w:color w:val="000000" w:themeColor="text1"/>
          <w:szCs w:val="22"/>
          <w:u w:color="000000" w:themeColor="text1"/>
        </w:rPr>
        <w:t>Be it further resolved that a copy of this resolution be presented to the students, teachers, and school administration of the Crestview Elementary School Odyssey of the Mind team.</w:t>
      </w:r>
    </w:p>
    <w:p w:rsidR="009A2587" w:rsidRDefault="000564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2587" w:rsidRDefault="009A2587" w:rsidP="0060716C">
      <w:pPr>
        <w:suppressAutoHyphens/>
      </w:pPr>
    </w:p>
    <w:sectPr w:rsidR="009A2587" w:rsidSect="0060716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1F85" w:rsidRDefault="007F1F85" w:rsidP="009F0C77">
      <w:r>
        <w:separator/>
      </w:r>
    </w:p>
  </w:endnote>
  <w:endnote w:type="continuationSeparator" w:id="0">
    <w:p w:rsidR="007F1F85" w:rsidRDefault="007F1F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A0D249-DC98-4384-BEFE-E0F361BA90E1}"/>
    <w:embedBold r:id="rId2" w:fontKey="{E9716EA6-7FC8-4C08-9B67-8E91F2615368}"/>
  </w:font>
  <w:font w:name="Calibri">
    <w:panose1 w:val="020F0502020204030204"/>
    <w:charset w:val="00"/>
    <w:family w:val="swiss"/>
    <w:pitch w:val="variable"/>
    <w:sig w:usb0="E10002FF" w:usb1="4000ACFF" w:usb2="00000009" w:usb3="00000000" w:csb0="0000019F" w:csb1="00000000"/>
    <w:embedRegular r:id="rId3" w:fontKey="{08ADC3F1-C813-409C-AF2A-E71A643EBA15}"/>
  </w:font>
  <w:font w:name="Cambria">
    <w:panose1 w:val="02040503050406030204"/>
    <w:charset w:val="00"/>
    <w:family w:val="roman"/>
    <w:pitch w:val="variable"/>
    <w:sig w:usb0="E00002FF" w:usb1="400004FF" w:usb2="00000000" w:usb3="00000000" w:csb0="0000019F" w:csb1="00000000"/>
    <w:embedRegular r:id="rId4" w:fontKey="{D94622E4-D5BA-4189-A564-139CED9AFD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16C" w:rsidRPr="009A2587" w:rsidRDefault="0060716C" w:rsidP="009A2587">
    <w:pPr>
      <w:pStyle w:val="Footer"/>
      <w:tabs>
        <w:tab w:val="clear" w:pos="4680"/>
        <w:tab w:val="clear" w:pos="9360"/>
        <w:tab w:val="center" w:pos="2995"/>
      </w:tabs>
      <w:spacing w:before="120"/>
    </w:pPr>
    <w:r>
      <w:t>[4308]</w:t>
    </w:r>
    <w:r>
      <w:tab/>
    </w:r>
    <w:r w:rsidR="00417871">
      <w:fldChar w:fldCharType="begin"/>
    </w:r>
    <w:r w:rsidR="00417871">
      <w:instrText xml:space="preserve"> PAGE  \* MERGEFORMAT </w:instrText>
    </w:r>
    <w:r w:rsidR="00417871">
      <w:fldChar w:fldCharType="separate"/>
    </w:r>
    <w:r w:rsidR="00417871">
      <w:rPr>
        <w:noProof/>
      </w:rPr>
      <w:t>1</w:t>
    </w:r>
    <w:r w:rsidR="0041787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1F85" w:rsidRDefault="007F1F85" w:rsidP="009F0C77">
      <w:r>
        <w:separator/>
      </w:r>
    </w:p>
  </w:footnote>
  <w:footnote w:type="continuationSeparator" w:id="0">
    <w:p w:rsidR="007F1F85" w:rsidRDefault="007F1F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41BH10"/>
    <w:docVar w:name="CoverBillType" w:val="r"/>
    <w:docVar w:name="docpath" w:val="L:\Council\bills\NBD\11541BH10.DOCX"/>
    <w:docVar w:name="dvBillNumber" w:val="4308"/>
    <w:docVar w:name="dvBillNumberPrefix" w:val="H. "/>
    <w:docVar w:name="dvOriginalBody" w:val="House"/>
    <w:docVar w:name="dvSteno" w:val="NBD"/>
    <w:docVar w:name="NameofBody" w:val="h"/>
    <w:docVar w:name="vgroup2" w:val="Council"/>
  </w:docVars>
  <w:rsids>
    <w:rsidRoot w:val="00AB39CC"/>
    <w:rsid w:val="00011869"/>
    <w:rsid w:val="00027DB1"/>
    <w:rsid w:val="00056499"/>
    <w:rsid w:val="000E1785"/>
    <w:rsid w:val="000F40FA"/>
    <w:rsid w:val="0010776B"/>
    <w:rsid w:val="00133E66"/>
    <w:rsid w:val="001435A3"/>
    <w:rsid w:val="001D08F2"/>
    <w:rsid w:val="001D525B"/>
    <w:rsid w:val="001D7F4F"/>
    <w:rsid w:val="002321B6"/>
    <w:rsid w:val="00250967"/>
    <w:rsid w:val="002543C8"/>
    <w:rsid w:val="00267DB8"/>
    <w:rsid w:val="00284AAE"/>
    <w:rsid w:val="002E5912"/>
    <w:rsid w:val="00325348"/>
    <w:rsid w:val="0032732C"/>
    <w:rsid w:val="00336AD0"/>
    <w:rsid w:val="00365A35"/>
    <w:rsid w:val="0037079A"/>
    <w:rsid w:val="00373285"/>
    <w:rsid w:val="003D01E8"/>
    <w:rsid w:val="003E5288"/>
    <w:rsid w:val="003F6D79"/>
    <w:rsid w:val="0041760A"/>
    <w:rsid w:val="00417871"/>
    <w:rsid w:val="00417C01"/>
    <w:rsid w:val="004809EE"/>
    <w:rsid w:val="00487BAA"/>
    <w:rsid w:val="004E7D54"/>
    <w:rsid w:val="005273C6"/>
    <w:rsid w:val="00530A69"/>
    <w:rsid w:val="00540D13"/>
    <w:rsid w:val="00545593"/>
    <w:rsid w:val="00577C6C"/>
    <w:rsid w:val="005B182B"/>
    <w:rsid w:val="005C2FE2"/>
    <w:rsid w:val="005E2BC9"/>
    <w:rsid w:val="00605102"/>
    <w:rsid w:val="0060716C"/>
    <w:rsid w:val="006215AA"/>
    <w:rsid w:val="006913C9"/>
    <w:rsid w:val="0069470D"/>
    <w:rsid w:val="00734F00"/>
    <w:rsid w:val="007A70AE"/>
    <w:rsid w:val="007F1F85"/>
    <w:rsid w:val="008362E8"/>
    <w:rsid w:val="00893B88"/>
    <w:rsid w:val="008A1768"/>
    <w:rsid w:val="008F4429"/>
    <w:rsid w:val="0094021A"/>
    <w:rsid w:val="00980FBB"/>
    <w:rsid w:val="009A2587"/>
    <w:rsid w:val="009C6A0B"/>
    <w:rsid w:val="009F0C77"/>
    <w:rsid w:val="009F4DD1"/>
    <w:rsid w:val="00A41684"/>
    <w:rsid w:val="00A64E80"/>
    <w:rsid w:val="00A72BCD"/>
    <w:rsid w:val="00A741D9"/>
    <w:rsid w:val="00A833AB"/>
    <w:rsid w:val="00A9741D"/>
    <w:rsid w:val="00AB39CC"/>
    <w:rsid w:val="00AD4B17"/>
    <w:rsid w:val="00B412D4"/>
    <w:rsid w:val="00B766C3"/>
    <w:rsid w:val="00BE3C22"/>
    <w:rsid w:val="00C0345E"/>
    <w:rsid w:val="00C22EC1"/>
    <w:rsid w:val="00C2460C"/>
    <w:rsid w:val="00C3483A"/>
    <w:rsid w:val="00C74E9D"/>
    <w:rsid w:val="00C82FD3"/>
    <w:rsid w:val="00C86E61"/>
    <w:rsid w:val="00C92819"/>
    <w:rsid w:val="00CC6B7B"/>
    <w:rsid w:val="00CD2089"/>
    <w:rsid w:val="00D73A67"/>
    <w:rsid w:val="00D970A9"/>
    <w:rsid w:val="00DF3845"/>
    <w:rsid w:val="00E41911"/>
    <w:rsid w:val="00E92EEF"/>
    <w:rsid w:val="00ED06FD"/>
    <w:rsid w:val="00F2429E"/>
    <w:rsid w:val="00F24442"/>
    <w:rsid w:val="00F373E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22A3239-FB5E-41CF-A0F1-93C7550E8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071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308_20100113.docx" TargetMode="External"/><Relationship Id="rId3" Type="http://schemas.openxmlformats.org/officeDocument/2006/relationships/settings" Target="settings.xml"/><Relationship Id="rId7" Type="http://schemas.openxmlformats.org/officeDocument/2006/relationships/hyperlink" Target="file:///h:\HJ%20Archive\2010\01-13-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37FC9-57C0-49DD-828E-5AF4569F4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477</Words>
  <Characters>2566</Characters>
  <Application>Microsoft Office Word</Application>
  <DocSecurity>0</DocSecurity>
  <Lines>99</Lines>
  <Paragraphs>30</Paragraphs>
  <ScaleCrop>false</ScaleCrop>
  <Company> </Company>
  <LinksUpToDate>false</LinksUpToDate>
  <CharactersWithSpaces>3016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4308: Crestview Elementary School Odyssey of the Mind Team - South Carolina Legislature Online</dc:title>
  <dc:subject/>
  <dc:creator>NIKI DOWNEY</dc:creator>
  <cp:keywords/>
  <dc:description/>
  <cp:lastModifiedBy>N Cumfer</cp:lastModifiedBy>
  <cp:revision>8</cp:revision>
  <dcterms:created xsi:type="dcterms:W3CDTF">2010-01-13T17:05:00Z</dcterms:created>
  <dcterms:modified xsi:type="dcterms:W3CDTF">2014-11-24T16:21:00Z</dcterms:modified>
</cp:coreProperties>
</file>