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C2A" w:rsidRDefault="00D90C2A" w:rsidP="00D90C2A">
      <w:pPr>
        <w:widowControl w:val="0"/>
        <w:jc w:val="center"/>
      </w:pPr>
      <w:bookmarkStart w:id="0" w:name="_GoBack"/>
      <w:bookmarkEnd w:id="0"/>
      <w:r w:rsidRPr="00D90C2A">
        <w:rPr>
          <w:b/>
        </w:rPr>
        <w:t>South Carolina General Assembly</w:t>
      </w:r>
    </w:p>
    <w:p w:rsidR="00D90C2A" w:rsidRDefault="00D90C2A" w:rsidP="00D90C2A">
      <w:pPr>
        <w:widowControl w:val="0"/>
        <w:jc w:val="center"/>
      </w:pPr>
      <w:r>
        <w:t>118th Session, 2009-2010</w:t>
      </w:r>
    </w:p>
    <w:p w:rsidR="00D90C2A" w:rsidRDefault="00D90C2A" w:rsidP="00D90C2A">
      <w:pPr>
        <w:widowControl w:val="0"/>
        <w:jc w:val="left"/>
      </w:pPr>
    </w:p>
    <w:p w:rsidR="00D90C2A" w:rsidRDefault="00D90C2A" w:rsidP="00D90C2A">
      <w:pPr>
        <w:widowControl w:val="0"/>
        <w:jc w:val="left"/>
        <w:rPr>
          <w:b/>
        </w:rPr>
      </w:pPr>
      <w:r w:rsidRPr="00D90C2A">
        <w:rPr>
          <w:b/>
        </w:rPr>
        <w:t>H. 4613</w:t>
      </w:r>
    </w:p>
    <w:p w:rsidR="00D90C2A" w:rsidRDefault="00D90C2A" w:rsidP="00D90C2A">
      <w:pPr>
        <w:widowControl w:val="0"/>
        <w:jc w:val="left"/>
        <w:rPr>
          <w:b/>
        </w:rPr>
      </w:pPr>
    </w:p>
    <w:p w:rsidR="00D90C2A" w:rsidRDefault="00D90C2A" w:rsidP="00D90C2A">
      <w:pPr>
        <w:widowControl w:val="0"/>
        <w:jc w:val="left"/>
      </w:pPr>
      <w:r w:rsidRPr="00D90C2A">
        <w:rPr>
          <w:b/>
        </w:rPr>
        <w:t>STATUS INFORMATION</w:t>
      </w:r>
    </w:p>
    <w:p w:rsidR="00D90C2A" w:rsidRDefault="00D90C2A" w:rsidP="00D90C2A">
      <w:pPr>
        <w:widowControl w:val="0"/>
        <w:jc w:val="left"/>
      </w:pPr>
    </w:p>
    <w:p w:rsidR="00D90C2A" w:rsidRDefault="00D90C2A" w:rsidP="00D90C2A">
      <w:pPr>
        <w:widowControl w:val="0"/>
        <w:jc w:val="left"/>
      </w:pPr>
      <w:r>
        <w:t>Concurrent Resolution</w:t>
      </w:r>
    </w:p>
    <w:p w:rsidR="00D90C2A" w:rsidRDefault="00D90C2A" w:rsidP="00D90C2A">
      <w:pPr>
        <w:widowControl w:val="0"/>
        <w:jc w:val="left"/>
      </w:pPr>
      <w:r>
        <w:t>Sponsors: Rep. Hodges</w:t>
      </w:r>
    </w:p>
    <w:p w:rsidR="00D90C2A" w:rsidRDefault="00D90C2A" w:rsidP="00D90C2A">
      <w:pPr>
        <w:widowControl w:val="0"/>
        <w:jc w:val="left"/>
      </w:pPr>
      <w:r>
        <w:t>Document Path: l:\council\bills\ggs\22513sd10.docx</w:t>
      </w:r>
    </w:p>
    <w:p w:rsidR="00D90C2A" w:rsidRDefault="00D90C2A" w:rsidP="00D90C2A">
      <w:pPr>
        <w:widowControl w:val="0"/>
        <w:jc w:val="left"/>
      </w:pPr>
    </w:p>
    <w:p w:rsidR="00640511" w:rsidRDefault="00640511" w:rsidP="00D90C2A">
      <w:pPr>
        <w:widowControl w:val="0"/>
        <w:jc w:val="left"/>
      </w:pPr>
      <w:r>
        <w:t>Introduced in the House on February 24, 2010</w:t>
      </w:r>
    </w:p>
    <w:p w:rsidR="00640511" w:rsidRDefault="00640511" w:rsidP="00D90C2A">
      <w:pPr>
        <w:widowControl w:val="0"/>
        <w:jc w:val="left"/>
      </w:pPr>
      <w:r>
        <w:t>Introduced in the Senate on March 10, 2010</w:t>
      </w:r>
    </w:p>
    <w:p w:rsidR="00640511" w:rsidRDefault="00640511" w:rsidP="00D90C2A">
      <w:pPr>
        <w:widowControl w:val="0"/>
        <w:jc w:val="left"/>
      </w:pPr>
      <w:r>
        <w:t>Adopted by the General Assembly on March 17, 2010</w:t>
      </w:r>
    </w:p>
    <w:p w:rsidR="00640511" w:rsidRDefault="00640511" w:rsidP="00D90C2A">
      <w:pPr>
        <w:widowControl w:val="0"/>
        <w:jc w:val="left"/>
      </w:pPr>
    </w:p>
    <w:p w:rsidR="00D90C2A" w:rsidRDefault="00D90C2A" w:rsidP="00D90C2A">
      <w:pPr>
        <w:widowControl w:val="0"/>
        <w:jc w:val="left"/>
      </w:pPr>
      <w:r>
        <w:t xml:space="preserve">Summary: </w:t>
      </w:r>
      <w:r w:rsidR="00DF3C3D">
        <w:t>Microenterprise Development Month</w:t>
      </w:r>
    </w:p>
    <w:p w:rsidR="00D90C2A" w:rsidRDefault="00D90C2A" w:rsidP="00D90C2A">
      <w:pPr>
        <w:widowControl w:val="0"/>
        <w:jc w:val="left"/>
      </w:pPr>
    </w:p>
    <w:p w:rsidR="00D90C2A" w:rsidRDefault="00D90C2A" w:rsidP="00D90C2A">
      <w:pPr>
        <w:widowControl w:val="0"/>
        <w:jc w:val="left"/>
      </w:pPr>
    </w:p>
    <w:p w:rsidR="00D90C2A" w:rsidRDefault="00D90C2A" w:rsidP="00D90C2A">
      <w:pPr>
        <w:widowControl w:val="0"/>
        <w:tabs>
          <w:tab w:val="center" w:pos="590"/>
          <w:tab w:val="center" w:pos="1440"/>
          <w:tab w:val="left" w:pos="1872"/>
          <w:tab w:val="left" w:pos="9187"/>
        </w:tabs>
        <w:jc w:val="left"/>
      </w:pPr>
      <w:r w:rsidRPr="00D90C2A">
        <w:rPr>
          <w:b/>
        </w:rPr>
        <w:t>HISTORY OF LEGISLATIVE ACTIONS</w:t>
      </w:r>
    </w:p>
    <w:p w:rsidR="00D90C2A" w:rsidRDefault="00D90C2A" w:rsidP="00D90C2A">
      <w:pPr>
        <w:widowControl w:val="0"/>
        <w:tabs>
          <w:tab w:val="center" w:pos="590"/>
          <w:tab w:val="center" w:pos="1440"/>
          <w:tab w:val="left" w:pos="1872"/>
          <w:tab w:val="left" w:pos="9187"/>
        </w:tabs>
        <w:jc w:val="left"/>
      </w:pPr>
    </w:p>
    <w:p w:rsidR="00D90C2A" w:rsidRPr="00D90C2A" w:rsidRDefault="00D90C2A" w:rsidP="00D90C2A">
      <w:pPr>
        <w:widowControl w:val="0"/>
        <w:tabs>
          <w:tab w:val="center" w:pos="590"/>
          <w:tab w:val="center" w:pos="1440"/>
          <w:tab w:val="left" w:pos="1872"/>
          <w:tab w:val="left" w:pos="9187"/>
        </w:tabs>
        <w:jc w:val="left"/>
      </w:pPr>
      <w:r w:rsidRPr="00D90C2A">
        <w:rPr>
          <w:u w:val="single"/>
        </w:rPr>
        <w:tab/>
        <w:t>Date</w:t>
      </w:r>
      <w:r w:rsidRPr="00D90C2A">
        <w:rPr>
          <w:u w:val="single"/>
        </w:rPr>
        <w:tab/>
        <w:t>Body</w:t>
      </w:r>
      <w:r w:rsidRPr="00D90C2A">
        <w:rPr>
          <w:u w:val="single"/>
        </w:rPr>
        <w:tab/>
        <w:t>Action Description with journal page number</w:t>
      </w:r>
      <w:r w:rsidRPr="00D90C2A">
        <w:rPr>
          <w:u w:val="single"/>
        </w:rPr>
        <w:tab/>
      </w:r>
    </w:p>
    <w:p w:rsidR="00A63DE1" w:rsidRDefault="00A63DE1" w:rsidP="00A63DE1">
      <w:pPr>
        <w:widowControl w:val="0"/>
        <w:tabs>
          <w:tab w:val="right" w:pos="1008"/>
          <w:tab w:val="left" w:pos="1152"/>
          <w:tab w:val="left" w:pos="1872"/>
          <w:tab w:val="left" w:pos="9187"/>
        </w:tabs>
        <w:ind w:left="2088" w:hanging="2088"/>
        <w:jc w:val="left"/>
      </w:pPr>
      <w:r>
        <w:tab/>
        <w:t>2/24/2010</w:t>
      </w:r>
      <w:r>
        <w:tab/>
        <w:t>House</w:t>
      </w:r>
      <w:r>
        <w:tab/>
      </w:r>
      <w:r w:rsidRPr="00932E5D">
        <w:t xml:space="preserve">Introduced </w:t>
      </w:r>
      <w:hyperlink r:id="rId7" w:history="1">
        <w:r w:rsidRPr="00396E71">
          <w:rPr>
            <w:rStyle w:val="Hyperlink"/>
          </w:rPr>
          <w:t>HJ</w:t>
        </w:r>
      </w:hyperlink>
      <w:r>
        <w:noBreakHyphen/>
      </w:r>
      <w:r w:rsidRPr="00932E5D">
        <w:t>101</w:t>
      </w:r>
    </w:p>
    <w:p w:rsidR="00A63DE1" w:rsidRDefault="00A63DE1" w:rsidP="00A63DE1">
      <w:pPr>
        <w:widowControl w:val="0"/>
        <w:tabs>
          <w:tab w:val="right" w:pos="1008"/>
          <w:tab w:val="left" w:pos="1152"/>
          <w:tab w:val="left" w:pos="1872"/>
          <w:tab w:val="left" w:pos="9187"/>
        </w:tabs>
        <w:ind w:left="2088" w:hanging="2088"/>
        <w:jc w:val="left"/>
      </w:pPr>
      <w:r>
        <w:tab/>
        <w:t>2/24/2010</w:t>
      </w:r>
      <w:r>
        <w:tab/>
        <w:t>House</w:t>
      </w:r>
      <w:r>
        <w:tab/>
      </w:r>
      <w:r w:rsidRPr="00932E5D">
        <w:t>Referred to Committ</w:t>
      </w:r>
      <w:r>
        <w:t xml:space="preserve">ee on </w:t>
      </w:r>
      <w:r w:rsidRPr="00932E5D">
        <w:rPr>
          <w:b/>
        </w:rPr>
        <w:t>Invitations and Memorial Resolutions</w:t>
      </w:r>
      <w:r w:rsidRPr="00932E5D">
        <w:t xml:space="preserve"> </w:t>
      </w:r>
      <w:hyperlink r:id="rId8" w:history="1">
        <w:r w:rsidRPr="00396E71">
          <w:rPr>
            <w:rStyle w:val="Hyperlink"/>
          </w:rPr>
          <w:t>HJ</w:t>
        </w:r>
      </w:hyperlink>
      <w:r>
        <w:noBreakHyphen/>
      </w:r>
      <w:r w:rsidRPr="00932E5D">
        <w:t>101</w:t>
      </w:r>
    </w:p>
    <w:p w:rsidR="00A63DE1" w:rsidRDefault="00A63DE1" w:rsidP="00A63DE1">
      <w:pPr>
        <w:widowControl w:val="0"/>
        <w:tabs>
          <w:tab w:val="right" w:pos="1008"/>
          <w:tab w:val="left" w:pos="1152"/>
          <w:tab w:val="left" w:pos="1872"/>
          <w:tab w:val="left" w:pos="9187"/>
        </w:tabs>
        <w:ind w:left="2088" w:hanging="2088"/>
        <w:jc w:val="left"/>
      </w:pPr>
      <w:r>
        <w:tab/>
        <w:t>2/25/2010</w:t>
      </w:r>
      <w:r>
        <w:tab/>
      </w:r>
      <w:r>
        <w:tab/>
      </w:r>
      <w:r w:rsidRPr="00932E5D">
        <w:t>Scrivener's error corrected</w:t>
      </w:r>
    </w:p>
    <w:p w:rsidR="00A63DE1" w:rsidRDefault="00A63DE1" w:rsidP="00A63DE1">
      <w:pPr>
        <w:widowControl w:val="0"/>
        <w:tabs>
          <w:tab w:val="right" w:pos="1008"/>
          <w:tab w:val="left" w:pos="1152"/>
          <w:tab w:val="left" w:pos="1872"/>
          <w:tab w:val="left" w:pos="9187"/>
        </w:tabs>
        <w:ind w:left="2088" w:hanging="2088"/>
        <w:jc w:val="left"/>
      </w:pPr>
      <w:r>
        <w:tab/>
        <w:t>3/4/2010</w:t>
      </w:r>
      <w:r>
        <w:tab/>
        <w:t>House</w:t>
      </w:r>
      <w:r>
        <w:tab/>
      </w:r>
      <w:r w:rsidRPr="00932E5D">
        <w:t>Committee re</w:t>
      </w:r>
      <w:r>
        <w:t xml:space="preserve">port: Favorable </w:t>
      </w:r>
      <w:r w:rsidRPr="00932E5D">
        <w:rPr>
          <w:b/>
        </w:rPr>
        <w:t>Invitations and Memorial Resolutions</w:t>
      </w:r>
      <w:r w:rsidRPr="00932E5D">
        <w:t xml:space="preserve"> </w:t>
      </w:r>
      <w:hyperlink r:id="rId9" w:history="1">
        <w:r w:rsidRPr="00396E71">
          <w:rPr>
            <w:rStyle w:val="Hyperlink"/>
          </w:rPr>
          <w:t>HJ</w:t>
        </w:r>
      </w:hyperlink>
      <w:r>
        <w:noBreakHyphen/>
      </w:r>
      <w:r w:rsidRPr="00932E5D">
        <w:t>4</w:t>
      </w:r>
    </w:p>
    <w:p w:rsidR="00A63DE1" w:rsidRDefault="00A63DE1" w:rsidP="00A63DE1">
      <w:pPr>
        <w:widowControl w:val="0"/>
        <w:tabs>
          <w:tab w:val="right" w:pos="1008"/>
          <w:tab w:val="left" w:pos="1152"/>
          <w:tab w:val="left" w:pos="1872"/>
          <w:tab w:val="left" w:pos="9187"/>
        </w:tabs>
        <w:ind w:left="2088" w:hanging="2088"/>
        <w:jc w:val="left"/>
      </w:pPr>
      <w:r>
        <w:tab/>
        <w:t>3/9/2010</w:t>
      </w:r>
      <w:r>
        <w:tab/>
        <w:t>House</w:t>
      </w:r>
      <w:r>
        <w:tab/>
      </w:r>
      <w:r w:rsidRPr="00932E5D">
        <w:t xml:space="preserve">Adopted, sent to Senate </w:t>
      </w:r>
      <w:hyperlink r:id="rId10" w:history="1">
        <w:r w:rsidRPr="00396E71">
          <w:rPr>
            <w:rStyle w:val="Hyperlink"/>
          </w:rPr>
          <w:t>HJ</w:t>
        </w:r>
      </w:hyperlink>
      <w:r>
        <w:noBreakHyphen/>
      </w:r>
      <w:r w:rsidRPr="00932E5D">
        <w:t>37</w:t>
      </w:r>
    </w:p>
    <w:p w:rsidR="00A63DE1" w:rsidRDefault="00A63DE1" w:rsidP="00A63DE1">
      <w:pPr>
        <w:widowControl w:val="0"/>
        <w:tabs>
          <w:tab w:val="right" w:pos="1008"/>
          <w:tab w:val="left" w:pos="1152"/>
          <w:tab w:val="left" w:pos="1872"/>
          <w:tab w:val="left" w:pos="9187"/>
        </w:tabs>
        <w:ind w:left="2088" w:hanging="2088"/>
        <w:jc w:val="left"/>
      </w:pPr>
      <w:r>
        <w:tab/>
        <w:t>3/10/2010</w:t>
      </w:r>
      <w:r>
        <w:tab/>
        <w:t>Senate</w:t>
      </w:r>
      <w:r>
        <w:tab/>
      </w:r>
      <w:r w:rsidRPr="00932E5D">
        <w:t xml:space="preserve">Introduced </w:t>
      </w:r>
      <w:hyperlink r:id="rId11" w:history="1">
        <w:r w:rsidRPr="00396E71">
          <w:rPr>
            <w:rStyle w:val="Hyperlink"/>
          </w:rPr>
          <w:t>SJ</w:t>
        </w:r>
      </w:hyperlink>
      <w:r>
        <w:noBreakHyphen/>
      </w:r>
      <w:r w:rsidRPr="00932E5D">
        <w:t>9</w:t>
      </w:r>
    </w:p>
    <w:p w:rsidR="00A63DE1" w:rsidRDefault="00A63DE1" w:rsidP="00A63DE1">
      <w:pPr>
        <w:widowControl w:val="0"/>
        <w:tabs>
          <w:tab w:val="right" w:pos="1008"/>
          <w:tab w:val="left" w:pos="1152"/>
          <w:tab w:val="left" w:pos="1872"/>
          <w:tab w:val="left" w:pos="9187"/>
        </w:tabs>
        <w:ind w:left="2088" w:hanging="2088"/>
        <w:jc w:val="left"/>
      </w:pPr>
      <w:r>
        <w:tab/>
        <w:t>3/10/2010</w:t>
      </w:r>
      <w:r>
        <w:tab/>
        <w:t>Senate</w:t>
      </w:r>
      <w:r>
        <w:tab/>
      </w:r>
      <w:r w:rsidRPr="00932E5D">
        <w:t>Referred to C</w:t>
      </w:r>
      <w:r>
        <w:t xml:space="preserve">ommittee on </w:t>
      </w:r>
      <w:r w:rsidRPr="00932E5D">
        <w:rPr>
          <w:b/>
        </w:rPr>
        <w:t>Labor, Commerce and Industry</w:t>
      </w:r>
      <w:r w:rsidRPr="00932E5D">
        <w:t xml:space="preserve"> </w:t>
      </w:r>
      <w:hyperlink r:id="rId12" w:history="1">
        <w:r w:rsidRPr="00396E71">
          <w:rPr>
            <w:rStyle w:val="Hyperlink"/>
          </w:rPr>
          <w:t>SJ</w:t>
        </w:r>
      </w:hyperlink>
      <w:r>
        <w:noBreakHyphen/>
      </w:r>
      <w:r w:rsidRPr="00932E5D">
        <w:t>9</w:t>
      </w:r>
    </w:p>
    <w:p w:rsidR="00A63DE1" w:rsidRDefault="00A63DE1" w:rsidP="00A63DE1">
      <w:pPr>
        <w:widowControl w:val="0"/>
        <w:tabs>
          <w:tab w:val="right" w:pos="1008"/>
          <w:tab w:val="left" w:pos="1152"/>
          <w:tab w:val="left" w:pos="1872"/>
          <w:tab w:val="left" w:pos="9187"/>
        </w:tabs>
        <w:ind w:left="2088" w:hanging="2088"/>
        <w:jc w:val="left"/>
      </w:pPr>
      <w:r>
        <w:tab/>
        <w:t>3/16/2010</w:t>
      </w:r>
      <w:r>
        <w:tab/>
        <w:t>Senate</w:t>
      </w:r>
      <w:r>
        <w:tab/>
      </w:r>
      <w:r w:rsidRPr="00932E5D">
        <w:t>Recalled from C</w:t>
      </w:r>
      <w:r>
        <w:t xml:space="preserve">ommittee on </w:t>
      </w:r>
      <w:r w:rsidRPr="00932E5D">
        <w:rPr>
          <w:b/>
        </w:rPr>
        <w:t>Labor, Commerce and Industry</w:t>
      </w:r>
      <w:r w:rsidRPr="00932E5D">
        <w:t xml:space="preserve"> </w:t>
      </w:r>
      <w:hyperlink r:id="rId13" w:history="1">
        <w:r w:rsidRPr="00396E71">
          <w:rPr>
            <w:rStyle w:val="Hyperlink"/>
          </w:rPr>
          <w:t>SJ</w:t>
        </w:r>
      </w:hyperlink>
      <w:r>
        <w:noBreakHyphen/>
      </w:r>
      <w:r w:rsidRPr="00932E5D">
        <w:t>22</w:t>
      </w:r>
    </w:p>
    <w:p w:rsidR="00A63DE1" w:rsidRDefault="00A63DE1" w:rsidP="00A63DE1">
      <w:pPr>
        <w:widowControl w:val="0"/>
        <w:tabs>
          <w:tab w:val="right" w:pos="1008"/>
          <w:tab w:val="left" w:pos="1152"/>
          <w:tab w:val="left" w:pos="1872"/>
          <w:tab w:val="left" w:pos="9187"/>
        </w:tabs>
        <w:ind w:left="2088" w:hanging="2088"/>
        <w:jc w:val="left"/>
      </w:pPr>
      <w:r>
        <w:tab/>
        <w:t>3/17/2010</w:t>
      </w:r>
      <w:r>
        <w:tab/>
        <w:t>Senate</w:t>
      </w:r>
      <w:r>
        <w:tab/>
      </w:r>
      <w:r w:rsidRPr="00932E5D">
        <w:t xml:space="preserve">Adopted, returned to House with concurrence </w:t>
      </w:r>
      <w:hyperlink r:id="rId14" w:history="1">
        <w:r w:rsidRPr="00396E71">
          <w:rPr>
            <w:rStyle w:val="Hyperlink"/>
          </w:rPr>
          <w:t>SJ</w:t>
        </w:r>
      </w:hyperlink>
      <w:r>
        <w:noBreakHyphen/>
      </w:r>
      <w:r w:rsidRPr="00932E5D">
        <w:t>25</w:t>
      </w:r>
    </w:p>
    <w:p w:rsidR="00A63DE1" w:rsidRDefault="00A63DE1" w:rsidP="00A63DE1">
      <w:pPr>
        <w:widowControl w:val="0"/>
        <w:tabs>
          <w:tab w:val="right" w:pos="1008"/>
          <w:tab w:val="left" w:pos="1152"/>
          <w:tab w:val="left" w:pos="1872"/>
          <w:tab w:val="left" w:pos="9187"/>
        </w:tabs>
        <w:ind w:left="2088" w:hanging="2088"/>
        <w:jc w:val="left"/>
      </w:pPr>
    </w:p>
    <w:p w:rsidR="00D90C2A" w:rsidRPr="00D90C2A" w:rsidRDefault="00D90C2A" w:rsidP="00D90C2A">
      <w:pPr>
        <w:widowControl w:val="0"/>
        <w:tabs>
          <w:tab w:val="right" w:pos="1008"/>
          <w:tab w:val="left" w:pos="1152"/>
          <w:tab w:val="left" w:pos="1872"/>
          <w:tab w:val="left" w:pos="9187"/>
        </w:tabs>
        <w:ind w:left="2088" w:hanging="2088"/>
        <w:jc w:val="left"/>
      </w:pPr>
    </w:p>
    <w:p w:rsidR="00D90C2A" w:rsidRDefault="00D90C2A" w:rsidP="00D90C2A">
      <w:pPr>
        <w:widowControl w:val="0"/>
        <w:jc w:val="left"/>
      </w:pPr>
      <w:r w:rsidRPr="00D90C2A">
        <w:rPr>
          <w:b/>
        </w:rPr>
        <w:t>VERSIONS OF THIS BILL</w:t>
      </w:r>
    </w:p>
    <w:p w:rsidR="00D90C2A" w:rsidRDefault="00D90C2A" w:rsidP="00D90C2A">
      <w:pPr>
        <w:widowControl w:val="0"/>
        <w:jc w:val="left"/>
      </w:pPr>
    </w:p>
    <w:p w:rsidR="00D90C2A" w:rsidRDefault="001E278F" w:rsidP="00D90C2A">
      <w:pPr>
        <w:widowControl w:val="0"/>
        <w:jc w:val="left"/>
      </w:pPr>
      <w:hyperlink r:id="rId15" w:history="1">
        <w:r w:rsidR="00D90C2A">
          <w:rPr>
            <w:rStyle w:val="Hyperlink"/>
          </w:rPr>
          <w:t>2/24/2010</w:t>
        </w:r>
      </w:hyperlink>
    </w:p>
    <w:p w:rsidR="00DA1993" w:rsidRDefault="001E278F" w:rsidP="00D90C2A">
      <w:hyperlink r:id="rId16" w:history="1">
        <w:r w:rsidR="00DA1993" w:rsidRPr="00DA1993">
          <w:rPr>
            <w:rStyle w:val="Hyperlink"/>
          </w:rPr>
          <w:t>2/25/2010</w:t>
        </w:r>
      </w:hyperlink>
    </w:p>
    <w:p w:rsidR="00D73857" w:rsidRDefault="001E278F" w:rsidP="00D90C2A">
      <w:hyperlink r:id="rId17" w:history="1">
        <w:r w:rsidR="00D73857" w:rsidRPr="00D73857">
          <w:rPr>
            <w:rStyle w:val="Hyperlink"/>
          </w:rPr>
          <w:t>3/4/2010</w:t>
        </w:r>
      </w:hyperlink>
    </w:p>
    <w:p w:rsidR="00443B30" w:rsidRDefault="001E278F" w:rsidP="00D90C2A">
      <w:hyperlink r:id="rId18" w:history="1">
        <w:r w:rsidR="00443B30" w:rsidRPr="00443B30">
          <w:rPr>
            <w:rStyle w:val="Hyperlink"/>
          </w:rPr>
          <w:t>3/16/2010</w:t>
        </w:r>
      </w:hyperlink>
    </w:p>
    <w:p w:rsidR="00D90C2A" w:rsidRDefault="00D90C2A" w:rsidP="00D90C2A"/>
    <w:p w:rsidR="00D90C2A" w:rsidRDefault="00D90C2A" w:rsidP="00D90C2A">
      <w:pPr>
        <w:sectPr w:rsidR="00D90C2A" w:rsidSect="00D90C2A">
          <w:pgSz w:w="12240" w:h="15840" w:code="1"/>
          <w:pgMar w:top="1080" w:right="1440" w:bottom="1080" w:left="1440" w:header="720" w:footer="720" w:gutter="0"/>
          <w:cols w:space="720"/>
          <w:noEndnote/>
          <w:docGrid w:linePitch="360"/>
        </w:sectPr>
      </w:pPr>
    </w:p>
    <w:p w:rsidR="00443B30" w:rsidRDefault="00443B30" w:rsidP="007A6AF7">
      <w:pPr>
        <w:pStyle w:val="BillDots"/>
      </w:pPr>
      <w:r>
        <w:lastRenderedPageBreak/>
        <w:t>RECALLED</w:t>
      </w:r>
    </w:p>
    <w:p w:rsidR="00443B30" w:rsidRDefault="00443B30" w:rsidP="007A6AF7">
      <w:pPr>
        <w:pStyle w:val="BillDots"/>
      </w:pPr>
      <w:r>
        <w:t>March 16, 2010</w:t>
      </w:r>
    </w:p>
    <w:p w:rsidR="00443B30" w:rsidRDefault="00443B30" w:rsidP="007A6AF7">
      <w:pPr>
        <w:pStyle w:val="BillDots"/>
      </w:pPr>
    </w:p>
    <w:p w:rsidR="00443B30" w:rsidRPr="007A6AF7" w:rsidRDefault="00443B30" w:rsidP="007A6AF7">
      <w:pPr>
        <w:pStyle w:val="BillDots"/>
        <w:tabs>
          <w:tab w:val="clear" w:pos="216"/>
          <w:tab w:val="clear" w:pos="432"/>
          <w:tab w:val="clear" w:pos="648"/>
          <w:tab w:val="clear" w:pos="864"/>
          <w:tab w:val="clear" w:pos="1080"/>
          <w:tab w:val="clear" w:pos="1296"/>
          <w:tab w:val="clear" w:pos="5904"/>
          <w:tab w:val="right" w:pos="5933"/>
        </w:tabs>
      </w:pPr>
      <w:r>
        <w:tab/>
      </w:r>
      <w:r>
        <w:rPr>
          <w:b/>
          <w:sz w:val="36"/>
        </w:rPr>
        <w:t>H. 4613</w:t>
      </w:r>
    </w:p>
    <w:p w:rsidR="00443B30" w:rsidRDefault="00443B30" w:rsidP="007A6AF7">
      <w:pPr>
        <w:pStyle w:val="BillDots"/>
      </w:pPr>
    </w:p>
    <w:p w:rsidR="00443B30" w:rsidRDefault="00443B30" w:rsidP="007A6AF7">
      <w:pPr>
        <w:pStyle w:val="BillDots"/>
        <w:jc w:val="center"/>
      </w:pPr>
      <w:r>
        <w:t xml:space="preserve">Introduced by </w:t>
      </w:r>
      <w:r w:rsidRPr="0065079C">
        <w:t>Rep. Hodges</w:t>
      </w:r>
    </w:p>
    <w:p w:rsidR="00443B30" w:rsidRDefault="00443B30" w:rsidP="007A6AF7">
      <w:pPr>
        <w:pStyle w:val="BillDots"/>
      </w:pPr>
    </w:p>
    <w:p w:rsidR="00443B30" w:rsidRDefault="00443B30" w:rsidP="007A6AF7">
      <w:pPr>
        <w:pStyle w:val="BillDots"/>
      </w:pPr>
      <w:r>
        <w:t>S. Printed 3/16/10--S.</w:t>
      </w:r>
    </w:p>
    <w:p w:rsidR="00443B30" w:rsidRDefault="00443B30" w:rsidP="007A6AF7">
      <w:pPr>
        <w:pStyle w:val="BillDots"/>
      </w:pPr>
      <w:r>
        <w:t>Read the first time March 10, 2010.</w:t>
      </w:r>
    </w:p>
    <w:p w:rsidR="00443B30" w:rsidRPr="007A6AF7" w:rsidRDefault="00443B30" w:rsidP="007A6AF7">
      <w:pPr>
        <w:pStyle w:val="BillDots"/>
        <w:jc w:val="center"/>
      </w:pPr>
      <w:r>
        <w:rPr>
          <w:u w:val="single"/>
        </w:rPr>
        <w:t>            </w:t>
      </w:r>
    </w:p>
    <w:p w:rsidR="00443B30" w:rsidRPr="00C4043A" w:rsidRDefault="00443B30" w:rsidP="007A6AF7">
      <w:pPr>
        <w:pStyle w:val="BillDots"/>
      </w:pPr>
    </w:p>
    <w:p w:rsidR="00443B30" w:rsidRDefault="00443B30" w:rsidP="001D7F4F">
      <w:pPr>
        <w:pStyle w:val="BillDots"/>
        <w:sectPr w:rsidR="00443B30" w:rsidSect="00C4043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43B30" w:rsidRDefault="00443B30" w:rsidP="001D7F4F">
      <w:pPr>
        <w:pStyle w:val="BillDots"/>
      </w:pPr>
    </w:p>
    <w:p w:rsidR="00443B30" w:rsidRDefault="00443B30" w:rsidP="003D01E8">
      <w:pPr>
        <w:pStyle w:val="Numbersforbills"/>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0" w:rsidRPr="00325348" w:rsidRDefault="00443B30" w:rsidP="008A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MEMBERS OF THE GENERAL ASSEMBLY, BY THIS RESOLUTION, HEREBY RECOGNIZE THE IMPORTANCE TO SOUTH CAROLINA OF MICROENTERPRISES, DEFINED AS SMALL BUSINESSES WITH FEWER THAN FIVE EMPLOYEES, AND DESIGNATE THE MONTH OF JUNE 2011, AND THE MONTH OF JUNE EVERY YEAR THEREAFTER UNTIL JUNE 2021, AS “MICROENTERPRISE DEVELOPMENT MONTH” IN SOUTH CAROLINA.</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small businesses with fewer than five employees, comprise over seventeen percent of South Carolina</w:t>
      </w:r>
      <w:r w:rsidRPr="0037422C">
        <w:t>’</w:t>
      </w:r>
      <w:r>
        <w:t>s employment, providing jobs for more than three hundred ninety thousand South Carolinians; and</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produce jobs through all economic cycles; and</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microenterprises stabilize the economies of South Carolina communities by providing local ownership and homegrown products and services; and</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training in microenterprise propels people out of poverty and into economic growth; and</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South Carolina also recognizes the contributions of microentrepreneurs who come from diverse cultures and backgrounds to build the American dream of owning their own businesses; and </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treasures the social, economic, and environmental contributions of its microentrepreneurs; and</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the importance of microenterprise development, business counseling, and accessible credit as key to the success of microentrepreneurs; and</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 development is an essential component of every community hoping to inspire and promote entrepreneurship; and</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3B30" w:rsidRDefault="00443B30"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communities can stimulate the growth and success of entrepreneurship by fostering microenterprise development and by working together to promote outreach, advocacy, and education encouraging the growth of microenterprise and microentrepreneurship opportunities for South Carolinians</w:t>
      </w:r>
      <w:bookmarkStart w:id="4" w:name="titleend"/>
      <w:bookmarkEnd w:id="4"/>
      <w:r>
        <w:t xml:space="preserve">.  Now, therefore, </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3B30" w:rsidRDefault="00443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0" w:rsidRDefault="00443B30"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by this resolution, hereby recognize the importance to South Carolina of microenterprises, defined as small businesses with fewer than five employees, and designate the month of June 2011, and the month of June every year thereafter until June 2021, as “Microenterprise Development Month” in South Carolina.</w:t>
      </w:r>
    </w:p>
    <w:p w:rsidR="00443B30" w:rsidRDefault="00443B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7AF4" w:rsidRDefault="008A7AF4" w:rsidP="00443B30">
      <w:pPr>
        <w:pStyle w:val="BillDots"/>
      </w:pPr>
    </w:p>
    <w:sectPr w:rsidR="008A7AF4" w:rsidSect="00C4043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22C" w:rsidRDefault="0037422C" w:rsidP="009F0C77">
      <w:r>
        <w:separator/>
      </w:r>
    </w:p>
  </w:endnote>
  <w:endnote w:type="continuationSeparator" w:id="0">
    <w:p w:rsidR="0037422C" w:rsidRDefault="003742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1C08C7-DBC8-4602-A97A-1F7725AA6AAF}"/>
    <w:embedBold r:id="rId2" w:fontKey="{4F95973F-6B49-4B95-A51B-D43E276279E6}"/>
  </w:font>
  <w:font w:name="Calibri">
    <w:panose1 w:val="020F0502020204030204"/>
    <w:charset w:val="00"/>
    <w:family w:val="swiss"/>
    <w:pitch w:val="variable"/>
    <w:sig w:usb0="E10002FF" w:usb1="4000ACFF" w:usb2="00000009" w:usb3="00000000" w:csb0="0000019F" w:csb1="00000000"/>
    <w:embedRegular r:id="rId3" w:fontKey="{FDDF77F9-DF68-4985-BD79-19CAC63D61E1}"/>
  </w:font>
  <w:font w:name="Tahoma">
    <w:panose1 w:val="020B0604030504040204"/>
    <w:charset w:val="00"/>
    <w:family w:val="swiss"/>
    <w:pitch w:val="variable"/>
    <w:sig w:usb0="21002A87" w:usb1="80000000" w:usb2="00000008" w:usb3="00000000" w:csb0="000101FF" w:csb1="00000000"/>
    <w:embedRegular r:id="rId4" w:fontKey="{23CFBBAC-81F9-4837-832D-6B20D581CAE0}"/>
  </w:font>
  <w:font w:name="Cambria">
    <w:panose1 w:val="02040503050406030204"/>
    <w:charset w:val="00"/>
    <w:family w:val="roman"/>
    <w:pitch w:val="variable"/>
    <w:sig w:usb0="E00002FF" w:usb1="400004FF" w:usb2="00000000" w:usb3="00000000" w:csb0="0000019F" w:csb1="00000000"/>
    <w:embedRegular r:id="rId5" w:fontKey="{631D2B60-0AC1-41AA-B1AB-C850E7DDBB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B30" w:rsidRPr="008A7AF4" w:rsidRDefault="00443B30" w:rsidP="008A7AF4">
    <w:pPr>
      <w:pStyle w:val="Footer"/>
      <w:tabs>
        <w:tab w:val="clear" w:pos="4680"/>
        <w:tab w:val="clear" w:pos="9360"/>
        <w:tab w:val="center" w:pos="2995"/>
      </w:tabs>
      <w:spacing w:before="120"/>
    </w:pPr>
    <w:r>
      <w:t>[4613-</w:t>
    </w:r>
    <w:r w:rsidR="001E278F">
      <w:fldChar w:fldCharType="begin"/>
    </w:r>
    <w:r w:rsidR="001E278F">
      <w:instrText xml:space="preserve"> PAGE  \* MERGEFORMAT </w:instrText>
    </w:r>
    <w:r w:rsidR="001E278F">
      <w:fldChar w:fldCharType="separate"/>
    </w:r>
    <w:r w:rsidR="001E278F">
      <w:rPr>
        <w:noProof/>
      </w:rPr>
      <w:t>1</w:t>
    </w:r>
    <w:r w:rsidR="001E278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43A" w:rsidRPr="008A7AF4" w:rsidRDefault="00443B30" w:rsidP="008A7AF4">
    <w:pPr>
      <w:pStyle w:val="Footer"/>
      <w:tabs>
        <w:tab w:val="clear" w:pos="4680"/>
        <w:tab w:val="clear" w:pos="9360"/>
        <w:tab w:val="center" w:pos="2995"/>
      </w:tabs>
      <w:spacing w:before="120"/>
    </w:pPr>
    <w:r>
      <w:t>[4613]</w:t>
    </w:r>
    <w:r>
      <w:tab/>
    </w:r>
    <w:r w:rsidR="00B96342">
      <w:fldChar w:fldCharType="begin"/>
    </w:r>
    <w:r>
      <w:instrText xml:space="preserve"> PAGE  \* MERGEFORMAT </w:instrText>
    </w:r>
    <w:r w:rsidR="00B96342">
      <w:fldChar w:fldCharType="separate"/>
    </w:r>
    <w:r>
      <w:rPr>
        <w:noProof/>
      </w:rPr>
      <w:t>2</w:t>
    </w:r>
    <w:r w:rsidR="00B963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22C" w:rsidRDefault="0037422C" w:rsidP="009F0C77">
      <w:r>
        <w:separator/>
      </w:r>
    </w:p>
  </w:footnote>
  <w:footnote w:type="continuationSeparator" w:id="0">
    <w:p w:rsidR="0037422C" w:rsidRDefault="003742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13SD10"/>
    <w:docVar w:name="CoverBillType" w:val="c"/>
    <w:docVar w:name="docpath" w:val="L:\Council\bills\GGS\22513SD10.DOCX"/>
    <w:docVar w:name="dvBillNumber" w:val="4613"/>
    <w:docVar w:name="dvBillNumberPrefix" w:val="H. "/>
    <w:docVar w:name="dvOriginalBody" w:val="House"/>
    <w:docVar w:name="dvSteno" w:val="GGS"/>
    <w:docVar w:name="NameofBody" w:val="h"/>
    <w:docVar w:name="vgroup2" w:val="Council"/>
  </w:docVars>
  <w:rsids>
    <w:rsidRoot w:val="00C97C5B"/>
    <w:rsid w:val="00011869"/>
    <w:rsid w:val="00031FD0"/>
    <w:rsid w:val="00046358"/>
    <w:rsid w:val="00081C6F"/>
    <w:rsid w:val="000E1785"/>
    <w:rsid w:val="000F40FA"/>
    <w:rsid w:val="0010776B"/>
    <w:rsid w:val="00133E66"/>
    <w:rsid w:val="001435A3"/>
    <w:rsid w:val="00182147"/>
    <w:rsid w:val="001D08F2"/>
    <w:rsid w:val="001D525B"/>
    <w:rsid w:val="001D7F4F"/>
    <w:rsid w:val="001E278F"/>
    <w:rsid w:val="002321B6"/>
    <w:rsid w:val="00250967"/>
    <w:rsid w:val="0025169C"/>
    <w:rsid w:val="002543C8"/>
    <w:rsid w:val="00261A33"/>
    <w:rsid w:val="00284AAE"/>
    <w:rsid w:val="002E079E"/>
    <w:rsid w:val="002E5912"/>
    <w:rsid w:val="002F4F06"/>
    <w:rsid w:val="0030024C"/>
    <w:rsid w:val="00311D28"/>
    <w:rsid w:val="00325348"/>
    <w:rsid w:val="0032732C"/>
    <w:rsid w:val="00336AD0"/>
    <w:rsid w:val="003522A5"/>
    <w:rsid w:val="0037079A"/>
    <w:rsid w:val="0037422C"/>
    <w:rsid w:val="00396E71"/>
    <w:rsid w:val="003D01E8"/>
    <w:rsid w:val="003E5288"/>
    <w:rsid w:val="003F6D79"/>
    <w:rsid w:val="0041760A"/>
    <w:rsid w:val="00417C01"/>
    <w:rsid w:val="00443B30"/>
    <w:rsid w:val="0044704D"/>
    <w:rsid w:val="004809EE"/>
    <w:rsid w:val="004E7D54"/>
    <w:rsid w:val="00505204"/>
    <w:rsid w:val="0052011C"/>
    <w:rsid w:val="005273C6"/>
    <w:rsid w:val="00530A69"/>
    <w:rsid w:val="00545593"/>
    <w:rsid w:val="005762CC"/>
    <w:rsid w:val="00577C6C"/>
    <w:rsid w:val="005B3B4F"/>
    <w:rsid w:val="005B6365"/>
    <w:rsid w:val="005C2FE2"/>
    <w:rsid w:val="005E2BC9"/>
    <w:rsid w:val="00605102"/>
    <w:rsid w:val="006215AA"/>
    <w:rsid w:val="0063536C"/>
    <w:rsid w:val="00640511"/>
    <w:rsid w:val="006913C9"/>
    <w:rsid w:val="0069470D"/>
    <w:rsid w:val="00734F00"/>
    <w:rsid w:val="007A70AE"/>
    <w:rsid w:val="007B2237"/>
    <w:rsid w:val="007D07F0"/>
    <w:rsid w:val="008362E8"/>
    <w:rsid w:val="008A1768"/>
    <w:rsid w:val="008A7AF4"/>
    <w:rsid w:val="008D12FC"/>
    <w:rsid w:val="008F4429"/>
    <w:rsid w:val="0094021A"/>
    <w:rsid w:val="00942570"/>
    <w:rsid w:val="00995E3A"/>
    <w:rsid w:val="009B420D"/>
    <w:rsid w:val="009C6A0B"/>
    <w:rsid w:val="009F0C77"/>
    <w:rsid w:val="009F4DD1"/>
    <w:rsid w:val="00A41684"/>
    <w:rsid w:val="00A547BD"/>
    <w:rsid w:val="00A63DE1"/>
    <w:rsid w:val="00A64E80"/>
    <w:rsid w:val="00A72BCD"/>
    <w:rsid w:val="00A741D9"/>
    <w:rsid w:val="00A760DA"/>
    <w:rsid w:val="00A833AB"/>
    <w:rsid w:val="00A9741D"/>
    <w:rsid w:val="00AA714A"/>
    <w:rsid w:val="00AB3BC8"/>
    <w:rsid w:val="00AD4B17"/>
    <w:rsid w:val="00B412D4"/>
    <w:rsid w:val="00B5533F"/>
    <w:rsid w:val="00B96342"/>
    <w:rsid w:val="00BA0FCF"/>
    <w:rsid w:val="00BE3C22"/>
    <w:rsid w:val="00C0345E"/>
    <w:rsid w:val="00C109C1"/>
    <w:rsid w:val="00C27D76"/>
    <w:rsid w:val="00C3483A"/>
    <w:rsid w:val="00C461BB"/>
    <w:rsid w:val="00C55CBF"/>
    <w:rsid w:val="00C74E9D"/>
    <w:rsid w:val="00C82FD3"/>
    <w:rsid w:val="00C92819"/>
    <w:rsid w:val="00C97C5B"/>
    <w:rsid w:val="00CC6B7B"/>
    <w:rsid w:val="00CD2089"/>
    <w:rsid w:val="00D057B8"/>
    <w:rsid w:val="00D73857"/>
    <w:rsid w:val="00D73A67"/>
    <w:rsid w:val="00D90C2A"/>
    <w:rsid w:val="00D970A9"/>
    <w:rsid w:val="00DA1993"/>
    <w:rsid w:val="00DB6316"/>
    <w:rsid w:val="00DF3845"/>
    <w:rsid w:val="00DF3C3D"/>
    <w:rsid w:val="00E41911"/>
    <w:rsid w:val="00E474A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DB37C3-23AA-4E62-A5AE-DCDF74F6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22C"/>
    <w:rPr>
      <w:rFonts w:ascii="Tahoma" w:hAnsi="Tahoma" w:cs="Tahoma"/>
      <w:sz w:val="16"/>
      <w:szCs w:val="16"/>
    </w:rPr>
  </w:style>
  <w:style w:type="character" w:customStyle="1" w:styleId="BalloonTextChar">
    <w:name w:val="Balloon Text Char"/>
    <w:basedOn w:val="DefaultParagraphFont"/>
    <w:link w:val="BalloonText"/>
    <w:uiPriority w:val="99"/>
    <w:semiHidden/>
    <w:rsid w:val="0037422C"/>
    <w:rPr>
      <w:rFonts w:ascii="Tahoma" w:eastAsia="Times New Roman" w:hAnsi="Tahoma" w:cs="Tahoma"/>
      <w:sz w:val="16"/>
      <w:szCs w:val="16"/>
    </w:rPr>
  </w:style>
  <w:style w:type="character" w:styleId="Hyperlink">
    <w:name w:val="Hyperlink"/>
    <w:basedOn w:val="DefaultParagraphFont"/>
    <w:uiPriority w:val="99"/>
    <w:unhideWhenUsed/>
    <w:rsid w:val="00D90C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13" Type="http://schemas.openxmlformats.org/officeDocument/2006/relationships/hyperlink" Target="file:///h:\SJ%20Archive\2010\03-16-10.docx" TargetMode="External"/><Relationship Id="rId18" Type="http://schemas.openxmlformats.org/officeDocument/2006/relationships/hyperlink" Target="file:///p:\pprever\2009-10\4613_2010031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2-24-10.docx" TargetMode="External"/><Relationship Id="rId12" Type="http://schemas.openxmlformats.org/officeDocument/2006/relationships/hyperlink" Target="file:///h:\SJ%20Archive\2010\03-10-10.docx" TargetMode="External"/><Relationship Id="rId17" Type="http://schemas.openxmlformats.org/officeDocument/2006/relationships/hyperlink" Target="file:///p:\pprever\2009-10\4613_20100304.docx" TargetMode="External"/><Relationship Id="rId2" Type="http://schemas.openxmlformats.org/officeDocument/2006/relationships/styles" Target="styles.xml"/><Relationship Id="rId16" Type="http://schemas.openxmlformats.org/officeDocument/2006/relationships/hyperlink" Target="file:///p:\pprever\2009-10\4613_2010022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10-10.docx" TargetMode="External"/><Relationship Id="rId5" Type="http://schemas.openxmlformats.org/officeDocument/2006/relationships/footnotes" Target="footnotes.xml"/><Relationship Id="rId15" Type="http://schemas.openxmlformats.org/officeDocument/2006/relationships/hyperlink" Target="file:///p:\pprever\2009-10\4613_20100224.docx" TargetMode="External"/><Relationship Id="rId10" Type="http://schemas.openxmlformats.org/officeDocument/2006/relationships/hyperlink" Target="file:///h:\HJ%20Archive\2010\03-09-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3-04-10.docx" TargetMode="External"/><Relationship Id="rId14" Type="http://schemas.openxmlformats.org/officeDocument/2006/relationships/hyperlink" Target="file:///h:\SJ%20Archive\2010\03-17-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353F7-AD32-4C21-8CB9-FF4EA51F6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482</Words>
  <Characters>3047</Characters>
  <Application>Microsoft Office Word</Application>
  <DocSecurity>0</DocSecurity>
  <Lines>121</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4613: Microenterprise Development Month - South Carolina Legislature Online</dc:title>
  <dc:subject/>
  <dc:creator>GloriaShackelford</dc:creator>
  <cp:keywords/>
  <dc:description/>
  <cp:lastModifiedBy>N Cumfer</cp:lastModifiedBy>
  <cp:revision>8</cp:revision>
  <cp:lastPrinted>2010-02-24T15:53:00Z</cp:lastPrinted>
  <dcterms:created xsi:type="dcterms:W3CDTF">2010-03-16T22:08:00Z</dcterms:created>
  <dcterms:modified xsi:type="dcterms:W3CDTF">2014-11-24T16:26:00Z</dcterms:modified>
</cp:coreProperties>
</file>