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30E5" w:rsidRPr="005430E5" w:rsidRDefault="005430E5" w:rsidP="005430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5430E5">
        <w:rPr>
          <w:rFonts w:eastAsia="Times New Roman" w:cs="Times New Roman"/>
          <w:b/>
          <w:szCs w:val="20"/>
        </w:rPr>
        <w:t>South Carolina General Assembly</w:t>
      </w:r>
    </w:p>
    <w:p w:rsidR="005430E5" w:rsidRPr="005430E5" w:rsidRDefault="005430E5" w:rsidP="005430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5430E5">
        <w:rPr>
          <w:rFonts w:eastAsia="Times New Roman" w:cs="Times New Roman"/>
          <w:szCs w:val="20"/>
        </w:rPr>
        <w:t>118th Session, 2009-2010</w:t>
      </w:r>
    </w:p>
    <w:p w:rsidR="005430E5" w:rsidRPr="005430E5" w:rsidRDefault="005430E5" w:rsidP="005430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430E5" w:rsidRPr="005430E5" w:rsidRDefault="00EA7B09" w:rsidP="005430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A320, R246, H4828</w:t>
      </w:r>
    </w:p>
    <w:p w:rsidR="005430E5" w:rsidRPr="005430E5" w:rsidRDefault="005430E5" w:rsidP="005430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5430E5" w:rsidRPr="005430E5" w:rsidRDefault="005430E5" w:rsidP="005430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430E5">
        <w:rPr>
          <w:rFonts w:eastAsia="Times New Roman" w:cs="Times New Roman"/>
          <w:b/>
          <w:szCs w:val="20"/>
        </w:rPr>
        <w:t>STATUS INFORMATION</w:t>
      </w:r>
    </w:p>
    <w:p w:rsidR="005430E5" w:rsidRPr="005430E5" w:rsidRDefault="005430E5" w:rsidP="005430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430E5" w:rsidRPr="005430E5" w:rsidRDefault="005430E5" w:rsidP="005430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430E5">
        <w:rPr>
          <w:rFonts w:eastAsia="Times New Roman" w:cs="Times New Roman"/>
          <w:szCs w:val="20"/>
        </w:rPr>
        <w:t>General Bill</w:t>
      </w:r>
    </w:p>
    <w:p w:rsidR="005430E5" w:rsidRPr="005430E5" w:rsidRDefault="005430E5" w:rsidP="005430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430E5">
        <w:rPr>
          <w:rFonts w:eastAsia="Times New Roman" w:cs="Times New Roman"/>
          <w:szCs w:val="20"/>
        </w:rPr>
        <w:t>Sponsors: Rep. Huggins</w:t>
      </w:r>
    </w:p>
    <w:p w:rsidR="005430E5" w:rsidRPr="005430E5" w:rsidRDefault="005430E5" w:rsidP="005430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430E5">
        <w:rPr>
          <w:rFonts w:eastAsia="Times New Roman" w:cs="Times New Roman"/>
          <w:szCs w:val="20"/>
        </w:rPr>
        <w:t>Document Path: l:\council\bills\dka\3961dw10.docx</w:t>
      </w:r>
    </w:p>
    <w:p w:rsidR="005430E5" w:rsidRPr="005430E5" w:rsidRDefault="005430E5" w:rsidP="005430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E34E8" w:rsidRDefault="008E34E8" w:rsidP="005430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14, 2010</w:t>
      </w:r>
    </w:p>
    <w:p w:rsidR="008E34E8" w:rsidRDefault="008E34E8" w:rsidP="005430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May 11, 2010</w:t>
      </w:r>
    </w:p>
    <w:p w:rsidR="008E34E8" w:rsidRDefault="008E34E8" w:rsidP="005430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13, 2010</w:t>
      </w:r>
    </w:p>
    <w:p w:rsidR="008E34E8" w:rsidRDefault="008E34E8" w:rsidP="005430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28, 2010, Vetoed</w:t>
      </w:r>
    </w:p>
    <w:p w:rsidR="008E34E8" w:rsidRDefault="008E34E8" w:rsidP="005430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Legislative veto action(s): Veto overridden</w:t>
      </w:r>
    </w:p>
    <w:p w:rsidR="008E34E8" w:rsidRDefault="008E34E8" w:rsidP="005430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430E5" w:rsidRPr="005430E5" w:rsidRDefault="005430E5" w:rsidP="005430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430E5">
        <w:rPr>
          <w:rFonts w:eastAsia="Times New Roman" w:cs="Times New Roman"/>
          <w:szCs w:val="20"/>
        </w:rPr>
        <w:t>Summary: Irmo Fire District</w:t>
      </w:r>
    </w:p>
    <w:p w:rsidR="005430E5" w:rsidRPr="005430E5" w:rsidRDefault="005430E5" w:rsidP="005430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430E5" w:rsidRPr="005430E5" w:rsidRDefault="005430E5" w:rsidP="005430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430E5" w:rsidRPr="005430E5" w:rsidRDefault="005430E5" w:rsidP="005430E5">
      <w:pPr>
        <w:widowControl w:val="0"/>
        <w:tabs>
          <w:tab w:val="center" w:pos="590"/>
          <w:tab w:val="center" w:pos="1440"/>
          <w:tab w:val="left" w:pos="1872"/>
          <w:tab w:val="left" w:pos="9187"/>
        </w:tabs>
        <w:rPr>
          <w:rFonts w:eastAsia="Times New Roman" w:cs="Times New Roman"/>
          <w:szCs w:val="20"/>
        </w:rPr>
      </w:pPr>
      <w:r w:rsidRPr="005430E5">
        <w:rPr>
          <w:rFonts w:eastAsia="Times New Roman" w:cs="Times New Roman"/>
          <w:b/>
          <w:szCs w:val="20"/>
        </w:rPr>
        <w:t>HISTORY OF LEGISLATIVE ACTIONS</w:t>
      </w:r>
    </w:p>
    <w:p w:rsidR="005430E5" w:rsidRPr="005430E5" w:rsidRDefault="005430E5" w:rsidP="005430E5">
      <w:pPr>
        <w:widowControl w:val="0"/>
        <w:tabs>
          <w:tab w:val="center" w:pos="590"/>
          <w:tab w:val="center" w:pos="1440"/>
          <w:tab w:val="left" w:pos="1872"/>
          <w:tab w:val="left" w:pos="9187"/>
        </w:tabs>
        <w:rPr>
          <w:rFonts w:eastAsia="Times New Roman" w:cs="Times New Roman"/>
          <w:szCs w:val="20"/>
        </w:rPr>
      </w:pPr>
    </w:p>
    <w:p w:rsidR="005430E5" w:rsidRPr="005430E5" w:rsidRDefault="005430E5" w:rsidP="005430E5">
      <w:pPr>
        <w:widowControl w:val="0"/>
        <w:tabs>
          <w:tab w:val="center" w:pos="590"/>
          <w:tab w:val="center" w:pos="1440"/>
          <w:tab w:val="left" w:pos="1872"/>
          <w:tab w:val="left" w:pos="9187"/>
        </w:tabs>
        <w:rPr>
          <w:rFonts w:eastAsia="Times New Roman" w:cs="Times New Roman"/>
          <w:szCs w:val="20"/>
        </w:rPr>
      </w:pPr>
      <w:r w:rsidRPr="005430E5">
        <w:rPr>
          <w:rFonts w:eastAsia="Times New Roman" w:cs="Times New Roman"/>
          <w:szCs w:val="20"/>
          <w:u w:val="single"/>
        </w:rPr>
        <w:tab/>
        <w:t>Date</w:t>
      </w:r>
      <w:r w:rsidRPr="005430E5">
        <w:rPr>
          <w:rFonts w:eastAsia="Times New Roman" w:cs="Times New Roman"/>
          <w:szCs w:val="20"/>
          <w:u w:val="single"/>
        </w:rPr>
        <w:tab/>
        <w:t>Body</w:t>
      </w:r>
      <w:r w:rsidRPr="005430E5">
        <w:rPr>
          <w:rFonts w:eastAsia="Times New Roman" w:cs="Times New Roman"/>
          <w:szCs w:val="20"/>
          <w:u w:val="single"/>
        </w:rPr>
        <w:tab/>
        <w:t>Action Description with journal page number</w:t>
      </w:r>
      <w:r w:rsidRPr="005430E5">
        <w:rPr>
          <w:rFonts w:eastAsia="Times New Roman" w:cs="Times New Roman"/>
          <w:szCs w:val="20"/>
          <w:u w:val="single"/>
        </w:rPr>
        <w:tab/>
      </w:r>
    </w:p>
    <w:p w:rsidR="00EA7B09" w:rsidRDefault="00EA7B09" w:rsidP="00EA7B09">
      <w:pPr>
        <w:widowControl w:val="0"/>
        <w:tabs>
          <w:tab w:val="right" w:pos="1008"/>
          <w:tab w:val="left" w:pos="1152"/>
          <w:tab w:val="left" w:pos="1872"/>
          <w:tab w:val="left" w:pos="9187"/>
        </w:tabs>
        <w:ind w:left="2088" w:hanging="2088"/>
        <w:rPr>
          <w:rFonts w:cs="Times New Roman"/>
        </w:rPr>
      </w:pPr>
      <w:r>
        <w:rPr>
          <w:rFonts w:cs="Times New Roman"/>
        </w:rPr>
        <w:tab/>
        <w:t>4/14/2010</w:t>
      </w:r>
      <w:r>
        <w:rPr>
          <w:rFonts w:cs="Times New Roman"/>
        </w:rPr>
        <w:tab/>
        <w:t>House</w:t>
      </w:r>
      <w:r>
        <w:rPr>
          <w:rFonts w:cs="Times New Roman"/>
        </w:rPr>
        <w:tab/>
      </w:r>
      <w:r w:rsidRPr="00AC6A6C">
        <w:rPr>
          <w:rFonts w:cs="Times New Roman"/>
        </w:rPr>
        <w:t xml:space="preserve">Introduced and read first time </w:t>
      </w:r>
      <w:hyperlink r:id="rId7" w:history="1">
        <w:r w:rsidRPr="00697A10">
          <w:rPr>
            <w:rStyle w:val="Hyperlink"/>
            <w:rFonts w:cs="Times New Roman"/>
          </w:rPr>
          <w:t>HJ</w:t>
        </w:r>
      </w:hyperlink>
      <w:r>
        <w:rPr>
          <w:rFonts w:cs="Times New Roman"/>
        </w:rPr>
        <w:noBreakHyphen/>
      </w:r>
      <w:r w:rsidRPr="00AC6A6C">
        <w:rPr>
          <w:rFonts w:cs="Times New Roman"/>
        </w:rPr>
        <w:t>15</w:t>
      </w:r>
    </w:p>
    <w:p w:rsidR="00EA7B09" w:rsidRDefault="00EA7B09" w:rsidP="00EA7B09">
      <w:pPr>
        <w:widowControl w:val="0"/>
        <w:tabs>
          <w:tab w:val="right" w:pos="1008"/>
          <w:tab w:val="left" w:pos="1152"/>
          <w:tab w:val="left" w:pos="1872"/>
          <w:tab w:val="left" w:pos="9187"/>
        </w:tabs>
        <w:ind w:left="2088" w:hanging="2088"/>
        <w:rPr>
          <w:rFonts w:cs="Times New Roman"/>
        </w:rPr>
      </w:pPr>
      <w:r>
        <w:rPr>
          <w:rFonts w:cs="Times New Roman"/>
        </w:rPr>
        <w:tab/>
        <w:t>4/14/2010</w:t>
      </w:r>
      <w:r>
        <w:rPr>
          <w:rFonts w:cs="Times New Roman"/>
        </w:rPr>
        <w:tab/>
        <w:t>House</w:t>
      </w:r>
      <w:r>
        <w:rPr>
          <w:rFonts w:cs="Times New Roman"/>
        </w:rPr>
        <w:tab/>
      </w:r>
      <w:r w:rsidRPr="00AC6A6C">
        <w:rPr>
          <w:rFonts w:cs="Times New Roman"/>
        </w:rPr>
        <w:t xml:space="preserve">Referred to </w:t>
      </w:r>
      <w:r w:rsidRPr="00AC6A6C">
        <w:rPr>
          <w:rFonts w:cs="Times New Roman"/>
          <w:b/>
        </w:rPr>
        <w:t>Lexington Delegation</w:t>
      </w:r>
      <w:r w:rsidRPr="00AC6A6C">
        <w:rPr>
          <w:rFonts w:cs="Times New Roman"/>
        </w:rPr>
        <w:t xml:space="preserve"> </w:t>
      </w:r>
      <w:hyperlink r:id="rId8" w:history="1">
        <w:r w:rsidRPr="00697A10">
          <w:rPr>
            <w:rStyle w:val="Hyperlink"/>
            <w:rFonts w:cs="Times New Roman"/>
          </w:rPr>
          <w:t>HJ</w:t>
        </w:r>
      </w:hyperlink>
      <w:r>
        <w:rPr>
          <w:rFonts w:cs="Times New Roman"/>
        </w:rPr>
        <w:noBreakHyphen/>
      </w:r>
      <w:r w:rsidRPr="00AC6A6C">
        <w:rPr>
          <w:rFonts w:cs="Times New Roman"/>
        </w:rPr>
        <w:t>15</w:t>
      </w:r>
    </w:p>
    <w:p w:rsidR="00EA7B09" w:rsidRDefault="00EA7B09" w:rsidP="00EA7B09">
      <w:pPr>
        <w:widowControl w:val="0"/>
        <w:tabs>
          <w:tab w:val="right" w:pos="1008"/>
          <w:tab w:val="left" w:pos="1152"/>
          <w:tab w:val="left" w:pos="1872"/>
          <w:tab w:val="left" w:pos="9187"/>
        </w:tabs>
        <w:ind w:left="2088" w:hanging="2088"/>
        <w:rPr>
          <w:rFonts w:cs="Times New Roman"/>
        </w:rPr>
      </w:pPr>
      <w:r>
        <w:rPr>
          <w:rFonts w:cs="Times New Roman"/>
        </w:rPr>
        <w:tab/>
        <w:t>5/5/2010</w:t>
      </w:r>
      <w:r>
        <w:rPr>
          <w:rFonts w:cs="Times New Roman"/>
        </w:rPr>
        <w:tab/>
        <w:t>House</w:t>
      </w:r>
      <w:r>
        <w:rPr>
          <w:rFonts w:cs="Times New Roman"/>
        </w:rPr>
        <w:tab/>
      </w:r>
      <w:r w:rsidRPr="00AC6A6C">
        <w:rPr>
          <w:rFonts w:cs="Times New Roman"/>
        </w:rPr>
        <w:t xml:space="preserve">Delegation report: Favorable </w:t>
      </w:r>
      <w:r w:rsidRPr="00AC6A6C">
        <w:rPr>
          <w:rFonts w:cs="Times New Roman"/>
          <w:b/>
        </w:rPr>
        <w:t>Lexington Delegation</w:t>
      </w:r>
      <w:r w:rsidRPr="00AC6A6C">
        <w:rPr>
          <w:rFonts w:cs="Times New Roman"/>
        </w:rPr>
        <w:t xml:space="preserve"> </w:t>
      </w:r>
      <w:hyperlink r:id="rId9" w:history="1">
        <w:r w:rsidRPr="00697A10">
          <w:rPr>
            <w:rStyle w:val="Hyperlink"/>
            <w:rFonts w:cs="Times New Roman"/>
          </w:rPr>
          <w:t>HJ</w:t>
        </w:r>
      </w:hyperlink>
      <w:r>
        <w:rPr>
          <w:rFonts w:cs="Times New Roman"/>
        </w:rPr>
        <w:noBreakHyphen/>
      </w:r>
      <w:r w:rsidRPr="00AC6A6C">
        <w:rPr>
          <w:rFonts w:cs="Times New Roman"/>
        </w:rPr>
        <w:t>2</w:t>
      </w:r>
    </w:p>
    <w:p w:rsidR="00EA7B09" w:rsidRDefault="00EA7B09" w:rsidP="00EA7B09">
      <w:pPr>
        <w:widowControl w:val="0"/>
        <w:tabs>
          <w:tab w:val="right" w:pos="1008"/>
          <w:tab w:val="left" w:pos="1152"/>
          <w:tab w:val="left" w:pos="1872"/>
          <w:tab w:val="left" w:pos="9187"/>
        </w:tabs>
        <w:ind w:left="2088" w:hanging="2088"/>
        <w:rPr>
          <w:rFonts w:cs="Times New Roman"/>
        </w:rPr>
      </w:pPr>
      <w:r>
        <w:rPr>
          <w:rFonts w:cs="Times New Roman"/>
        </w:rPr>
        <w:tab/>
        <w:t>5/6/2010</w:t>
      </w:r>
      <w:r>
        <w:rPr>
          <w:rFonts w:cs="Times New Roman"/>
        </w:rPr>
        <w:tab/>
        <w:t>House</w:t>
      </w:r>
      <w:r>
        <w:rPr>
          <w:rFonts w:cs="Times New Roman"/>
        </w:rPr>
        <w:tab/>
      </w:r>
      <w:r w:rsidRPr="00AC6A6C">
        <w:rPr>
          <w:rFonts w:cs="Times New Roman"/>
        </w:rPr>
        <w:t xml:space="preserve">Read second time </w:t>
      </w:r>
      <w:hyperlink r:id="rId10" w:history="1">
        <w:r w:rsidRPr="00697A10">
          <w:rPr>
            <w:rStyle w:val="Hyperlink"/>
            <w:rFonts w:cs="Times New Roman"/>
          </w:rPr>
          <w:t>HJ</w:t>
        </w:r>
      </w:hyperlink>
      <w:r>
        <w:rPr>
          <w:rFonts w:cs="Times New Roman"/>
        </w:rPr>
        <w:noBreakHyphen/>
      </w:r>
      <w:r w:rsidRPr="00AC6A6C">
        <w:rPr>
          <w:rFonts w:cs="Times New Roman"/>
        </w:rPr>
        <w:t>20</w:t>
      </w:r>
    </w:p>
    <w:p w:rsidR="00EA7B09" w:rsidRDefault="00EA7B09" w:rsidP="00EA7B09">
      <w:pPr>
        <w:widowControl w:val="0"/>
        <w:tabs>
          <w:tab w:val="right" w:pos="1008"/>
          <w:tab w:val="left" w:pos="1152"/>
          <w:tab w:val="left" w:pos="1872"/>
          <w:tab w:val="left" w:pos="9187"/>
        </w:tabs>
        <w:ind w:left="2088" w:hanging="2088"/>
        <w:rPr>
          <w:rFonts w:cs="Times New Roman"/>
        </w:rPr>
      </w:pPr>
      <w:r>
        <w:rPr>
          <w:rFonts w:cs="Times New Roman"/>
        </w:rPr>
        <w:tab/>
        <w:t>5/6/2010</w:t>
      </w:r>
      <w:r>
        <w:rPr>
          <w:rFonts w:cs="Times New Roman"/>
        </w:rPr>
        <w:tab/>
        <w:t>House</w:t>
      </w:r>
      <w:r>
        <w:rPr>
          <w:rFonts w:cs="Times New Roman"/>
        </w:rPr>
        <w:tab/>
      </w:r>
      <w:r w:rsidRPr="00AC6A6C">
        <w:rPr>
          <w:rFonts w:cs="Times New Roman"/>
        </w:rPr>
        <w:t>Unanimous co</w:t>
      </w:r>
      <w:r>
        <w:rPr>
          <w:rFonts w:cs="Times New Roman"/>
        </w:rPr>
        <w:t xml:space="preserve">nsent for third reading on next </w:t>
      </w:r>
      <w:r w:rsidRPr="00AC6A6C">
        <w:rPr>
          <w:rFonts w:cs="Times New Roman"/>
        </w:rPr>
        <w:t xml:space="preserve">legislative day </w:t>
      </w:r>
      <w:hyperlink r:id="rId11" w:history="1">
        <w:r w:rsidRPr="00697A10">
          <w:rPr>
            <w:rStyle w:val="Hyperlink"/>
            <w:rFonts w:cs="Times New Roman"/>
          </w:rPr>
          <w:t>HJ</w:t>
        </w:r>
      </w:hyperlink>
      <w:r>
        <w:rPr>
          <w:rFonts w:cs="Times New Roman"/>
        </w:rPr>
        <w:noBreakHyphen/>
      </w:r>
      <w:r w:rsidRPr="00AC6A6C">
        <w:rPr>
          <w:rFonts w:cs="Times New Roman"/>
        </w:rPr>
        <w:t>21</w:t>
      </w:r>
    </w:p>
    <w:p w:rsidR="00EA7B09" w:rsidRDefault="00EA7B09" w:rsidP="00EA7B09">
      <w:pPr>
        <w:widowControl w:val="0"/>
        <w:tabs>
          <w:tab w:val="right" w:pos="1008"/>
          <w:tab w:val="left" w:pos="1152"/>
          <w:tab w:val="left" w:pos="1872"/>
          <w:tab w:val="left" w:pos="9187"/>
        </w:tabs>
        <w:ind w:left="2088" w:hanging="2088"/>
        <w:rPr>
          <w:rFonts w:cs="Times New Roman"/>
        </w:rPr>
      </w:pPr>
      <w:r>
        <w:rPr>
          <w:rFonts w:cs="Times New Roman"/>
        </w:rPr>
        <w:tab/>
        <w:t>5/7/2010</w:t>
      </w:r>
      <w:r>
        <w:rPr>
          <w:rFonts w:cs="Times New Roman"/>
        </w:rPr>
        <w:tab/>
        <w:t>House</w:t>
      </w:r>
      <w:r>
        <w:rPr>
          <w:rFonts w:cs="Times New Roman"/>
        </w:rPr>
        <w:tab/>
      </w:r>
      <w:r w:rsidRPr="00AC6A6C">
        <w:rPr>
          <w:rFonts w:cs="Times New Roman"/>
        </w:rPr>
        <w:t xml:space="preserve">Read third time and sent to Senate </w:t>
      </w:r>
      <w:hyperlink r:id="rId12" w:history="1">
        <w:r w:rsidRPr="00697A10">
          <w:rPr>
            <w:rStyle w:val="Hyperlink"/>
            <w:rFonts w:cs="Times New Roman"/>
          </w:rPr>
          <w:t>HJ</w:t>
        </w:r>
      </w:hyperlink>
      <w:r>
        <w:rPr>
          <w:rFonts w:cs="Times New Roman"/>
        </w:rPr>
        <w:noBreakHyphen/>
      </w:r>
      <w:r w:rsidRPr="00AC6A6C">
        <w:rPr>
          <w:rFonts w:cs="Times New Roman"/>
        </w:rPr>
        <w:t>1</w:t>
      </w:r>
    </w:p>
    <w:p w:rsidR="00EA7B09" w:rsidRDefault="00EA7B09" w:rsidP="00EA7B09">
      <w:pPr>
        <w:widowControl w:val="0"/>
        <w:tabs>
          <w:tab w:val="right" w:pos="1008"/>
          <w:tab w:val="left" w:pos="1152"/>
          <w:tab w:val="left" w:pos="1872"/>
          <w:tab w:val="left" w:pos="9187"/>
        </w:tabs>
        <w:ind w:left="2088" w:hanging="2088"/>
        <w:rPr>
          <w:rFonts w:cs="Times New Roman"/>
        </w:rPr>
      </w:pPr>
      <w:r>
        <w:rPr>
          <w:rFonts w:cs="Times New Roman"/>
        </w:rPr>
        <w:tab/>
        <w:t>5/11/2010</w:t>
      </w:r>
      <w:r>
        <w:rPr>
          <w:rFonts w:cs="Times New Roman"/>
        </w:rPr>
        <w:tab/>
        <w:t>Senate</w:t>
      </w:r>
      <w:r>
        <w:rPr>
          <w:rFonts w:cs="Times New Roman"/>
        </w:rPr>
        <w:tab/>
      </w:r>
      <w:r w:rsidRPr="00AC6A6C">
        <w:rPr>
          <w:rFonts w:cs="Times New Roman"/>
        </w:rPr>
        <w:t>Introduced, rea</w:t>
      </w:r>
      <w:r>
        <w:rPr>
          <w:rFonts w:cs="Times New Roman"/>
        </w:rPr>
        <w:t xml:space="preserve">d first time, placed on local &amp; </w:t>
      </w:r>
      <w:r w:rsidRPr="00AC6A6C">
        <w:rPr>
          <w:rFonts w:cs="Times New Roman"/>
        </w:rPr>
        <w:t xml:space="preserve">uncontested calendar </w:t>
      </w:r>
      <w:hyperlink r:id="rId13" w:history="1">
        <w:r w:rsidRPr="00697A10">
          <w:rPr>
            <w:rStyle w:val="Hyperlink"/>
            <w:rFonts w:cs="Times New Roman"/>
          </w:rPr>
          <w:t>SJ</w:t>
        </w:r>
      </w:hyperlink>
      <w:r>
        <w:rPr>
          <w:rFonts w:cs="Times New Roman"/>
        </w:rPr>
        <w:noBreakHyphen/>
      </w:r>
      <w:r w:rsidRPr="00AC6A6C">
        <w:rPr>
          <w:rFonts w:cs="Times New Roman"/>
        </w:rPr>
        <w:t>7</w:t>
      </w:r>
    </w:p>
    <w:p w:rsidR="00EA7B09" w:rsidRDefault="00EA7B09" w:rsidP="00EA7B09">
      <w:pPr>
        <w:widowControl w:val="0"/>
        <w:tabs>
          <w:tab w:val="right" w:pos="1008"/>
          <w:tab w:val="left" w:pos="1152"/>
          <w:tab w:val="left" w:pos="1872"/>
          <w:tab w:val="left" w:pos="9187"/>
        </w:tabs>
        <w:ind w:left="2088" w:hanging="2088"/>
        <w:rPr>
          <w:rFonts w:cs="Times New Roman"/>
        </w:rPr>
      </w:pPr>
      <w:r>
        <w:rPr>
          <w:rFonts w:cs="Times New Roman"/>
        </w:rPr>
        <w:tab/>
        <w:t>5/12/2010</w:t>
      </w:r>
      <w:r>
        <w:rPr>
          <w:rFonts w:cs="Times New Roman"/>
        </w:rPr>
        <w:tab/>
        <w:t>Senate</w:t>
      </w:r>
      <w:r>
        <w:rPr>
          <w:rFonts w:cs="Times New Roman"/>
        </w:rPr>
        <w:tab/>
      </w:r>
      <w:r w:rsidRPr="00AC6A6C">
        <w:rPr>
          <w:rFonts w:cs="Times New Roman"/>
        </w:rPr>
        <w:t xml:space="preserve">Read second time </w:t>
      </w:r>
      <w:hyperlink r:id="rId14" w:history="1">
        <w:r w:rsidRPr="00697A10">
          <w:rPr>
            <w:rStyle w:val="Hyperlink"/>
            <w:rFonts w:cs="Times New Roman"/>
          </w:rPr>
          <w:t>SJ</w:t>
        </w:r>
      </w:hyperlink>
      <w:r>
        <w:rPr>
          <w:rFonts w:cs="Times New Roman"/>
        </w:rPr>
        <w:noBreakHyphen/>
      </w:r>
      <w:r w:rsidRPr="00AC6A6C">
        <w:rPr>
          <w:rFonts w:cs="Times New Roman"/>
        </w:rPr>
        <w:t>20</w:t>
      </w:r>
    </w:p>
    <w:p w:rsidR="00EA7B09" w:rsidRDefault="00EA7B09" w:rsidP="00EA7B09">
      <w:pPr>
        <w:widowControl w:val="0"/>
        <w:tabs>
          <w:tab w:val="right" w:pos="1008"/>
          <w:tab w:val="left" w:pos="1152"/>
          <w:tab w:val="left" w:pos="1872"/>
          <w:tab w:val="left" w:pos="9187"/>
        </w:tabs>
        <w:ind w:left="2088" w:hanging="2088"/>
        <w:rPr>
          <w:rFonts w:cs="Times New Roman"/>
        </w:rPr>
      </w:pPr>
      <w:r>
        <w:rPr>
          <w:rFonts w:cs="Times New Roman"/>
        </w:rPr>
        <w:tab/>
        <w:t>5/13/2010</w:t>
      </w:r>
      <w:r>
        <w:rPr>
          <w:rFonts w:cs="Times New Roman"/>
        </w:rPr>
        <w:tab/>
        <w:t>Senate</w:t>
      </w:r>
      <w:r>
        <w:rPr>
          <w:rFonts w:cs="Times New Roman"/>
        </w:rPr>
        <w:tab/>
      </w:r>
      <w:r w:rsidRPr="00AC6A6C">
        <w:rPr>
          <w:rFonts w:cs="Times New Roman"/>
        </w:rPr>
        <w:t xml:space="preserve">Read third time and enrolled </w:t>
      </w:r>
      <w:hyperlink r:id="rId15" w:history="1">
        <w:r w:rsidRPr="00697A10">
          <w:rPr>
            <w:rStyle w:val="Hyperlink"/>
            <w:rFonts w:cs="Times New Roman"/>
          </w:rPr>
          <w:t>SJ</w:t>
        </w:r>
      </w:hyperlink>
      <w:r>
        <w:rPr>
          <w:rFonts w:cs="Times New Roman"/>
        </w:rPr>
        <w:noBreakHyphen/>
      </w:r>
      <w:r w:rsidRPr="00AC6A6C">
        <w:rPr>
          <w:rFonts w:cs="Times New Roman"/>
        </w:rPr>
        <w:t>18</w:t>
      </w:r>
    </w:p>
    <w:p w:rsidR="00EA7B09" w:rsidRDefault="00EA7B09" w:rsidP="00EA7B09">
      <w:pPr>
        <w:widowControl w:val="0"/>
        <w:tabs>
          <w:tab w:val="right" w:pos="1008"/>
          <w:tab w:val="left" w:pos="1152"/>
          <w:tab w:val="left" w:pos="1872"/>
          <w:tab w:val="left" w:pos="9187"/>
        </w:tabs>
        <w:ind w:left="2088" w:hanging="2088"/>
        <w:rPr>
          <w:rFonts w:cs="Times New Roman"/>
        </w:rPr>
      </w:pPr>
      <w:r>
        <w:rPr>
          <w:rFonts w:cs="Times New Roman"/>
        </w:rPr>
        <w:tab/>
        <w:t>5/25/2010</w:t>
      </w:r>
      <w:r>
        <w:rPr>
          <w:rFonts w:cs="Times New Roman"/>
        </w:rPr>
        <w:tab/>
      </w:r>
      <w:r>
        <w:rPr>
          <w:rFonts w:cs="Times New Roman"/>
        </w:rPr>
        <w:tab/>
      </w:r>
      <w:r w:rsidRPr="00AC6A6C">
        <w:rPr>
          <w:rFonts w:cs="Times New Roman"/>
        </w:rPr>
        <w:t>Ratified R 246</w:t>
      </w:r>
    </w:p>
    <w:p w:rsidR="00EA7B09" w:rsidRDefault="00EA7B09" w:rsidP="00EA7B09">
      <w:pPr>
        <w:widowControl w:val="0"/>
        <w:tabs>
          <w:tab w:val="right" w:pos="1008"/>
          <w:tab w:val="left" w:pos="1152"/>
          <w:tab w:val="left" w:pos="1872"/>
          <w:tab w:val="left" w:pos="9187"/>
        </w:tabs>
        <w:ind w:left="2088" w:hanging="2088"/>
        <w:rPr>
          <w:rFonts w:cs="Times New Roman"/>
        </w:rPr>
      </w:pPr>
      <w:r>
        <w:rPr>
          <w:rFonts w:cs="Times New Roman"/>
        </w:rPr>
        <w:tab/>
        <w:t>5/28/2010</w:t>
      </w:r>
      <w:r>
        <w:rPr>
          <w:rFonts w:cs="Times New Roman"/>
        </w:rPr>
        <w:tab/>
      </w:r>
      <w:r>
        <w:rPr>
          <w:rFonts w:cs="Times New Roman"/>
        </w:rPr>
        <w:tab/>
      </w:r>
      <w:r w:rsidRPr="00AC6A6C">
        <w:rPr>
          <w:rFonts w:cs="Times New Roman"/>
        </w:rPr>
        <w:t>Vetoed by Governor</w:t>
      </w:r>
    </w:p>
    <w:p w:rsidR="00EA7B09" w:rsidRDefault="00EA7B09" w:rsidP="00EA7B09">
      <w:pPr>
        <w:widowControl w:val="0"/>
        <w:tabs>
          <w:tab w:val="right" w:pos="1008"/>
          <w:tab w:val="left" w:pos="1152"/>
          <w:tab w:val="left" w:pos="1872"/>
          <w:tab w:val="left" w:pos="9187"/>
        </w:tabs>
        <w:ind w:left="2088" w:hanging="2088"/>
        <w:rPr>
          <w:rFonts w:cs="Times New Roman"/>
        </w:rPr>
      </w:pPr>
      <w:r>
        <w:rPr>
          <w:rFonts w:cs="Times New Roman"/>
        </w:rPr>
        <w:tab/>
        <w:t>6/1/2010</w:t>
      </w:r>
      <w:r>
        <w:rPr>
          <w:rFonts w:cs="Times New Roman"/>
        </w:rPr>
        <w:tab/>
        <w:t>House</w:t>
      </w:r>
      <w:r>
        <w:rPr>
          <w:rFonts w:cs="Times New Roman"/>
        </w:rPr>
        <w:tab/>
      </w:r>
      <w:r w:rsidRPr="00AC6A6C">
        <w:rPr>
          <w:rFonts w:cs="Times New Roman"/>
        </w:rPr>
        <w:t>Veto overrid</w:t>
      </w:r>
      <w:r>
        <w:rPr>
          <w:rFonts w:cs="Times New Roman"/>
        </w:rPr>
        <w:t>den by originating body Yeas</w:t>
      </w:r>
      <w:r>
        <w:rPr>
          <w:rFonts w:cs="Times New Roman"/>
        </w:rPr>
        <w:noBreakHyphen/>
        <w:t xml:space="preserve">2  </w:t>
      </w:r>
      <w:r w:rsidRPr="00AC6A6C">
        <w:rPr>
          <w:rFonts w:cs="Times New Roman"/>
        </w:rPr>
        <w:t>Nays</w:t>
      </w:r>
      <w:r>
        <w:rPr>
          <w:rFonts w:cs="Times New Roman"/>
        </w:rPr>
        <w:noBreakHyphen/>
      </w:r>
      <w:r w:rsidRPr="00AC6A6C">
        <w:rPr>
          <w:rFonts w:cs="Times New Roman"/>
        </w:rPr>
        <w:t xml:space="preserve">0 </w:t>
      </w:r>
      <w:hyperlink r:id="rId16" w:history="1">
        <w:r w:rsidRPr="00697A10">
          <w:rPr>
            <w:rStyle w:val="Hyperlink"/>
            <w:rFonts w:cs="Times New Roman"/>
          </w:rPr>
          <w:t>HJ</w:t>
        </w:r>
      </w:hyperlink>
      <w:r>
        <w:rPr>
          <w:rFonts w:cs="Times New Roman"/>
        </w:rPr>
        <w:noBreakHyphen/>
      </w:r>
      <w:r w:rsidRPr="00AC6A6C">
        <w:rPr>
          <w:rFonts w:cs="Times New Roman"/>
        </w:rPr>
        <w:t>17</w:t>
      </w:r>
    </w:p>
    <w:p w:rsidR="00EA7B09" w:rsidRDefault="00EA7B09" w:rsidP="00EA7B09">
      <w:pPr>
        <w:widowControl w:val="0"/>
        <w:tabs>
          <w:tab w:val="right" w:pos="1008"/>
          <w:tab w:val="left" w:pos="1152"/>
          <w:tab w:val="left" w:pos="1872"/>
          <w:tab w:val="left" w:pos="9187"/>
        </w:tabs>
        <w:ind w:left="2088" w:hanging="2088"/>
        <w:rPr>
          <w:rFonts w:cs="Times New Roman"/>
        </w:rPr>
      </w:pPr>
      <w:r>
        <w:rPr>
          <w:rFonts w:cs="Times New Roman"/>
        </w:rPr>
        <w:tab/>
        <w:t>6/2/2010</w:t>
      </w:r>
      <w:r>
        <w:rPr>
          <w:rFonts w:cs="Times New Roman"/>
        </w:rPr>
        <w:tab/>
        <w:t>Senate</w:t>
      </w:r>
      <w:r>
        <w:rPr>
          <w:rFonts w:cs="Times New Roman"/>
        </w:rPr>
        <w:tab/>
      </w:r>
      <w:r w:rsidRPr="00AC6A6C">
        <w:rPr>
          <w:rFonts w:cs="Times New Roman"/>
        </w:rPr>
        <w:t>Veto overridden Yeas</w:t>
      </w:r>
      <w:r>
        <w:rPr>
          <w:rFonts w:cs="Times New Roman"/>
        </w:rPr>
        <w:noBreakHyphen/>
      </w:r>
      <w:r w:rsidRPr="00AC6A6C">
        <w:rPr>
          <w:rFonts w:cs="Times New Roman"/>
        </w:rPr>
        <w:t>4  Nays</w:t>
      </w:r>
      <w:r>
        <w:rPr>
          <w:rFonts w:cs="Times New Roman"/>
        </w:rPr>
        <w:noBreakHyphen/>
      </w:r>
      <w:r w:rsidRPr="00AC6A6C">
        <w:rPr>
          <w:rFonts w:cs="Times New Roman"/>
        </w:rPr>
        <w:t xml:space="preserve">0 </w:t>
      </w:r>
      <w:hyperlink r:id="rId17" w:history="1">
        <w:r w:rsidRPr="00697A10">
          <w:rPr>
            <w:rStyle w:val="Hyperlink"/>
            <w:rFonts w:cs="Times New Roman"/>
          </w:rPr>
          <w:t>SJ</w:t>
        </w:r>
      </w:hyperlink>
      <w:r>
        <w:rPr>
          <w:rFonts w:cs="Times New Roman"/>
        </w:rPr>
        <w:noBreakHyphen/>
      </w:r>
      <w:r w:rsidRPr="00AC6A6C">
        <w:rPr>
          <w:rFonts w:cs="Times New Roman"/>
        </w:rPr>
        <w:t>194</w:t>
      </w:r>
    </w:p>
    <w:p w:rsidR="00EA7B09" w:rsidRDefault="00EA7B09" w:rsidP="00EA7B09">
      <w:pPr>
        <w:widowControl w:val="0"/>
        <w:tabs>
          <w:tab w:val="right" w:pos="1008"/>
          <w:tab w:val="left" w:pos="1152"/>
          <w:tab w:val="left" w:pos="1872"/>
          <w:tab w:val="left" w:pos="9187"/>
        </w:tabs>
        <w:ind w:left="2088" w:hanging="2088"/>
        <w:rPr>
          <w:rFonts w:cs="Times New Roman"/>
        </w:rPr>
      </w:pPr>
      <w:r>
        <w:rPr>
          <w:rFonts w:cs="Times New Roman"/>
        </w:rPr>
        <w:tab/>
        <w:t>6/16/2010</w:t>
      </w:r>
      <w:r>
        <w:rPr>
          <w:rFonts w:cs="Times New Roman"/>
        </w:rPr>
        <w:tab/>
      </w:r>
      <w:r>
        <w:rPr>
          <w:rFonts w:cs="Times New Roman"/>
        </w:rPr>
        <w:tab/>
      </w:r>
      <w:r w:rsidRPr="00AC6A6C">
        <w:rPr>
          <w:rFonts w:cs="Times New Roman"/>
        </w:rPr>
        <w:t>Effective date 06/02/10</w:t>
      </w:r>
    </w:p>
    <w:p w:rsidR="00EA7B09" w:rsidRDefault="00EA7B09" w:rsidP="00EA7B09">
      <w:pPr>
        <w:widowControl w:val="0"/>
        <w:tabs>
          <w:tab w:val="right" w:pos="1008"/>
          <w:tab w:val="left" w:pos="1152"/>
          <w:tab w:val="left" w:pos="1872"/>
          <w:tab w:val="left" w:pos="9187"/>
        </w:tabs>
        <w:ind w:left="2088" w:hanging="2088"/>
        <w:rPr>
          <w:rFonts w:cs="Times New Roman"/>
        </w:rPr>
      </w:pPr>
      <w:r>
        <w:rPr>
          <w:rFonts w:cs="Times New Roman"/>
        </w:rPr>
        <w:tab/>
        <w:t>9/9/2010</w:t>
      </w:r>
      <w:r>
        <w:rPr>
          <w:rFonts w:cs="Times New Roman"/>
        </w:rPr>
        <w:tab/>
      </w:r>
      <w:r>
        <w:rPr>
          <w:rFonts w:cs="Times New Roman"/>
        </w:rPr>
        <w:tab/>
      </w:r>
      <w:r w:rsidRPr="00AC6A6C">
        <w:rPr>
          <w:rFonts w:cs="Times New Roman"/>
        </w:rPr>
        <w:t>Act No</w:t>
      </w:r>
      <w:r>
        <w:rPr>
          <w:rFonts w:cs="Times New Roman"/>
        </w:rPr>
        <w:t>. </w:t>
      </w:r>
      <w:r w:rsidRPr="00AC6A6C">
        <w:rPr>
          <w:rFonts w:cs="Times New Roman"/>
        </w:rPr>
        <w:t>320</w:t>
      </w:r>
    </w:p>
    <w:p w:rsidR="00EA7B09" w:rsidRDefault="00EA7B09" w:rsidP="00EA7B09">
      <w:pPr>
        <w:widowControl w:val="0"/>
        <w:tabs>
          <w:tab w:val="right" w:pos="1008"/>
          <w:tab w:val="left" w:pos="1152"/>
          <w:tab w:val="left" w:pos="1872"/>
          <w:tab w:val="left" w:pos="9187"/>
        </w:tabs>
        <w:ind w:left="2088" w:hanging="2088"/>
        <w:rPr>
          <w:rFonts w:cs="Times New Roman"/>
        </w:rPr>
      </w:pPr>
    </w:p>
    <w:p w:rsidR="005430E5" w:rsidRPr="005430E5" w:rsidRDefault="005430E5" w:rsidP="005430E5">
      <w:pPr>
        <w:widowControl w:val="0"/>
        <w:tabs>
          <w:tab w:val="right" w:pos="1008"/>
          <w:tab w:val="left" w:pos="1152"/>
          <w:tab w:val="left" w:pos="1872"/>
          <w:tab w:val="left" w:pos="9187"/>
        </w:tabs>
        <w:ind w:left="2088" w:hanging="2088"/>
        <w:rPr>
          <w:rFonts w:eastAsia="Times New Roman" w:cs="Times New Roman"/>
          <w:szCs w:val="20"/>
        </w:rPr>
      </w:pPr>
    </w:p>
    <w:p w:rsidR="005430E5" w:rsidRPr="005430E5" w:rsidRDefault="005430E5" w:rsidP="005430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430E5">
        <w:rPr>
          <w:rFonts w:eastAsia="Times New Roman" w:cs="Times New Roman"/>
          <w:b/>
          <w:szCs w:val="20"/>
        </w:rPr>
        <w:t>VERSIONS OF THIS BILL</w:t>
      </w:r>
    </w:p>
    <w:p w:rsidR="005430E5" w:rsidRPr="005430E5" w:rsidRDefault="005430E5" w:rsidP="005430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430E5" w:rsidRPr="005430E5" w:rsidRDefault="00A75EDE" w:rsidP="005430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8" w:history="1">
        <w:r w:rsidR="005430E5" w:rsidRPr="005430E5">
          <w:rPr>
            <w:rFonts w:eastAsia="Times New Roman" w:cs="Times New Roman"/>
            <w:color w:val="0000FF" w:themeColor="hyperlink"/>
            <w:szCs w:val="20"/>
            <w:u w:val="single"/>
          </w:rPr>
          <w:t>4/14/2010</w:t>
        </w:r>
      </w:hyperlink>
    </w:p>
    <w:p w:rsidR="005430E5" w:rsidRPr="005430E5" w:rsidRDefault="00A75EDE" w:rsidP="0054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5430E5" w:rsidRPr="005430E5">
          <w:rPr>
            <w:rFonts w:eastAsia="Times New Roman" w:cs="Times New Roman"/>
            <w:color w:val="0000FF" w:themeColor="hyperlink"/>
            <w:szCs w:val="20"/>
            <w:u w:val="single"/>
          </w:rPr>
          <w:t>5/5/2010</w:t>
        </w:r>
      </w:hyperlink>
    </w:p>
    <w:p w:rsidR="005430E5" w:rsidRPr="005430E5" w:rsidRDefault="00A75EDE" w:rsidP="0054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5430E5" w:rsidRPr="005430E5">
          <w:rPr>
            <w:rFonts w:eastAsia="Times New Roman" w:cs="Times New Roman"/>
            <w:color w:val="0000FF" w:themeColor="hyperlink"/>
            <w:szCs w:val="20"/>
            <w:u w:val="single"/>
          </w:rPr>
          <w:t>5/11/2010</w:t>
        </w:r>
      </w:hyperlink>
    </w:p>
    <w:p w:rsidR="005430E5" w:rsidRPr="005430E5" w:rsidRDefault="005430E5" w:rsidP="0054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5430E5" w:rsidRDefault="005430E5" w:rsidP="00543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5430E5" w:rsidSect="005430E5">
          <w:pgSz w:w="12240" w:h="15840" w:code="1"/>
          <w:pgMar w:top="1080" w:right="1440" w:bottom="1080" w:left="1440" w:header="720" w:footer="720" w:gutter="0"/>
          <w:pgNumType w:start="1"/>
          <w:cols w:space="720"/>
          <w:noEndnote/>
          <w:docGrid w:linePitch="360"/>
        </w:sectPr>
      </w:pPr>
    </w:p>
    <w:p w:rsidR="006248C5" w:rsidRDefault="006248C5" w:rsidP="0062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(A320, R246, H4828)</w:t>
      </w:r>
    </w:p>
    <w:p w:rsidR="006248C5" w:rsidRPr="008836A5" w:rsidRDefault="006248C5" w:rsidP="0062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6248C5" w:rsidRPr="005430E5" w:rsidRDefault="006248C5" w:rsidP="0062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5430E5">
        <w:rPr>
          <w:rFonts w:cs="Times New Roman"/>
          <w:b/>
          <w:color w:val="000000" w:themeColor="text1"/>
          <w:szCs w:val="36"/>
        </w:rPr>
        <w:t xml:space="preserve">AN ACT </w:t>
      </w:r>
      <w:r w:rsidRPr="005430E5">
        <w:rPr>
          <w:rFonts w:cs="Times New Roman"/>
          <w:b/>
        </w:rPr>
        <w:t>TO AMEND ACT 387 OF 1963, AS AMENDED, RELATING TO THE IRMO FIRE DISTRICT, SO AS TO AUTHORIZE THE BOARD OF FIRE CONTROL TO ADOPT RULES AND REGULATIONS TO ENSURE THAT A BUILDING WITHIN THE DISTRICT IS MAINTAINED PROPERLY AND DOES NOT PRESENT A FIRE OR SAFETY HAZARD; AND TO CONVEY TO A FIRE CHIEF OR HIS DESIGNEE THE SAME AUTHORITY THAT A PEACE OFFICER HAS TO ENFORCE REGULATIONS AND OTHER LAWS PROMULGATED OR ADOPTED BY THE DISTRICT.</w:t>
      </w:r>
    </w:p>
    <w:p w:rsidR="006248C5" w:rsidRPr="00FE14E2" w:rsidRDefault="006248C5" w:rsidP="0062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6248C5" w:rsidRPr="00FE14E2" w:rsidRDefault="006248C5" w:rsidP="0062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E14E2">
        <w:rPr>
          <w:rFonts w:cs="Times New Roman"/>
        </w:rPr>
        <w:t>Be it enacted by the General Assembly of the State of South Carolina:</w:t>
      </w:r>
    </w:p>
    <w:p w:rsidR="006248C5" w:rsidRDefault="006248C5" w:rsidP="0062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248C5" w:rsidRDefault="006248C5" w:rsidP="0062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Board may adopt rules and regulations</w:t>
      </w:r>
    </w:p>
    <w:p w:rsidR="006248C5" w:rsidRPr="00BC2B7E" w:rsidRDefault="006248C5" w:rsidP="0062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248C5" w:rsidRPr="00FE14E2" w:rsidRDefault="006248C5" w:rsidP="0062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E14E2">
        <w:rPr>
          <w:rFonts w:cs="Times New Roman"/>
        </w:rPr>
        <w:t>SECTION</w:t>
      </w:r>
      <w:r w:rsidRPr="00FE14E2">
        <w:rPr>
          <w:rFonts w:cs="Times New Roman"/>
        </w:rPr>
        <w:tab/>
        <w:t>1.</w:t>
      </w:r>
      <w:r w:rsidRPr="00FE14E2">
        <w:rPr>
          <w:rFonts w:cs="Times New Roman"/>
        </w:rPr>
        <w:tab/>
        <w:t>Section 5 of Act 387 of 1963 is amended by adding:</w:t>
      </w:r>
    </w:p>
    <w:p w:rsidR="006248C5" w:rsidRPr="00FE14E2" w:rsidRDefault="006248C5" w:rsidP="0062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248C5" w:rsidRPr="00FE14E2" w:rsidRDefault="006248C5" w:rsidP="0062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E14E2">
        <w:rPr>
          <w:rFonts w:cs="Times New Roman"/>
        </w:rPr>
        <w:tab/>
        <w:t>“(i)</w:t>
      </w:r>
      <w:r w:rsidRPr="00FE14E2">
        <w:rPr>
          <w:rFonts w:cs="Times New Roman"/>
        </w:rPr>
        <w:tab/>
        <w:t>To adopt rules and regulations as it considers necessary to ensure that any land or building in the fire district is maintained properly and does not present a fire or safety hazard.  Before final adoption of these rules and regulations not less than two public hearings must be held for comments.”</w:t>
      </w:r>
    </w:p>
    <w:p w:rsidR="006248C5" w:rsidRDefault="006248C5" w:rsidP="0062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248C5" w:rsidRDefault="006248C5" w:rsidP="006248C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Authority of fire chief or designee</w:t>
      </w:r>
    </w:p>
    <w:p w:rsidR="006248C5" w:rsidRPr="00BC2B7E" w:rsidRDefault="006248C5" w:rsidP="006248C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248C5" w:rsidRPr="00FE14E2" w:rsidRDefault="006248C5" w:rsidP="006248C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E14E2">
        <w:rPr>
          <w:rFonts w:cs="Times New Roman"/>
        </w:rPr>
        <w:t>SECTION</w:t>
      </w:r>
      <w:r w:rsidRPr="00FE14E2">
        <w:rPr>
          <w:rFonts w:cs="Times New Roman"/>
        </w:rPr>
        <w:tab/>
        <w:t>2.</w:t>
      </w:r>
      <w:r w:rsidRPr="00FE14E2">
        <w:rPr>
          <w:rFonts w:cs="Times New Roman"/>
        </w:rPr>
        <w:tab/>
        <w:t>Section 8 of Act 387 of 1963 is amended to read:</w:t>
      </w:r>
    </w:p>
    <w:p w:rsidR="006248C5" w:rsidRPr="00FE14E2" w:rsidRDefault="006248C5" w:rsidP="0062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248C5" w:rsidRPr="00FE14E2" w:rsidRDefault="006248C5" w:rsidP="0062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E14E2">
        <w:rPr>
          <w:rFonts w:cs="Times New Roman"/>
        </w:rPr>
        <w:tab/>
        <w:t>“Section 8.</w:t>
      </w:r>
      <w:r w:rsidRPr="00FE14E2">
        <w:rPr>
          <w:rFonts w:cs="Times New Roman"/>
        </w:rPr>
        <w:tab/>
        <w:t>All members of the truck company of the district may direct and control traffic at the scene of any fire in the area of the county and enforce the laws of this State relating to the following of fire apparatus, the crossing of fire hose, and interfering with firemen in the discharge of their duties in connection with a fire in a like manner as provided for the enforcement of these laws by peace officers.  A fire chief or his designee has the same authority that a peace officer has to enforce rules and regulations adopted and other laws that affect the mission of the fire district.”</w:t>
      </w:r>
    </w:p>
    <w:p w:rsidR="006248C5" w:rsidRDefault="006248C5" w:rsidP="0062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248C5" w:rsidRDefault="006248C5" w:rsidP="006248C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lastRenderedPageBreak/>
        <w:t>Time effective</w:t>
      </w:r>
    </w:p>
    <w:p w:rsidR="006248C5" w:rsidRPr="00BC2B7E" w:rsidRDefault="006248C5" w:rsidP="006248C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248C5" w:rsidRPr="00FE14E2" w:rsidRDefault="006248C5" w:rsidP="006248C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E14E2">
        <w:rPr>
          <w:rFonts w:cs="Times New Roman"/>
        </w:rPr>
        <w:t>SECTION</w:t>
      </w:r>
      <w:r w:rsidRPr="00FE14E2">
        <w:rPr>
          <w:rFonts w:cs="Times New Roman"/>
        </w:rPr>
        <w:tab/>
        <w:t>3.</w:t>
      </w:r>
      <w:r w:rsidRPr="00FE14E2">
        <w:rPr>
          <w:rFonts w:cs="Times New Roman"/>
        </w:rPr>
        <w:tab/>
        <w:t>This act takes effect upon approval by the Governor.</w:t>
      </w:r>
    </w:p>
    <w:p w:rsidR="006248C5" w:rsidRDefault="006248C5" w:rsidP="006248C5">
      <w:pPr>
        <w:keepNext/>
        <w:tabs>
          <w:tab w:val="left" w:pos="1440"/>
          <w:tab w:val="left" w:pos="1800"/>
          <w:tab w:val="left" w:pos="2880"/>
        </w:tabs>
        <w:rPr>
          <w:color w:val="000000" w:themeColor="text1"/>
        </w:rPr>
      </w:pPr>
    </w:p>
    <w:p w:rsidR="006248C5" w:rsidRDefault="006248C5" w:rsidP="006248C5">
      <w:pPr>
        <w:keepNext/>
        <w:tabs>
          <w:tab w:val="left" w:pos="1440"/>
          <w:tab w:val="left" w:pos="1800"/>
          <w:tab w:val="left" w:pos="2880"/>
        </w:tabs>
        <w:rPr>
          <w:color w:val="000000" w:themeColor="text1"/>
        </w:rPr>
      </w:pPr>
      <w:r>
        <w:rPr>
          <w:color w:val="000000" w:themeColor="text1"/>
        </w:rPr>
        <w:t>Ratified the 25</w:t>
      </w:r>
      <w:r>
        <w:rPr>
          <w:color w:val="000000" w:themeColor="text1"/>
          <w:vertAlign w:val="superscript"/>
        </w:rPr>
        <w:t>th</w:t>
      </w:r>
      <w:r>
        <w:rPr>
          <w:color w:val="000000" w:themeColor="text1"/>
        </w:rPr>
        <w:t xml:space="preserve"> day of May, 2010.</w:t>
      </w:r>
    </w:p>
    <w:p w:rsidR="006248C5" w:rsidRDefault="006248C5" w:rsidP="006248C5">
      <w:pPr>
        <w:tabs>
          <w:tab w:val="left" w:pos="1440"/>
          <w:tab w:val="left" w:pos="1800"/>
          <w:tab w:val="left" w:pos="2880"/>
        </w:tabs>
        <w:rPr>
          <w:color w:val="000000" w:themeColor="text1"/>
        </w:rPr>
      </w:pPr>
    </w:p>
    <w:p w:rsidR="006248C5" w:rsidRDefault="006248C5" w:rsidP="006248C5">
      <w:pPr>
        <w:tabs>
          <w:tab w:val="left" w:pos="1440"/>
          <w:tab w:val="left" w:pos="1800"/>
          <w:tab w:val="left" w:pos="2880"/>
        </w:tabs>
        <w:rPr>
          <w:color w:val="000000" w:themeColor="text1"/>
        </w:rPr>
      </w:pPr>
      <w:r>
        <w:rPr>
          <w:color w:val="000000" w:themeColor="text1"/>
        </w:rPr>
        <w:t>Vetoed by the Governor -- 5/28/2010.</w:t>
      </w:r>
    </w:p>
    <w:p w:rsidR="006248C5" w:rsidRDefault="006248C5" w:rsidP="006248C5">
      <w:pPr>
        <w:tabs>
          <w:tab w:val="left" w:pos="1440"/>
          <w:tab w:val="left" w:pos="1800"/>
          <w:tab w:val="left" w:pos="2880"/>
        </w:tabs>
        <w:rPr>
          <w:color w:val="000000" w:themeColor="text1"/>
        </w:rPr>
      </w:pPr>
      <w:r>
        <w:rPr>
          <w:color w:val="000000" w:themeColor="text1"/>
        </w:rPr>
        <w:t>Veto overridden by House -- 6/1/2010.</w:t>
      </w:r>
    </w:p>
    <w:p w:rsidR="006248C5" w:rsidRDefault="006248C5" w:rsidP="006248C5">
      <w:pPr>
        <w:tabs>
          <w:tab w:val="left" w:pos="1440"/>
          <w:tab w:val="left" w:pos="1800"/>
          <w:tab w:val="left" w:pos="2880"/>
        </w:tabs>
        <w:rPr>
          <w:color w:val="000000" w:themeColor="text1"/>
        </w:rPr>
      </w:pPr>
      <w:r>
        <w:rPr>
          <w:color w:val="000000" w:themeColor="text1"/>
        </w:rPr>
        <w:t xml:space="preserve">Veto overridden by Senate -- 6/2/2010. </w:t>
      </w:r>
    </w:p>
    <w:p w:rsidR="006248C5" w:rsidRDefault="006248C5" w:rsidP="006248C5">
      <w:pPr>
        <w:tabs>
          <w:tab w:val="left" w:pos="1440"/>
          <w:tab w:val="left" w:pos="1800"/>
          <w:tab w:val="left" w:pos="2880"/>
        </w:tabs>
        <w:jc w:val="center"/>
        <w:rPr>
          <w:color w:val="000000" w:themeColor="text1"/>
        </w:rPr>
      </w:pPr>
    </w:p>
    <w:p w:rsidR="006248C5" w:rsidRDefault="006248C5" w:rsidP="006248C5">
      <w:pPr>
        <w:tabs>
          <w:tab w:val="left" w:pos="1440"/>
          <w:tab w:val="left" w:pos="1800"/>
          <w:tab w:val="left" w:pos="2880"/>
        </w:tabs>
        <w:jc w:val="center"/>
        <w:rPr>
          <w:color w:val="000000" w:themeColor="text1"/>
        </w:rPr>
      </w:pPr>
      <w:r>
        <w:rPr>
          <w:color w:val="000000" w:themeColor="text1"/>
        </w:rPr>
        <w:t>__________</w:t>
      </w:r>
    </w:p>
    <w:p w:rsidR="008836A5" w:rsidRPr="00D945D9" w:rsidRDefault="008836A5" w:rsidP="00624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D945D9" w:rsidSect="005430E5">
      <w:footerReference w:type="default" r:id="rId21"/>
      <w:footerReference w:type="first" r:id="rId2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4FF6" w:rsidRDefault="00EB4FF6" w:rsidP="007D5FAC">
      <w:r>
        <w:separator/>
      </w:r>
    </w:p>
  </w:endnote>
  <w:endnote w:type="continuationSeparator" w:id="0">
    <w:p w:rsidR="00EB4FF6" w:rsidRDefault="00EB4FF6"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30E5" w:rsidRPr="005430E5" w:rsidRDefault="005430E5" w:rsidP="005430E5">
    <w:pPr>
      <w:pStyle w:val="Footer"/>
      <w:tabs>
        <w:tab w:val="clear" w:pos="4680"/>
        <w:tab w:val="clear" w:pos="9360"/>
        <w:tab w:val="center" w:pos="3168"/>
      </w:tabs>
      <w:spacing w:before="120"/>
    </w:pPr>
    <w:r>
      <w:tab/>
    </w:r>
    <w:r w:rsidR="004D1CAC">
      <w:fldChar w:fldCharType="begin"/>
    </w:r>
    <w:r w:rsidR="006248C5">
      <w:instrText xml:space="preserve"> PAGE  \* MERGEFORMAT </w:instrText>
    </w:r>
    <w:r w:rsidR="004D1CAC">
      <w:fldChar w:fldCharType="separate"/>
    </w:r>
    <w:r w:rsidR="006248C5">
      <w:rPr>
        <w:noProof/>
      </w:rPr>
      <w:t>2</w:t>
    </w:r>
    <w:r w:rsidR="004D1CAC">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30E5" w:rsidRDefault="005430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4FF6" w:rsidRDefault="00EB4FF6" w:rsidP="007D5FAC">
      <w:r>
        <w:separator/>
      </w:r>
    </w:p>
  </w:footnote>
  <w:footnote w:type="continuationSeparator" w:id="0">
    <w:p w:rsidR="00EB4FF6" w:rsidRDefault="00EB4FF6"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3926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D. Williams"/>
    <w:docVar w:name="ActBillNo" w:val="4828"/>
    <w:docVar w:name="ActSecretary" w:val="Pair"/>
    <w:docVar w:name="ActSIdno" w:val="(863)  4828DW10"/>
    <w:docVar w:name="clipname" w:val="4828DW10"/>
    <w:docVar w:name="dvBillNumber" w:val="4828"/>
    <w:docVar w:name="dvBillNumberPrefix" w:val="H"/>
    <w:docVar w:name="dvOriginalBody" w:val="House"/>
    <w:docVar w:name="HOUSEACTFULLPATH" w:val="L:\COUNCIL\ACTS\4828DW10.DOCX"/>
    <w:docVar w:name="OrigHOUSEBillNo" w:val="4828"/>
    <w:docVar w:name="WhatActtype" w:val="AN ACT"/>
  </w:docVars>
  <w:rsids>
    <w:rsidRoot w:val="00B34D8B"/>
    <w:rsid w:val="00002DE0"/>
    <w:rsid w:val="00020349"/>
    <w:rsid w:val="00020977"/>
    <w:rsid w:val="00021B0B"/>
    <w:rsid w:val="00036570"/>
    <w:rsid w:val="00040C05"/>
    <w:rsid w:val="0004579B"/>
    <w:rsid w:val="00051B4F"/>
    <w:rsid w:val="00060E60"/>
    <w:rsid w:val="0006317B"/>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C28F6"/>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E7576"/>
    <w:rsid w:val="001F1CCC"/>
    <w:rsid w:val="001F729C"/>
    <w:rsid w:val="00200C6E"/>
    <w:rsid w:val="00201F99"/>
    <w:rsid w:val="00204492"/>
    <w:rsid w:val="002068E6"/>
    <w:rsid w:val="00206EF4"/>
    <w:rsid w:val="00206FB0"/>
    <w:rsid w:val="00212CD6"/>
    <w:rsid w:val="00215235"/>
    <w:rsid w:val="00223E0F"/>
    <w:rsid w:val="00226AE7"/>
    <w:rsid w:val="00231146"/>
    <w:rsid w:val="002321B6"/>
    <w:rsid w:val="00234401"/>
    <w:rsid w:val="0023480B"/>
    <w:rsid w:val="00234E70"/>
    <w:rsid w:val="002367D4"/>
    <w:rsid w:val="00241B81"/>
    <w:rsid w:val="00241C04"/>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96FF8"/>
    <w:rsid w:val="002A23CF"/>
    <w:rsid w:val="002A55FF"/>
    <w:rsid w:val="002A6880"/>
    <w:rsid w:val="002A7F6D"/>
    <w:rsid w:val="002B787D"/>
    <w:rsid w:val="002C0E95"/>
    <w:rsid w:val="002C3DB3"/>
    <w:rsid w:val="002C4C93"/>
    <w:rsid w:val="002C7D37"/>
    <w:rsid w:val="002D3267"/>
    <w:rsid w:val="002D4474"/>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072F"/>
    <w:rsid w:val="003348FE"/>
    <w:rsid w:val="00334EAC"/>
    <w:rsid w:val="0034356D"/>
    <w:rsid w:val="00351F4E"/>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427B"/>
    <w:rsid w:val="004666F5"/>
    <w:rsid w:val="00472A5B"/>
    <w:rsid w:val="00475FAD"/>
    <w:rsid w:val="00484DF4"/>
    <w:rsid w:val="00486109"/>
    <w:rsid w:val="0049067C"/>
    <w:rsid w:val="004941A4"/>
    <w:rsid w:val="00497784"/>
    <w:rsid w:val="004A073E"/>
    <w:rsid w:val="004A1278"/>
    <w:rsid w:val="004A5193"/>
    <w:rsid w:val="004A76F3"/>
    <w:rsid w:val="004B1DA6"/>
    <w:rsid w:val="004B27E8"/>
    <w:rsid w:val="004B402A"/>
    <w:rsid w:val="004B41E5"/>
    <w:rsid w:val="004C0A66"/>
    <w:rsid w:val="004C115D"/>
    <w:rsid w:val="004C190F"/>
    <w:rsid w:val="004C5670"/>
    <w:rsid w:val="004C57F4"/>
    <w:rsid w:val="004D1CAC"/>
    <w:rsid w:val="004D29AD"/>
    <w:rsid w:val="004D716F"/>
    <w:rsid w:val="004E275E"/>
    <w:rsid w:val="004E6C25"/>
    <w:rsid w:val="004E747B"/>
    <w:rsid w:val="004E7E53"/>
    <w:rsid w:val="004F0258"/>
    <w:rsid w:val="004F0A39"/>
    <w:rsid w:val="004F0E6F"/>
    <w:rsid w:val="004F4494"/>
    <w:rsid w:val="004F4608"/>
    <w:rsid w:val="004F5867"/>
    <w:rsid w:val="004F6446"/>
    <w:rsid w:val="005065EC"/>
    <w:rsid w:val="005071FD"/>
    <w:rsid w:val="00514530"/>
    <w:rsid w:val="005208D0"/>
    <w:rsid w:val="005253C4"/>
    <w:rsid w:val="00530D7F"/>
    <w:rsid w:val="00531A4F"/>
    <w:rsid w:val="00531C6C"/>
    <w:rsid w:val="005325C5"/>
    <w:rsid w:val="0053326B"/>
    <w:rsid w:val="005352AA"/>
    <w:rsid w:val="0053576C"/>
    <w:rsid w:val="005430E5"/>
    <w:rsid w:val="0054323B"/>
    <w:rsid w:val="00555859"/>
    <w:rsid w:val="00556774"/>
    <w:rsid w:val="00560EBF"/>
    <w:rsid w:val="005627E7"/>
    <w:rsid w:val="00562952"/>
    <w:rsid w:val="005672F0"/>
    <w:rsid w:val="00573BBA"/>
    <w:rsid w:val="005741F9"/>
    <w:rsid w:val="005839FC"/>
    <w:rsid w:val="00583CB3"/>
    <w:rsid w:val="005859EE"/>
    <w:rsid w:val="005862E5"/>
    <w:rsid w:val="00591D7C"/>
    <w:rsid w:val="00594D39"/>
    <w:rsid w:val="005A06C1"/>
    <w:rsid w:val="005A1FF2"/>
    <w:rsid w:val="005A3ACE"/>
    <w:rsid w:val="005A7D5F"/>
    <w:rsid w:val="005B2750"/>
    <w:rsid w:val="005B3E85"/>
    <w:rsid w:val="005B4DB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48C5"/>
    <w:rsid w:val="00625487"/>
    <w:rsid w:val="00626F43"/>
    <w:rsid w:val="0063724D"/>
    <w:rsid w:val="0064018A"/>
    <w:rsid w:val="00641A70"/>
    <w:rsid w:val="00643998"/>
    <w:rsid w:val="00651313"/>
    <w:rsid w:val="00655550"/>
    <w:rsid w:val="00657AB1"/>
    <w:rsid w:val="00663AC3"/>
    <w:rsid w:val="00672966"/>
    <w:rsid w:val="006750A0"/>
    <w:rsid w:val="00687A6A"/>
    <w:rsid w:val="0069010D"/>
    <w:rsid w:val="00690F99"/>
    <w:rsid w:val="00691B24"/>
    <w:rsid w:val="00696C4D"/>
    <w:rsid w:val="00696F5B"/>
    <w:rsid w:val="00697A10"/>
    <w:rsid w:val="006A4214"/>
    <w:rsid w:val="006A5B40"/>
    <w:rsid w:val="006A65C8"/>
    <w:rsid w:val="006A6F1D"/>
    <w:rsid w:val="006B263A"/>
    <w:rsid w:val="006B4FA6"/>
    <w:rsid w:val="006C2574"/>
    <w:rsid w:val="006C7535"/>
    <w:rsid w:val="006C7D00"/>
    <w:rsid w:val="006F22C0"/>
    <w:rsid w:val="006F290C"/>
    <w:rsid w:val="007009F2"/>
    <w:rsid w:val="00703D30"/>
    <w:rsid w:val="00704FF9"/>
    <w:rsid w:val="007052EC"/>
    <w:rsid w:val="00725434"/>
    <w:rsid w:val="007261EE"/>
    <w:rsid w:val="00733A16"/>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1729E"/>
    <w:rsid w:val="00821EBA"/>
    <w:rsid w:val="00832F5E"/>
    <w:rsid w:val="00836D7F"/>
    <w:rsid w:val="00841A98"/>
    <w:rsid w:val="00841BFC"/>
    <w:rsid w:val="008449B6"/>
    <w:rsid w:val="00850549"/>
    <w:rsid w:val="008524CC"/>
    <w:rsid w:val="00855672"/>
    <w:rsid w:val="00860CD2"/>
    <w:rsid w:val="00865315"/>
    <w:rsid w:val="00865A3F"/>
    <w:rsid w:val="008674BA"/>
    <w:rsid w:val="00870435"/>
    <w:rsid w:val="008733F2"/>
    <w:rsid w:val="008746A0"/>
    <w:rsid w:val="008836A5"/>
    <w:rsid w:val="00892AF7"/>
    <w:rsid w:val="0089468D"/>
    <w:rsid w:val="008B2051"/>
    <w:rsid w:val="008B347C"/>
    <w:rsid w:val="008B48BD"/>
    <w:rsid w:val="008B4B9F"/>
    <w:rsid w:val="008C325E"/>
    <w:rsid w:val="008E03BA"/>
    <w:rsid w:val="008E34E8"/>
    <w:rsid w:val="008F4CA1"/>
    <w:rsid w:val="008F510F"/>
    <w:rsid w:val="008F5F0A"/>
    <w:rsid w:val="008F7D5B"/>
    <w:rsid w:val="00900319"/>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52C"/>
    <w:rsid w:val="00982E93"/>
    <w:rsid w:val="009B0FA5"/>
    <w:rsid w:val="009B6EA6"/>
    <w:rsid w:val="009C3DA7"/>
    <w:rsid w:val="009D0B32"/>
    <w:rsid w:val="009D335B"/>
    <w:rsid w:val="009D75E7"/>
    <w:rsid w:val="009F231A"/>
    <w:rsid w:val="009F42DA"/>
    <w:rsid w:val="00A03978"/>
    <w:rsid w:val="00A050C0"/>
    <w:rsid w:val="00A062DB"/>
    <w:rsid w:val="00A07F7B"/>
    <w:rsid w:val="00A14F94"/>
    <w:rsid w:val="00A23CED"/>
    <w:rsid w:val="00A25E64"/>
    <w:rsid w:val="00A26387"/>
    <w:rsid w:val="00A3022E"/>
    <w:rsid w:val="00A32D49"/>
    <w:rsid w:val="00A46627"/>
    <w:rsid w:val="00A475E8"/>
    <w:rsid w:val="00A61397"/>
    <w:rsid w:val="00A62F8F"/>
    <w:rsid w:val="00A64E80"/>
    <w:rsid w:val="00A73974"/>
    <w:rsid w:val="00A74007"/>
    <w:rsid w:val="00A75EDE"/>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F08CD"/>
    <w:rsid w:val="00AF2080"/>
    <w:rsid w:val="00AF3196"/>
    <w:rsid w:val="00AF3FED"/>
    <w:rsid w:val="00AF5A08"/>
    <w:rsid w:val="00AF6432"/>
    <w:rsid w:val="00AF7929"/>
    <w:rsid w:val="00AF7A83"/>
    <w:rsid w:val="00B11270"/>
    <w:rsid w:val="00B303AC"/>
    <w:rsid w:val="00B34D8B"/>
    <w:rsid w:val="00B374C4"/>
    <w:rsid w:val="00B408FD"/>
    <w:rsid w:val="00B4797F"/>
    <w:rsid w:val="00B516BA"/>
    <w:rsid w:val="00B520A2"/>
    <w:rsid w:val="00B60515"/>
    <w:rsid w:val="00B62CAB"/>
    <w:rsid w:val="00B62EBF"/>
    <w:rsid w:val="00B72ED3"/>
    <w:rsid w:val="00B73571"/>
    <w:rsid w:val="00B77F65"/>
    <w:rsid w:val="00B83DA1"/>
    <w:rsid w:val="00B846E9"/>
    <w:rsid w:val="00B92CEA"/>
    <w:rsid w:val="00BB1593"/>
    <w:rsid w:val="00BB43F6"/>
    <w:rsid w:val="00BB6EF3"/>
    <w:rsid w:val="00BC2B7E"/>
    <w:rsid w:val="00BC33D0"/>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B08A1"/>
    <w:rsid w:val="00CB12FE"/>
    <w:rsid w:val="00CC2825"/>
    <w:rsid w:val="00CE13B0"/>
    <w:rsid w:val="00CE1407"/>
    <w:rsid w:val="00CE54EA"/>
    <w:rsid w:val="00CE5B85"/>
    <w:rsid w:val="00D00681"/>
    <w:rsid w:val="00D06DCC"/>
    <w:rsid w:val="00D1180E"/>
    <w:rsid w:val="00D132DB"/>
    <w:rsid w:val="00D13C21"/>
    <w:rsid w:val="00D16DAA"/>
    <w:rsid w:val="00D17AD0"/>
    <w:rsid w:val="00D236E8"/>
    <w:rsid w:val="00D24F96"/>
    <w:rsid w:val="00D25595"/>
    <w:rsid w:val="00D31442"/>
    <w:rsid w:val="00D3443A"/>
    <w:rsid w:val="00D356B2"/>
    <w:rsid w:val="00D366FE"/>
    <w:rsid w:val="00D375C1"/>
    <w:rsid w:val="00D45624"/>
    <w:rsid w:val="00D474CA"/>
    <w:rsid w:val="00D50FB9"/>
    <w:rsid w:val="00D56467"/>
    <w:rsid w:val="00D63C04"/>
    <w:rsid w:val="00D650D0"/>
    <w:rsid w:val="00D75E1A"/>
    <w:rsid w:val="00D76225"/>
    <w:rsid w:val="00D7706E"/>
    <w:rsid w:val="00D80303"/>
    <w:rsid w:val="00D82F1E"/>
    <w:rsid w:val="00D9130B"/>
    <w:rsid w:val="00D92268"/>
    <w:rsid w:val="00D945D9"/>
    <w:rsid w:val="00D94602"/>
    <w:rsid w:val="00D958BB"/>
    <w:rsid w:val="00DA1730"/>
    <w:rsid w:val="00DB01BE"/>
    <w:rsid w:val="00DB1297"/>
    <w:rsid w:val="00DC093F"/>
    <w:rsid w:val="00DC6CFE"/>
    <w:rsid w:val="00DD2595"/>
    <w:rsid w:val="00DD314B"/>
    <w:rsid w:val="00DD3B8D"/>
    <w:rsid w:val="00DD5167"/>
    <w:rsid w:val="00DD557D"/>
    <w:rsid w:val="00DF0E69"/>
    <w:rsid w:val="00E00FC9"/>
    <w:rsid w:val="00E02CA8"/>
    <w:rsid w:val="00E0650C"/>
    <w:rsid w:val="00E076BB"/>
    <w:rsid w:val="00E11D07"/>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A7B09"/>
    <w:rsid w:val="00EB18D7"/>
    <w:rsid w:val="00EB223A"/>
    <w:rsid w:val="00EB4FF6"/>
    <w:rsid w:val="00EC47CE"/>
    <w:rsid w:val="00EC4D8C"/>
    <w:rsid w:val="00ED4871"/>
    <w:rsid w:val="00EE663F"/>
    <w:rsid w:val="00EF0391"/>
    <w:rsid w:val="00EF0E4A"/>
    <w:rsid w:val="00EF3301"/>
    <w:rsid w:val="00EF6923"/>
    <w:rsid w:val="00F07446"/>
    <w:rsid w:val="00F16F4D"/>
    <w:rsid w:val="00F178BC"/>
    <w:rsid w:val="00F21DD7"/>
    <w:rsid w:val="00F24361"/>
    <w:rsid w:val="00F25311"/>
    <w:rsid w:val="00F30608"/>
    <w:rsid w:val="00F30AAF"/>
    <w:rsid w:val="00F310E4"/>
    <w:rsid w:val="00F348D3"/>
    <w:rsid w:val="00F34BF1"/>
    <w:rsid w:val="00F432E0"/>
    <w:rsid w:val="00F44E35"/>
    <w:rsid w:val="00F479B8"/>
    <w:rsid w:val="00F509CF"/>
    <w:rsid w:val="00F51775"/>
    <w:rsid w:val="00F54582"/>
    <w:rsid w:val="00F61884"/>
    <w:rsid w:val="00F627EF"/>
    <w:rsid w:val="00F66E0E"/>
    <w:rsid w:val="00F721C4"/>
    <w:rsid w:val="00F7296A"/>
    <w:rsid w:val="00F80C6A"/>
    <w:rsid w:val="00F86999"/>
    <w:rsid w:val="00FA7E14"/>
    <w:rsid w:val="00FB0072"/>
    <w:rsid w:val="00FB1A6A"/>
    <w:rsid w:val="00FC380D"/>
    <w:rsid w:val="00FD5B10"/>
    <w:rsid w:val="00FD6DC2"/>
    <w:rsid w:val="00FD7AFA"/>
    <w:rsid w:val="00FE15B8"/>
    <w:rsid w:val="00FE1D78"/>
    <w:rsid w:val="00FE6887"/>
    <w:rsid w:val="00FF0473"/>
    <w:rsid w:val="00FF42B3"/>
    <w:rsid w:val="00FF4CAA"/>
    <w:rsid w:val="00FF5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9265"/>
    <o:shapelayout v:ext="edit">
      <o:idmap v:ext="edit" data="1"/>
    </o:shapelayout>
  </w:shapeDefaults>
  <w:doNotEmbedSmartTags/>
  <w:decimalSymbol w:val="."/>
  <w:listSeparator w:val=","/>
  <w15:docId w15:val="{7F7073D5-BF7D-46E0-81D9-1DB80C610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5430E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4C5670"/>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430E5"/>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23480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0\04-14-10.docx" TargetMode="External"/><Relationship Id="rId13" Type="http://schemas.openxmlformats.org/officeDocument/2006/relationships/hyperlink" Target="file:///h:\SJ%20Archive\2010\05-11-10.docx" TargetMode="External"/><Relationship Id="rId18" Type="http://schemas.openxmlformats.org/officeDocument/2006/relationships/hyperlink" Target="file:///p:\pprever\2009-10\4828_20100414.docx"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file:///h:\HJ%20Archive\2010\04-14-10.docx" TargetMode="External"/><Relationship Id="rId12" Type="http://schemas.openxmlformats.org/officeDocument/2006/relationships/hyperlink" Target="file:///h:\HJ%20Archive\2010\05-07-10.docx" TargetMode="External"/><Relationship Id="rId17" Type="http://schemas.openxmlformats.org/officeDocument/2006/relationships/hyperlink" Target="file:///h:\SJ%20Archive\2010\06-02-10.docx" TargetMode="External"/><Relationship Id="rId2" Type="http://schemas.openxmlformats.org/officeDocument/2006/relationships/styles" Target="styles.xml"/><Relationship Id="rId16" Type="http://schemas.openxmlformats.org/officeDocument/2006/relationships/hyperlink" Target="file:///h:\HJ%20Archive\2010\06-01-10.docx" TargetMode="External"/><Relationship Id="rId20" Type="http://schemas.openxmlformats.org/officeDocument/2006/relationships/hyperlink" Target="file:///p:\pprever\2009-10\4828_20100511.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0\05-06-10.docx"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SJ%20Archive\2010\05-13-10.docx" TargetMode="External"/><Relationship Id="rId23" Type="http://schemas.openxmlformats.org/officeDocument/2006/relationships/fontTable" Target="fontTable.xml"/><Relationship Id="rId10" Type="http://schemas.openxmlformats.org/officeDocument/2006/relationships/hyperlink" Target="file:///h:\HJ%20Archive\2010\05-06-10.docx" TargetMode="External"/><Relationship Id="rId19" Type="http://schemas.openxmlformats.org/officeDocument/2006/relationships/hyperlink" Target="file:///p:\pprever\2009-10\4828_20100505.docx" TargetMode="External"/><Relationship Id="rId4" Type="http://schemas.openxmlformats.org/officeDocument/2006/relationships/webSettings" Target="webSettings.xml"/><Relationship Id="rId9" Type="http://schemas.openxmlformats.org/officeDocument/2006/relationships/hyperlink" Target="file:///h:\HJ%20Archive\2010\05-05-10.docx" TargetMode="External"/><Relationship Id="rId14" Type="http://schemas.openxmlformats.org/officeDocument/2006/relationships/hyperlink" Target="file:///h:\SJ%20Archive\2010\05-12-10.docx"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CF3B9-92FC-4635-9790-94E123672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AE0EA9D0.dotm</Template>
  <TotalTime>0</TotalTime>
  <Pages>3</Pages>
  <Words>524</Words>
  <Characters>2670</Characters>
  <Application>Microsoft Office Word</Application>
  <DocSecurity>0</DocSecurity>
  <Lines>97</Lines>
  <Paragraphs>50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4828: Irmo Fire District - South Carolina Legislature Online</dc:title>
  <dc:subject/>
  <dc:creator>SharonPair</dc:creator>
  <cp:keywords/>
  <dc:description/>
  <cp:lastModifiedBy>N Cumfer</cp:lastModifiedBy>
  <cp:revision>7</cp:revision>
  <dcterms:created xsi:type="dcterms:W3CDTF">2010-09-08T19:30:00Z</dcterms:created>
  <dcterms:modified xsi:type="dcterms:W3CDTF">2014-11-24T16:36:00Z</dcterms:modified>
</cp:coreProperties>
</file>