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D49" w:rsidRDefault="00145D49" w:rsidP="00145D49">
      <w:pPr>
        <w:widowControl w:val="0"/>
        <w:jc w:val="center"/>
      </w:pPr>
      <w:bookmarkStart w:id="0" w:name="_GoBack"/>
      <w:bookmarkEnd w:id="0"/>
      <w:r w:rsidRPr="00145D49">
        <w:rPr>
          <w:b/>
        </w:rPr>
        <w:t>South Carolina General Assembly</w:t>
      </w:r>
    </w:p>
    <w:p w:rsidR="00145D49" w:rsidRDefault="00145D49" w:rsidP="00145D49">
      <w:pPr>
        <w:widowControl w:val="0"/>
        <w:jc w:val="center"/>
      </w:pPr>
      <w:r>
        <w:t>118th Session, 2009-2010</w:t>
      </w:r>
    </w:p>
    <w:p w:rsidR="00145D49" w:rsidRDefault="00145D49" w:rsidP="00145D49">
      <w:pPr>
        <w:widowControl w:val="0"/>
        <w:jc w:val="left"/>
      </w:pPr>
    </w:p>
    <w:p w:rsidR="00145D49" w:rsidRDefault="00145D49" w:rsidP="00145D49">
      <w:pPr>
        <w:widowControl w:val="0"/>
        <w:jc w:val="left"/>
        <w:rPr>
          <w:b/>
        </w:rPr>
      </w:pPr>
      <w:r w:rsidRPr="00145D49">
        <w:rPr>
          <w:b/>
        </w:rPr>
        <w:t>H. 4900</w:t>
      </w:r>
    </w:p>
    <w:p w:rsidR="00145D49" w:rsidRDefault="00145D49" w:rsidP="00145D49">
      <w:pPr>
        <w:widowControl w:val="0"/>
        <w:jc w:val="left"/>
        <w:rPr>
          <w:b/>
        </w:rPr>
      </w:pPr>
    </w:p>
    <w:p w:rsidR="00145D49" w:rsidRDefault="00145D49" w:rsidP="00145D49">
      <w:pPr>
        <w:widowControl w:val="0"/>
        <w:jc w:val="left"/>
      </w:pPr>
      <w:r w:rsidRPr="00145D49">
        <w:rPr>
          <w:b/>
        </w:rPr>
        <w:t>STATUS INFORMATION</w:t>
      </w:r>
    </w:p>
    <w:p w:rsidR="00145D49" w:rsidRDefault="00145D49" w:rsidP="00145D49">
      <w:pPr>
        <w:widowControl w:val="0"/>
        <w:jc w:val="left"/>
      </w:pPr>
    </w:p>
    <w:p w:rsidR="00145D49" w:rsidRDefault="00145D49" w:rsidP="00145D49">
      <w:pPr>
        <w:widowControl w:val="0"/>
        <w:jc w:val="left"/>
      </w:pPr>
      <w:r>
        <w:t>Concurrent Resolution</w:t>
      </w:r>
    </w:p>
    <w:p w:rsidR="00145D49" w:rsidRDefault="00145D49" w:rsidP="00145D49">
      <w:pPr>
        <w:widowControl w:val="0"/>
        <w:jc w:val="left"/>
      </w:pPr>
      <w:r>
        <w:t>Sponsors: Rep. Hayes</w:t>
      </w:r>
    </w:p>
    <w:p w:rsidR="00145D49" w:rsidRDefault="00145D49" w:rsidP="00145D49">
      <w:pPr>
        <w:widowControl w:val="0"/>
        <w:jc w:val="left"/>
      </w:pPr>
      <w:r>
        <w:t>Document Path: l:\council\bills\swb\8065cm10.docx</w:t>
      </w:r>
    </w:p>
    <w:p w:rsidR="00145D49" w:rsidRDefault="00145D49" w:rsidP="00145D49">
      <w:pPr>
        <w:widowControl w:val="0"/>
        <w:jc w:val="left"/>
      </w:pPr>
    </w:p>
    <w:p w:rsidR="007F0E61" w:rsidRDefault="007F0E61" w:rsidP="00145D49">
      <w:pPr>
        <w:widowControl w:val="0"/>
        <w:jc w:val="left"/>
      </w:pPr>
      <w:r>
        <w:t>Introduced in the House on April 28, 2010</w:t>
      </w:r>
    </w:p>
    <w:p w:rsidR="007F0E61" w:rsidRDefault="007F0E61" w:rsidP="00145D49">
      <w:pPr>
        <w:widowControl w:val="0"/>
        <w:jc w:val="left"/>
      </w:pPr>
      <w:r>
        <w:t>Introduced in the Senate on May 26, 2010</w:t>
      </w:r>
    </w:p>
    <w:p w:rsidR="007F0E61" w:rsidRDefault="007F0E61" w:rsidP="00145D49">
      <w:pPr>
        <w:widowControl w:val="0"/>
        <w:jc w:val="left"/>
      </w:pPr>
      <w:r>
        <w:t>Last Amended on May 26, 2010</w:t>
      </w:r>
    </w:p>
    <w:p w:rsidR="007F0E61" w:rsidRDefault="007F0E61" w:rsidP="00145D49">
      <w:pPr>
        <w:widowControl w:val="0"/>
        <w:jc w:val="left"/>
      </w:pPr>
      <w:r>
        <w:t>Adopted by the General Assembly on June 1, 2010</w:t>
      </w:r>
    </w:p>
    <w:p w:rsidR="007F0E61" w:rsidRDefault="007F0E61" w:rsidP="00145D49">
      <w:pPr>
        <w:widowControl w:val="0"/>
        <w:jc w:val="left"/>
      </w:pPr>
    </w:p>
    <w:p w:rsidR="00145D49" w:rsidRDefault="00145D49" w:rsidP="00145D49">
      <w:pPr>
        <w:widowControl w:val="0"/>
        <w:jc w:val="left"/>
      </w:pPr>
      <w:r>
        <w:t xml:space="preserve">Summary: </w:t>
      </w:r>
      <w:r w:rsidR="00F66743">
        <w:t>Representative Douglas Jennings, Jr.</w:t>
      </w:r>
    </w:p>
    <w:p w:rsidR="00145D49" w:rsidRDefault="00145D49" w:rsidP="00145D49">
      <w:pPr>
        <w:widowControl w:val="0"/>
        <w:jc w:val="left"/>
      </w:pPr>
    </w:p>
    <w:p w:rsidR="00145D49" w:rsidRDefault="00145D49" w:rsidP="00145D49">
      <w:pPr>
        <w:widowControl w:val="0"/>
        <w:jc w:val="left"/>
      </w:pPr>
    </w:p>
    <w:p w:rsidR="00145D49" w:rsidRDefault="00145D49" w:rsidP="00145D49">
      <w:pPr>
        <w:widowControl w:val="0"/>
        <w:tabs>
          <w:tab w:val="center" w:pos="590"/>
          <w:tab w:val="center" w:pos="1440"/>
          <w:tab w:val="left" w:pos="1872"/>
          <w:tab w:val="left" w:pos="9187"/>
        </w:tabs>
        <w:jc w:val="left"/>
      </w:pPr>
      <w:r w:rsidRPr="00145D49">
        <w:rPr>
          <w:b/>
        </w:rPr>
        <w:t>HISTORY OF LEGISLATIVE ACTIONS</w:t>
      </w:r>
    </w:p>
    <w:p w:rsidR="00145D49" w:rsidRDefault="00145D49" w:rsidP="00145D49">
      <w:pPr>
        <w:widowControl w:val="0"/>
        <w:tabs>
          <w:tab w:val="center" w:pos="590"/>
          <w:tab w:val="center" w:pos="1440"/>
          <w:tab w:val="left" w:pos="1872"/>
          <w:tab w:val="left" w:pos="9187"/>
        </w:tabs>
        <w:jc w:val="left"/>
      </w:pPr>
    </w:p>
    <w:p w:rsidR="00145D49" w:rsidRPr="00145D49" w:rsidRDefault="00145D49" w:rsidP="00145D49">
      <w:pPr>
        <w:widowControl w:val="0"/>
        <w:tabs>
          <w:tab w:val="center" w:pos="590"/>
          <w:tab w:val="center" w:pos="1440"/>
          <w:tab w:val="left" w:pos="1872"/>
          <w:tab w:val="left" w:pos="9187"/>
        </w:tabs>
        <w:jc w:val="left"/>
      </w:pPr>
      <w:r w:rsidRPr="00145D49">
        <w:rPr>
          <w:u w:val="single"/>
        </w:rPr>
        <w:tab/>
        <w:t>Date</w:t>
      </w:r>
      <w:r w:rsidRPr="00145D49">
        <w:rPr>
          <w:u w:val="single"/>
        </w:rPr>
        <w:tab/>
        <w:t>Body</w:t>
      </w:r>
      <w:r w:rsidRPr="00145D49">
        <w:rPr>
          <w:u w:val="single"/>
        </w:rPr>
        <w:tab/>
        <w:t>Action Description with journal page number</w:t>
      </w:r>
      <w:r w:rsidRPr="00145D49">
        <w:rPr>
          <w:u w:val="single"/>
        </w:rPr>
        <w:tab/>
      </w:r>
    </w:p>
    <w:p w:rsidR="00E343C8" w:rsidRDefault="00E343C8" w:rsidP="00E343C8">
      <w:pPr>
        <w:widowControl w:val="0"/>
        <w:tabs>
          <w:tab w:val="right" w:pos="1008"/>
          <w:tab w:val="left" w:pos="1152"/>
          <w:tab w:val="left" w:pos="1872"/>
          <w:tab w:val="left" w:pos="9187"/>
        </w:tabs>
        <w:ind w:left="2088" w:hanging="2088"/>
        <w:jc w:val="left"/>
      </w:pPr>
      <w:r>
        <w:tab/>
        <w:t>4/28/2010</w:t>
      </w:r>
      <w:r>
        <w:tab/>
        <w:t>House</w:t>
      </w:r>
      <w:r>
        <w:tab/>
      </w:r>
      <w:r w:rsidRPr="009E57FD">
        <w:t xml:space="preserve">Introduced </w:t>
      </w:r>
      <w:hyperlink r:id="rId7" w:history="1">
        <w:r w:rsidRPr="00954D70">
          <w:rPr>
            <w:rStyle w:val="Hyperlink"/>
          </w:rPr>
          <w:t>HJ</w:t>
        </w:r>
      </w:hyperlink>
      <w:r>
        <w:noBreakHyphen/>
      </w:r>
      <w:r w:rsidRPr="009E57FD">
        <w:t>11</w:t>
      </w:r>
    </w:p>
    <w:p w:rsidR="00E343C8" w:rsidRDefault="00E343C8" w:rsidP="00E343C8">
      <w:pPr>
        <w:widowControl w:val="0"/>
        <w:tabs>
          <w:tab w:val="right" w:pos="1008"/>
          <w:tab w:val="left" w:pos="1152"/>
          <w:tab w:val="left" w:pos="1872"/>
          <w:tab w:val="left" w:pos="9187"/>
        </w:tabs>
        <w:ind w:left="2088" w:hanging="2088"/>
        <w:jc w:val="left"/>
      </w:pPr>
      <w:r>
        <w:tab/>
        <w:t>4/28/2010</w:t>
      </w:r>
      <w:r>
        <w:tab/>
        <w:t>House</w:t>
      </w:r>
      <w:r>
        <w:tab/>
      </w:r>
      <w:r w:rsidRPr="009E57FD">
        <w:t>Referred to Commit</w:t>
      </w:r>
      <w:r>
        <w:t xml:space="preserve">tee on </w:t>
      </w:r>
      <w:r w:rsidRPr="009E57FD">
        <w:rPr>
          <w:b/>
        </w:rPr>
        <w:t>Invitations and Memorial Resolutions</w:t>
      </w:r>
      <w:r w:rsidRPr="009E57FD">
        <w:t xml:space="preserve"> </w:t>
      </w:r>
      <w:hyperlink r:id="rId8" w:history="1">
        <w:r w:rsidRPr="00954D70">
          <w:rPr>
            <w:rStyle w:val="Hyperlink"/>
          </w:rPr>
          <w:t>HJ</w:t>
        </w:r>
      </w:hyperlink>
      <w:r>
        <w:noBreakHyphen/>
      </w:r>
      <w:r w:rsidRPr="009E57FD">
        <w:t>11</w:t>
      </w:r>
    </w:p>
    <w:p w:rsidR="00E343C8" w:rsidRDefault="00E343C8" w:rsidP="00E343C8">
      <w:pPr>
        <w:widowControl w:val="0"/>
        <w:tabs>
          <w:tab w:val="right" w:pos="1008"/>
          <w:tab w:val="left" w:pos="1152"/>
          <w:tab w:val="left" w:pos="1872"/>
          <w:tab w:val="left" w:pos="9187"/>
        </w:tabs>
        <w:ind w:left="2088" w:hanging="2088"/>
        <w:jc w:val="left"/>
      </w:pPr>
      <w:r>
        <w:tab/>
        <w:t>4/29/2010</w:t>
      </w:r>
      <w:r>
        <w:tab/>
        <w:t>House</w:t>
      </w:r>
      <w:r>
        <w:tab/>
      </w:r>
      <w:r w:rsidRPr="009E57FD">
        <w:t>Committee re</w:t>
      </w:r>
      <w:r>
        <w:t xml:space="preserve">port: Favorable </w:t>
      </w:r>
      <w:r w:rsidRPr="009E57FD">
        <w:rPr>
          <w:b/>
        </w:rPr>
        <w:t>Invitations and Memorial Resolutions</w:t>
      </w:r>
      <w:r w:rsidRPr="009E57FD">
        <w:t xml:space="preserve"> </w:t>
      </w:r>
      <w:hyperlink r:id="rId9" w:history="1">
        <w:r w:rsidRPr="00954D70">
          <w:rPr>
            <w:rStyle w:val="Hyperlink"/>
          </w:rPr>
          <w:t>HJ</w:t>
        </w:r>
      </w:hyperlink>
      <w:r>
        <w:noBreakHyphen/>
      </w:r>
      <w:r w:rsidRPr="009E57FD">
        <w:t>9</w:t>
      </w:r>
    </w:p>
    <w:p w:rsidR="00E343C8" w:rsidRDefault="00E343C8" w:rsidP="00E343C8">
      <w:pPr>
        <w:widowControl w:val="0"/>
        <w:tabs>
          <w:tab w:val="right" w:pos="1008"/>
          <w:tab w:val="left" w:pos="1152"/>
          <w:tab w:val="left" w:pos="1872"/>
          <w:tab w:val="left" w:pos="9187"/>
        </w:tabs>
        <w:ind w:left="2088" w:hanging="2088"/>
        <w:jc w:val="left"/>
      </w:pPr>
      <w:r>
        <w:tab/>
        <w:t>4/30/2010</w:t>
      </w:r>
      <w:r>
        <w:tab/>
      </w:r>
      <w:r>
        <w:tab/>
      </w:r>
      <w:r w:rsidRPr="009E57FD">
        <w:t>Scrivener's error corrected</w:t>
      </w:r>
    </w:p>
    <w:p w:rsidR="00E343C8" w:rsidRDefault="00E343C8" w:rsidP="00E343C8">
      <w:pPr>
        <w:widowControl w:val="0"/>
        <w:tabs>
          <w:tab w:val="right" w:pos="1008"/>
          <w:tab w:val="left" w:pos="1152"/>
          <w:tab w:val="left" w:pos="1872"/>
          <w:tab w:val="left" w:pos="9187"/>
        </w:tabs>
        <w:ind w:left="2088" w:hanging="2088"/>
        <w:jc w:val="left"/>
      </w:pPr>
      <w:r>
        <w:tab/>
        <w:t>5/6/2010</w:t>
      </w:r>
      <w:r>
        <w:tab/>
        <w:t>House</w:t>
      </w:r>
      <w:r>
        <w:tab/>
      </w:r>
      <w:r w:rsidRPr="009E57FD">
        <w:t xml:space="preserve">Adopted, sent to Senate </w:t>
      </w:r>
      <w:hyperlink r:id="rId10" w:history="1">
        <w:r w:rsidRPr="00954D70">
          <w:rPr>
            <w:rStyle w:val="Hyperlink"/>
          </w:rPr>
          <w:t>HJ</w:t>
        </w:r>
      </w:hyperlink>
      <w:r>
        <w:noBreakHyphen/>
      </w:r>
      <w:r w:rsidRPr="009E57FD">
        <w:t>44</w:t>
      </w:r>
    </w:p>
    <w:p w:rsidR="00E343C8" w:rsidRDefault="00E343C8" w:rsidP="00E343C8">
      <w:pPr>
        <w:widowControl w:val="0"/>
        <w:tabs>
          <w:tab w:val="right" w:pos="1008"/>
          <w:tab w:val="left" w:pos="1152"/>
          <w:tab w:val="left" w:pos="1872"/>
          <w:tab w:val="left" w:pos="9187"/>
        </w:tabs>
        <w:ind w:left="2088" w:hanging="2088"/>
        <w:jc w:val="left"/>
      </w:pPr>
      <w:r>
        <w:tab/>
        <w:t>5/26/2010</w:t>
      </w:r>
      <w:r>
        <w:tab/>
        <w:t>Senate</w:t>
      </w:r>
      <w:r>
        <w:tab/>
      </w:r>
      <w:r w:rsidRPr="009E57FD">
        <w:t xml:space="preserve">Introduced </w:t>
      </w:r>
      <w:hyperlink r:id="rId11" w:history="1">
        <w:r w:rsidRPr="00954D70">
          <w:rPr>
            <w:rStyle w:val="Hyperlink"/>
          </w:rPr>
          <w:t>SJ</w:t>
        </w:r>
      </w:hyperlink>
      <w:r>
        <w:noBreakHyphen/>
      </w:r>
      <w:r w:rsidRPr="009E57FD">
        <w:t>8</w:t>
      </w:r>
    </w:p>
    <w:p w:rsidR="00E343C8" w:rsidRDefault="00E343C8" w:rsidP="00E343C8">
      <w:pPr>
        <w:widowControl w:val="0"/>
        <w:tabs>
          <w:tab w:val="right" w:pos="1008"/>
          <w:tab w:val="left" w:pos="1152"/>
          <w:tab w:val="left" w:pos="1872"/>
          <w:tab w:val="left" w:pos="9187"/>
        </w:tabs>
        <w:ind w:left="2088" w:hanging="2088"/>
        <w:jc w:val="left"/>
      </w:pPr>
      <w:r>
        <w:tab/>
        <w:t>5/26/2010</w:t>
      </w:r>
      <w:r>
        <w:tab/>
        <w:t>Senate</w:t>
      </w:r>
      <w:r>
        <w:tab/>
      </w:r>
      <w:r w:rsidRPr="009E57FD">
        <w:t xml:space="preserve">Amended and adopted </w:t>
      </w:r>
      <w:hyperlink r:id="rId12" w:history="1">
        <w:r w:rsidRPr="00954D70">
          <w:rPr>
            <w:rStyle w:val="Hyperlink"/>
          </w:rPr>
          <w:t>SJ</w:t>
        </w:r>
      </w:hyperlink>
      <w:r>
        <w:noBreakHyphen/>
      </w:r>
      <w:r w:rsidRPr="009E57FD">
        <w:t>8</w:t>
      </w:r>
    </w:p>
    <w:p w:rsidR="00E343C8" w:rsidRDefault="00E343C8" w:rsidP="00E343C8">
      <w:pPr>
        <w:widowControl w:val="0"/>
        <w:tabs>
          <w:tab w:val="right" w:pos="1008"/>
          <w:tab w:val="left" w:pos="1152"/>
          <w:tab w:val="left" w:pos="1872"/>
          <w:tab w:val="left" w:pos="9187"/>
        </w:tabs>
        <w:ind w:left="2088" w:hanging="2088"/>
        <w:jc w:val="left"/>
      </w:pPr>
      <w:r>
        <w:tab/>
        <w:t>5/26/2010</w:t>
      </w:r>
      <w:r>
        <w:tab/>
        <w:t>Senate</w:t>
      </w:r>
      <w:r>
        <w:tab/>
      </w:r>
      <w:r w:rsidRPr="009E57FD">
        <w:t xml:space="preserve">Returned to House with amendments </w:t>
      </w:r>
      <w:hyperlink r:id="rId13" w:history="1">
        <w:r w:rsidRPr="00954D70">
          <w:rPr>
            <w:rStyle w:val="Hyperlink"/>
          </w:rPr>
          <w:t>SJ</w:t>
        </w:r>
      </w:hyperlink>
      <w:r>
        <w:noBreakHyphen/>
      </w:r>
      <w:r w:rsidRPr="009E57FD">
        <w:t>8</w:t>
      </w:r>
    </w:p>
    <w:p w:rsidR="00E343C8" w:rsidRDefault="00E343C8" w:rsidP="00E343C8">
      <w:pPr>
        <w:widowControl w:val="0"/>
        <w:tabs>
          <w:tab w:val="right" w:pos="1008"/>
          <w:tab w:val="left" w:pos="1152"/>
          <w:tab w:val="left" w:pos="1872"/>
          <w:tab w:val="left" w:pos="9187"/>
        </w:tabs>
        <w:ind w:left="2088" w:hanging="2088"/>
        <w:jc w:val="left"/>
      </w:pPr>
      <w:r>
        <w:tab/>
        <w:t>6/1/2010</w:t>
      </w:r>
      <w:r>
        <w:tab/>
        <w:t>House</w:t>
      </w:r>
      <w:r>
        <w:tab/>
      </w:r>
      <w:r w:rsidRPr="009E57FD">
        <w:t xml:space="preserve">Concurred in amendment </w:t>
      </w:r>
      <w:hyperlink r:id="rId14" w:history="1">
        <w:r w:rsidRPr="00954D70">
          <w:rPr>
            <w:rStyle w:val="Hyperlink"/>
          </w:rPr>
          <w:t>HJ</w:t>
        </w:r>
      </w:hyperlink>
      <w:r>
        <w:noBreakHyphen/>
      </w:r>
      <w:r w:rsidRPr="009E57FD">
        <w:t>82</w:t>
      </w:r>
    </w:p>
    <w:p w:rsidR="00E343C8" w:rsidRDefault="00E343C8" w:rsidP="00E343C8">
      <w:pPr>
        <w:widowControl w:val="0"/>
        <w:tabs>
          <w:tab w:val="right" w:pos="1008"/>
          <w:tab w:val="left" w:pos="1152"/>
          <w:tab w:val="left" w:pos="1872"/>
          <w:tab w:val="left" w:pos="9187"/>
        </w:tabs>
        <w:ind w:left="2088" w:hanging="2088"/>
        <w:jc w:val="left"/>
      </w:pPr>
      <w:r>
        <w:tab/>
        <w:t>6/1/2010</w:t>
      </w:r>
      <w:r>
        <w:tab/>
        <w:t>House</w:t>
      </w:r>
      <w:r>
        <w:tab/>
      </w:r>
      <w:r w:rsidRPr="009E57FD">
        <w:t>Roll call Yeas</w:t>
      </w:r>
      <w:r>
        <w:noBreakHyphen/>
      </w:r>
      <w:r w:rsidRPr="009E57FD">
        <w:t>78  Nays</w:t>
      </w:r>
      <w:r>
        <w:noBreakHyphen/>
      </w:r>
      <w:r w:rsidRPr="009E57FD">
        <w:t xml:space="preserve">0 </w:t>
      </w:r>
      <w:hyperlink r:id="rId15" w:history="1">
        <w:r w:rsidRPr="00954D70">
          <w:rPr>
            <w:rStyle w:val="Hyperlink"/>
          </w:rPr>
          <w:t>HJ</w:t>
        </w:r>
      </w:hyperlink>
      <w:r>
        <w:noBreakHyphen/>
      </w:r>
      <w:r w:rsidRPr="009E57FD">
        <w:t>82</w:t>
      </w:r>
    </w:p>
    <w:p w:rsidR="00E343C8" w:rsidRDefault="00E343C8" w:rsidP="00E343C8">
      <w:pPr>
        <w:widowControl w:val="0"/>
        <w:tabs>
          <w:tab w:val="right" w:pos="1008"/>
          <w:tab w:val="left" w:pos="1152"/>
          <w:tab w:val="left" w:pos="1872"/>
          <w:tab w:val="left" w:pos="9187"/>
        </w:tabs>
        <w:ind w:left="2088" w:hanging="2088"/>
        <w:jc w:val="left"/>
      </w:pPr>
    </w:p>
    <w:p w:rsidR="00145D49" w:rsidRPr="00145D49" w:rsidRDefault="00145D49" w:rsidP="00145D49">
      <w:pPr>
        <w:widowControl w:val="0"/>
        <w:tabs>
          <w:tab w:val="right" w:pos="1008"/>
          <w:tab w:val="left" w:pos="1152"/>
          <w:tab w:val="left" w:pos="1872"/>
          <w:tab w:val="left" w:pos="9187"/>
        </w:tabs>
        <w:ind w:left="2088" w:hanging="2088"/>
        <w:jc w:val="left"/>
      </w:pPr>
    </w:p>
    <w:p w:rsidR="00145D49" w:rsidRDefault="00145D49" w:rsidP="00145D49">
      <w:pPr>
        <w:widowControl w:val="0"/>
        <w:jc w:val="left"/>
      </w:pPr>
      <w:r w:rsidRPr="00145D49">
        <w:rPr>
          <w:b/>
        </w:rPr>
        <w:t>VERSIONS OF THIS BILL</w:t>
      </w:r>
    </w:p>
    <w:p w:rsidR="00145D49" w:rsidRDefault="00145D49" w:rsidP="00145D49">
      <w:pPr>
        <w:widowControl w:val="0"/>
        <w:jc w:val="left"/>
      </w:pPr>
    </w:p>
    <w:p w:rsidR="00145D49" w:rsidRDefault="007409EC" w:rsidP="00145D49">
      <w:pPr>
        <w:widowControl w:val="0"/>
        <w:jc w:val="left"/>
      </w:pPr>
      <w:hyperlink r:id="rId16" w:history="1">
        <w:r w:rsidR="00145D49">
          <w:rPr>
            <w:rStyle w:val="Hyperlink"/>
          </w:rPr>
          <w:t>4/28/2010</w:t>
        </w:r>
      </w:hyperlink>
    </w:p>
    <w:p w:rsidR="00CE04A0" w:rsidRDefault="007409EC" w:rsidP="00145D49">
      <w:hyperlink r:id="rId17" w:history="1">
        <w:r w:rsidR="00CE04A0" w:rsidRPr="00CE04A0">
          <w:rPr>
            <w:rStyle w:val="Hyperlink"/>
          </w:rPr>
          <w:t>4/29/2010</w:t>
        </w:r>
      </w:hyperlink>
    </w:p>
    <w:p w:rsidR="00794D19" w:rsidRDefault="007409EC" w:rsidP="00145D49">
      <w:hyperlink r:id="rId18" w:history="1">
        <w:r w:rsidR="00794D19" w:rsidRPr="00794D19">
          <w:rPr>
            <w:rStyle w:val="Hyperlink"/>
          </w:rPr>
          <w:t>4/30/2010</w:t>
        </w:r>
      </w:hyperlink>
    </w:p>
    <w:p w:rsidR="00674B32" w:rsidRDefault="007409EC" w:rsidP="00145D49">
      <w:hyperlink r:id="rId19" w:history="1">
        <w:r w:rsidR="00674B32" w:rsidRPr="00674B32">
          <w:rPr>
            <w:rStyle w:val="Hyperlink"/>
          </w:rPr>
          <w:t>5/26/2010</w:t>
        </w:r>
      </w:hyperlink>
    </w:p>
    <w:p w:rsidR="00145D49" w:rsidRDefault="00145D49" w:rsidP="00145D49"/>
    <w:p w:rsidR="00145D49" w:rsidRDefault="00145D49" w:rsidP="00145D49">
      <w:pPr>
        <w:sectPr w:rsidR="00145D49" w:rsidSect="00145D49">
          <w:pgSz w:w="12240" w:h="15840" w:code="1"/>
          <w:pgMar w:top="1080" w:right="1440" w:bottom="1080" w:left="1440" w:header="720" w:footer="720" w:gutter="0"/>
          <w:cols w:space="720"/>
          <w:noEndnote/>
          <w:docGrid w:linePitch="360"/>
        </w:sectPr>
      </w:pPr>
    </w:p>
    <w:p w:rsidR="00674B32" w:rsidRDefault="00674B32" w:rsidP="00F922A7">
      <w:pPr>
        <w:pStyle w:val="BillDots"/>
        <w:tabs>
          <w:tab w:val="clear" w:pos="216"/>
          <w:tab w:val="clear" w:pos="432"/>
          <w:tab w:val="clear" w:pos="648"/>
          <w:tab w:val="clear" w:pos="864"/>
          <w:tab w:val="clear" w:pos="1080"/>
          <w:tab w:val="clear" w:pos="1296"/>
          <w:tab w:val="clear" w:pos="5904"/>
          <w:tab w:val="right" w:pos="5933"/>
        </w:tabs>
      </w:pPr>
      <w:r>
        <w:lastRenderedPageBreak/>
        <w:t>AMENDED</w:t>
      </w:r>
    </w:p>
    <w:p w:rsidR="00674B32" w:rsidRDefault="00674B32" w:rsidP="00F922A7">
      <w:pPr>
        <w:pStyle w:val="BillDots"/>
        <w:tabs>
          <w:tab w:val="clear" w:pos="216"/>
          <w:tab w:val="clear" w:pos="432"/>
          <w:tab w:val="clear" w:pos="648"/>
          <w:tab w:val="clear" w:pos="864"/>
          <w:tab w:val="clear" w:pos="1080"/>
          <w:tab w:val="clear" w:pos="1296"/>
          <w:tab w:val="clear" w:pos="5904"/>
          <w:tab w:val="right" w:pos="5933"/>
        </w:tabs>
      </w:pPr>
      <w:r>
        <w:t>May 26, 2010</w:t>
      </w:r>
    </w:p>
    <w:p w:rsidR="00674B32" w:rsidRDefault="00674B32" w:rsidP="00F922A7">
      <w:pPr>
        <w:pStyle w:val="BillDots"/>
        <w:tabs>
          <w:tab w:val="clear" w:pos="216"/>
          <w:tab w:val="clear" w:pos="432"/>
          <w:tab w:val="clear" w:pos="648"/>
          <w:tab w:val="clear" w:pos="864"/>
          <w:tab w:val="clear" w:pos="1080"/>
          <w:tab w:val="clear" w:pos="1296"/>
          <w:tab w:val="clear" w:pos="5904"/>
          <w:tab w:val="right" w:pos="5933"/>
        </w:tabs>
      </w:pPr>
    </w:p>
    <w:p w:rsidR="00674B32" w:rsidRPr="00F922A7" w:rsidRDefault="00674B32" w:rsidP="00F922A7">
      <w:pPr>
        <w:pStyle w:val="BillDots"/>
        <w:tabs>
          <w:tab w:val="clear" w:pos="216"/>
          <w:tab w:val="clear" w:pos="432"/>
          <w:tab w:val="clear" w:pos="648"/>
          <w:tab w:val="clear" w:pos="864"/>
          <w:tab w:val="clear" w:pos="1080"/>
          <w:tab w:val="clear" w:pos="1296"/>
          <w:tab w:val="clear" w:pos="5904"/>
          <w:tab w:val="right" w:pos="5933"/>
        </w:tabs>
      </w:pPr>
      <w:r>
        <w:tab/>
      </w:r>
      <w:r>
        <w:rPr>
          <w:b/>
          <w:sz w:val="36"/>
        </w:rPr>
        <w:t>H. 4900</w:t>
      </w:r>
    </w:p>
    <w:p w:rsidR="00674B32" w:rsidRDefault="00674B32" w:rsidP="001D7F4F">
      <w:pPr>
        <w:pStyle w:val="BillDots"/>
      </w:pPr>
    </w:p>
    <w:p w:rsidR="00674B32" w:rsidRDefault="00674B32" w:rsidP="00F922A7">
      <w:pPr>
        <w:pStyle w:val="BillDots"/>
        <w:jc w:val="center"/>
      </w:pPr>
      <w:r>
        <w:t xml:space="preserve">Introduced by </w:t>
      </w:r>
      <w:r w:rsidRPr="000F783F">
        <w:t>Rep. Hayes</w:t>
      </w:r>
    </w:p>
    <w:p w:rsidR="00674B32" w:rsidRDefault="00674B32" w:rsidP="001D7F4F">
      <w:pPr>
        <w:pStyle w:val="BillDots"/>
      </w:pPr>
    </w:p>
    <w:p w:rsidR="00674B32" w:rsidRDefault="00674B32" w:rsidP="0010451A">
      <w:pPr>
        <w:pStyle w:val="BillDots"/>
        <w:tabs>
          <w:tab w:val="clear" w:pos="216"/>
          <w:tab w:val="clear" w:pos="432"/>
          <w:tab w:val="clear" w:pos="648"/>
          <w:tab w:val="clear" w:pos="864"/>
          <w:tab w:val="clear" w:pos="1080"/>
          <w:tab w:val="clear" w:pos="1296"/>
          <w:tab w:val="clear" w:pos="5904"/>
          <w:tab w:val="right" w:pos="5933"/>
        </w:tabs>
      </w:pPr>
      <w:r>
        <w:t>S. Printed 5/26/10--S.</w:t>
      </w:r>
    </w:p>
    <w:p w:rsidR="00674B32" w:rsidRDefault="00674B32" w:rsidP="001D7F4F">
      <w:pPr>
        <w:pStyle w:val="BillDots"/>
      </w:pPr>
      <w:r>
        <w:t>Read the first time May 26, 2010.</w:t>
      </w:r>
    </w:p>
    <w:p w:rsidR="00674B32" w:rsidRPr="00F922A7" w:rsidRDefault="00674B32" w:rsidP="00F922A7">
      <w:pPr>
        <w:pStyle w:val="BillDots"/>
        <w:jc w:val="center"/>
      </w:pPr>
      <w:r>
        <w:rPr>
          <w:u w:val="single"/>
        </w:rPr>
        <w:t>            </w:t>
      </w:r>
    </w:p>
    <w:p w:rsidR="00674B32" w:rsidRDefault="00674B32" w:rsidP="001D7F4F">
      <w:pPr>
        <w:pStyle w:val="BillDots"/>
        <w:sectPr w:rsidR="00674B32" w:rsidSect="00F922A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74B32" w:rsidRDefault="00674B32" w:rsidP="001D7F4F">
      <w:pPr>
        <w:pStyle w:val="BillDots"/>
      </w:pPr>
    </w:p>
    <w:p w:rsidR="00674B32" w:rsidRDefault="00674B32" w:rsidP="003D01E8">
      <w:pPr>
        <w:pStyle w:val="Numbersforbills"/>
      </w:pPr>
    </w:p>
    <w:p w:rsidR="00674B32" w:rsidRDefault="0067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B32" w:rsidRDefault="0067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B32" w:rsidRDefault="0067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B32" w:rsidRDefault="0067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B32" w:rsidRDefault="0067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B32" w:rsidRDefault="0067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B32" w:rsidRPr="00325348" w:rsidRDefault="00674B32" w:rsidP="003263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674B32" w:rsidRDefault="00674B3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rsidRPr="00177A4C">
        <w:t>TO REQUEST THE DEPARTMENT OF TRANSP</w:t>
      </w:r>
      <w:r>
        <w:t>O</w:t>
      </w:r>
      <w:r w:rsidRPr="00177A4C">
        <w:t>R</w:t>
      </w:r>
      <w:r>
        <w:t>T</w:t>
      </w:r>
      <w:r w:rsidRPr="00177A4C">
        <w:t>ATION NAME THE PORTION OF S.C. HIGHWAY 38 BUSINESS FROM S.C. HIGHWAY 9 IN BENNETTSVILLE TO THE INTERSECTION OF HIGH STREET (S.C. HIGHWAY 381) IN THE TOWN OF BLENHEIM AS THE “DOUGLAS JENNINGS, JR. HIGHWAY”</w:t>
      </w:r>
      <w:r>
        <w:t xml:space="preserve"> AND ERECT APPROPRIATE MARKERS OR SIGNS ALONG THIS HIGHWAY THAT CONTAIN THE WORDS “DOUGLAS JENNINGS, JR. HIGHWAY”.</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Douglas Jennings, Jr. has served with distinction since 1991 as a member of the South Carolina House of Representatives representing District 54 (Marlboro and Chesterfield Counties); and</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serves on the House Judiciary Committee, currently as First Vice Chairman.  He has served as Chairman of the Constitutional Laws, Special Laws, and Criminal Laws subcommittees; and</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br/>
        <w:t>Whereas, Representative Jennings has shown a particular interest in rural economic development issues, serving as Chairman of the Governor’s Rural Economic Summit in 1997 and receiving the Governor’s Rural Economic Development Leadership Award in 1999; and</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was named Legislator of the Year in 1995 by the S.C. Department of Revenue and in 1997 by the S.C. Troopers Association.  He received the President’s Award from the Marlboro County Branch of the NAACP in 1998.  In 2000, he was named Legislator of the Year by the S.C. Human Services Providers Association, the S.C. Recreation and Parks Association, and the S.C. Association of School Librarians.  He also received the Community Service Award from the Marlboro County High School Bulldogs Athletic Department.  In 2001, he received the Marlboro County Board of Education Spotlight Award for dedicated service to public education on behalf of citizens of Marlboro County</w:t>
      </w:r>
      <w:r>
        <w:t>,</w:t>
      </w:r>
      <w:r w:rsidRPr="00177A4C">
        <w:t xml:space="preserve"> an Award of Appreciation from the S.C. Association of Community Development Corporations</w:t>
      </w:r>
      <w:r>
        <w:t>,</w:t>
      </w:r>
      <w:r w:rsidRPr="00177A4C">
        <w:t xml:space="preserve"> and the Distinguished Service award from “Save the Seed Ministry” of the Bennettsville Circuit 1 of the United Methodist Church; and</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 xml:space="preserve">Whereas, he has been active in the Democratic Party at the local and state levels, and </w:t>
      </w:r>
      <w:r>
        <w:t xml:space="preserve">he </w:t>
      </w:r>
      <w:r w:rsidRPr="00177A4C">
        <w:t>served as House Minority Leader from 2001</w:t>
      </w:r>
      <w:r w:rsidRPr="00177A4C">
        <w:noBreakHyphen/>
        <w:t>2003 and as Chairman of the S.C. Democratic Leadership Council from 2001</w:t>
      </w:r>
      <w:r w:rsidRPr="00177A4C">
        <w:noBreakHyphen/>
        <w:t>2003; and</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is a native of Bennettsville, son of Dr. and Mrs. Douglas Jennings.  He received a B.A. degree in Political Science from Clemson University in 1978, a Juris Doctor degree from the University of South Carolina School of Law in 1982, and an honorary doctorate from Francis Marion University in 2002; and</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began his practice of law in Bennettsville in 1982 as Assistant Solicitor for the Fourth Judicial Circuit, prosecuting cases in Chesterfield, Darlington, Dillon, and Ma</w:t>
      </w:r>
      <w:r>
        <w:t>rlboro</w:t>
      </w:r>
      <w:r w:rsidRPr="00177A4C">
        <w:t xml:space="preserve"> Counties.  He went into private practice of law in 1984 in the Jennings Law Firm, LLC; and</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has been involved in numerous civic activities, including serving as President of the United Way for Marlboro County, Chairman of the Marlboro County Election Commission, Finance Chairman of the Marlboro Civic Center Foundation, President of Bennettsville Rotary Club, a member of the Board of Visitors of Francis Marion University and of Clemson University, Vice Chairman of the Pee Dee Tourism Commission, and Chairman of the Marlboro County Heart Fund; and</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is a member of the Board and Executive Committee of the Northeastern Strategic Alliance (NESA) and Chairman of the NESA I</w:t>
      </w:r>
      <w:r w:rsidRPr="00177A4C">
        <w:noBreakHyphen/>
        <w:t>73 Committee; and</w:t>
      </w:r>
    </w:p>
    <w:p w:rsidR="00674B32" w:rsidRPr="00177A4C"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77A4C">
        <w:t>Whereas, he is married to the former Suzanne Cox of Marion and has two children, Douglas Edmund Jennings and Martha Grace Jennings, and a step</w:t>
      </w:r>
      <w:r w:rsidRPr="00177A4C">
        <w:noBreakHyphen/>
        <w:t>daughter, Shannon E. Dawsey.  Now, therefore,</w:t>
      </w:r>
    </w:p>
    <w:p w:rsidR="00674B32"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4B32" w:rsidRPr="00D75435"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435">
        <w:t>Be it resolved by the House of Representatives, the Senate concurring:</w:t>
      </w:r>
    </w:p>
    <w:p w:rsidR="00674B32" w:rsidRPr="00D75435"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B32" w:rsidRPr="00D75435"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435">
        <w:t>That the members of the General Assembly of the State of South Carolina request that the Department of Transportation name the portion of South Carolina Highway 38 in Marlboro County from its intersection with United States Highways 15 and 401 to its intersection with High Street in the Town of Blenheim “Doug</w:t>
      </w:r>
      <w:r>
        <w:t xml:space="preserve">las </w:t>
      </w:r>
      <w:r w:rsidRPr="00D75435">
        <w:t>Jennings, Jr. Highway” and erect appropriate markers or signs along this highway that contain the words “Doug</w:t>
      </w:r>
      <w:r>
        <w:t>las</w:t>
      </w:r>
      <w:r w:rsidRPr="00D75435">
        <w:t xml:space="preserve"> Jennings, Jr. Highway”.</w:t>
      </w:r>
    </w:p>
    <w:p w:rsidR="00674B32" w:rsidRPr="00D75435"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4B32"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75435">
        <w:t>Be it further resolved that a copy of this resolution be forwarded to the Department of Transportation</w:t>
      </w:r>
      <w:r>
        <w:t xml:space="preserve"> and Representative Douglas Jennings</w:t>
      </w:r>
      <w:r w:rsidRPr="00D75435">
        <w:t>.</w:t>
      </w:r>
    </w:p>
    <w:p w:rsidR="00674B32" w:rsidRDefault="00674B32" w:rsidP="004355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26387" w:rsidRDefault="00326387" w:rsidP="00674B32">
      <w:pPr>
        <w:pStyle w:val="BillDots"/>
      </w:pPr>
    </w:p>
    <w:sectPr w:rsidR="00326387" w:rsidSect="00F922A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3A83" w:rsidRDefault="00943A83" w:rsidP="009F0C77">
      <w:r>
        <w:separator/>
      </w:r>
    </w:p>
  </w:endnote>
  <w:endnote w:type="continuationSeparator" w:id="0">
    <w:p w:rsidR="00943A83" w:rsidRDefault="00943A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44B93E9-B864-4ECE-9912-21984B44BE4A}"/>
    <w:embedBold r:id="rId2" w:fontKey="{4FBCB322-7857-4042-B54D-E06D9FC8D579}"/>
  </w:font>
  <w:font w:name="Calibri">
    <w:panose1 w:val="020F0502020204030204"/>
    <w:charset w:val="00"/>
    <w:family w:val="swiss"/>
    <w:pitch w:val="variable"/>
    <w:sig w:usb0="E10002FF" w:usb1="4000ACFF" w:usb2="00000009" w:usb3="00000000" w:csb0="0000019F" w:csb1="00000000"/>
    <w:embedRegular r:id="rId3" w:fontKey="{086CAAF1-6AA9-4258-9F0A-24DC62C13121}"/>
  </w:font>
  <w:font w:name="Tahoma">
    <w:panose1 w:val="020B0604030504040204"/>
    <w:charset w:val="00"/>
    <w:family w:val="swiss"/>
    <w:pitch w:val="variable"/>
    <w:sig w:usb0="21002A87" w:usb1="80000000" w:usb2="00000008" w:usb3="00000000" w:csb0="000101FF" w:csb1="00000000"/>
    <w:embedRegular r:id="rId4" w:fontKey="{0C2D201F-81F2-44A1-BF44-BEBEC1E37682}"/>
  </w:font>
  <w:font w:name="Cambria">
    <w:panose1 w:val="02040503050406030204"/>
    <w:charset w:val="00"/>
    <w:family w:val="roman"/>
    <w:pitch w:val="variable"/>
    <w:sig w:usb0="E00002FF" w:usb1="400004FF" w:usb2="00000000" w:usb3="00000000" w:csb0="0000019F" w:csb1="00000000"/>
    <w:embedRegular r:id="rId5" w:fontKey="{2D29E216-EDA0-4D1B-A765-C87F10D98AB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4B32" w:rsidRPr="00326387" w:rsidRDefault="00674B32" w:rsidP="00326387">
    <w:pPr>
      <w:pStyle w:val="Footer"/>
      <w:tabs>
        <w:tab w:val="clear" w:pos="4680"/>
        <w:tab w:val="clear" w:pos="9360"/>
        <w:tab w:val="center" w:pos="2995"/>
      </w:tabs>
      <w:spacing w:before="120"/>
    </w:pPr>
    <w:r>
      <w:t>[4900-</w:t>
    </w:r>
    <w:r w:rsidR="007409EC">
      <w:fldChar w:fldCharType="begin"/>
    </w:r>
    <w:r w:rsidR="007409EC">
      <w:instrText xml:space="preserve"> PAGE  \* MERGEFORMAT </w:instrText>
    </w:r>
    <w:r w:rsidR="007409EC">
      <w:fldChar w:fldCharType="separate"/>
    </w:r>
    <w:r w:rsidR="007409EC">
      <w:rPr>
        <w:noProof/>
      </w:rPr>
      <w:t>1</w:t>
    </w:r>
    <w:r w:rsidR="007409EC">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22A7" w:rsidRPr="00326387" w:rsidRDefault="00674B32" w:rsidP="00326387">
    <w:pPr>
      <w:pStyle w:val="Footer"/>
      <w:tabs>
        <w:tab w:val="clear" w:pos="4680"/>
        <w:tab w:val="clear" w:pos="9360"/>
        <w:tab w:val="center" w:pos="2995"/>
      </w:tabs>
      <w:spacing w:before="120"/>
    </w:pPr>
    <w:r>
      <w:t>[4900]</w:t>
    </w:r>
    <w:r>
      <w:tab/>
    </w:r>
    <w:r w:rsidR="00F629AD">
      <w:fldChar w:fldCharType="begin"/>
    </w:r>
    <w:r>
      <w:instrText xml:space="preserve"> PAGE  \* MERGEFORMAT </w:instrText>
    </w:r>
    <w:r w:rsidR="00F629AD">
      <w:fldChar w:fldCharType="separate"/>
    </w:r>
    <w:r>
      <w:rPr>
        <w:noProof/>
      </w:rPr>
      <w:t>3</w:t>
    </w:r>
    <w:r w:rsidR="00F629A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3A83" w:rsidRDefault="00943A83" w:rsidP="009F0C77">
      <w:r>
        <w:separator/>
      </w:r>
    </w:p>
  </w:footnote>
  <w:footnote w:type="continuationSeparator" w:id="0">
    <w:p w:rsidR="00943A83" w:rsidRDefault="00943A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8065CM10"/>
    <w:docVar w:name="CoverBillType" w:val="c"/>
    <w:docVar w:name="docpath" w:val="L:\Council\bills\SWB\8065CM10.DOCX"/>
    <w:docVar w:name="dvBillNumber" w:val="4900"/>
    <w:docVar w:name="dvBillNumberPrefix" w:val="H. "/>
    <w:docVar w:name="dvOriginalBody" w:val="House"/>
    <w:docVar w:name="dvSteno" w:val="SWB"/>
    <w:docVar w:name="NameofBody" w:val="h"/>
    <w:docVar w:name="vgroup2" w:val="Council"/>
  </w:docVars>
  <w:rsids>
    <w:rsidRoot w:val="0024784A"/>
    <w:rsid w:val="00011869"/>
    <w:rsid w:val="000B5B5D"/>
    <w:rsid w:val="000E1785"/>
    <w:rsid w:val="000F40FA"/>
    <w:rsid w:val="0010776B"/>
    <w:rsid w:val="00133E66"/>
    <w:rsid w:val="001435A3"/>
    <w:rsid w:val="00145D49"/>
    <w:rsid w:val="001475B6"/>
    <w:rsid w:val="001724FF"/>
    <w:rsid w:val="0017421A"/>
    <w:rsid w:val="00180336"/>
    <w:rsid w:val="001D08F2"/>
    <w:rsid w:val="001D525B"/>
    <w:rsid w:val="001D7F4F"/>
    <w:rsid w:val="002321B6"/>
    <w:rsid w:val="0024784A"/>
    <w:rsid w:val="00250967"/>
    <w:rsid w:val="002543C8"/>
    <w:rsid w:val="00260972"/>
    <w:rsid w:val="0026620F"/>
    <w:rsid w:val="00284AAE"/>
    <w:rsid w:val="002B23C7"/>
    <w:rsid w:val="002E5912"/>
    <w:rsid w:val="00306C8D"/>
    <w:rsid w:val="00325348"/>
    <w:rsid w:val="00326387"/>
    <w:rsid w:val="0032732C"/>
    <w:rsid w:val="00336AD0"/>
    <w:rsid w:val="0036205B"/>
    <w:rsid w:val="0037079A"/>
    <w:rsid w:val="003B464E"/>
    <w:rsid w:val="003D01E8"/>
    <w:rsid w:val="003E5288"/>
    <w:rsid w:val="003F6D79"/>
    <w:rsid w:val="0041760A"/>
    <w:rsid w:val="00417C01"/>
    <w:rsid w:val="00442B92"/>
    <w:rsid w:val="004809EE"/>
    <w:rsid w:val="004E6C4C"/>
    <w:rsid w:val="004E7D54"/>
    <w:rsid w:val="005273C6"/>
    <w:rsid w:val="00530A69"/>
    <w:rsid w:val="00545593"/>
    <w:rsid w:val="00577C6C"/>
    <w:rsid w:val="005C2FE2"/>
    <w:rsid w:val="005D0128"/>
    <w:rsid w:val="005E2BC9"/>
    <w:rsid w:val="00605102"/>
    <w:rsid w:val="00616789"/>
    <w:rsid w:val="006215AA"/>
    <w:rsid w:val="00642014"/>
    <w:rsid w:val="00674B32"/>
    <w:rsid w:val="006913C9"/>
    <w:rsid w:val="0069470D"/>
    <w:rsid w:val="006D47A5"/>
    <w:rsid w:val="007327D5"/>
    <w:rsid w:val="00734F00"/>
    <w:rsid w:val="007409EC"/>
    <w:rsid w:val="0074719D"/>
    <w:rsid w:val="00794D19"/>
    <w:rsid w:val="007A70AE"/>
    <w:rsid w:val="007F0E61"/>
    <w:rsid w:val="008362E8"/>
    <w:rsid w:val="008A1768"/>
    <w:rsid w:val="008B627C"/>
    <w:rsid w:val="008F4429"/>
    <w:rsid w:val="0094021A"/>
    <w:rsid w:val="00943A83"/>
    <w:rsid w:val="00954D70"/>
    <w:rsid w:val="009907FE"/>
    <w:rsid w:val="009C6A0B"/>
    <w:rsid w:val="009E333E"/>
    <w:rsid w:val="009F0C77"/>
    <w:rsid w:val="009F4DD1"/>
    <w:rsid w:val="00A41684"/>
    <w:rsid w:val="00A64E80"/>
    <w:rsid w:val="00A72BCD"/>
    <w:rsid w:val="00A741D9"/>
    <w:rsid w:val="00A833AB"/>
    <w:rsid w:val="00A9741D"/>
    <w:rsid w:val="00AD1B55"/>
    <w:rsid w:val="00AD4B17"/>
    <w:rsid w:val="00B26C97"/>
    <w:rsid w:val="00B412D4"/>
    <w:rsid w:val="00B42672"/>
    <w:rsid w:val="00BE3C22"/>
    <w:rsid w:val="00BE4758"/>
    <w:rsid w:val="00BF0B7C"/>
    <w:rsid w:val="00C0345E"/>
    <w:rsid w:val="00C3483A"/>
    <w:rsid w:val="00C645C4"/>
    <w:rsid w:val="00C74E9D"/>
    <w:rsid w:val="00C82FD3"/>
    <w:rsid w:val="00C92819"/>
    <w:rsid w:val="00CA2FA3"/>
    <w:rsid w:val="00CC6B7B"/>
    <w:rsid w:val="00CD2089"/>
    <w:rsid w:val="00CE04A0"/>
    <w:rsid w:val="00D218EA"/>
    <w:rsid w:val="00D230D6"/>
    <w:rsid w:val="00D73A67"/>
    <w:rsid w:val="00D76087"/>
    <w:rsid w:val="00D76E6B"/>
    <w:rsid w:val="00D970A9"/>
    <w:rsid w:val="00DC70D7"/>
    <w:rsid w:val="00DF1620"/>
    <w:rsid w:val="00DF3845"/>
    <w:rsid w:val="00DF42DB"/>
    <w:rsid w:val="00E343C8"/>
    <w:rsid w:val="00E41911"/>
    <w:rsid w:val="00E92EEF"/>
    <w:rsid w:val="00ED55C3"/>
    <w:rsid w:val="00F24442"/>
    <w:rsid w:val="00F45F3E"/>
    <w:rsid w:val="00F50AE3"/>
    <w:rsid w:val="00F50CD6"/>
    <w:rsid w:val="00F516BC"/>
    <w:rsid w:val="00F629AD"/>
    <w:rsid w:val="00F66743"/>
    <w:rsid w:val="00F67CF1"/>
    <w:rsid w:val="00F840F0"/>
    <w:rsid w:val="00F845BD"/>
    <w:rsid w:val="00FB0D0D"/>
    <w:rsid w:val="00FB43B4"/>
    <w:rsid w:val="00FD1C9C"/>
    <w:rsid w:val="00FF32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E26F1C6-BA22-4091-AC59-8E85C82A6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0CD6"/>
    <w:rPr>
      <w:rFonts w:ascii="Tahoma" w:hAnsi="Tahoma" w:cs="Tahoma"/>
      <w:sz w:val="16"/>
      <w:szCs w:val="16"/>
    </w:rPr>
  </w:style>
  <w:style w:type="character" w:customStyle="1" w:styleId="BalloonTextChar">
    <w:name w:val="Balloon Text Char"/>
    <w:basedOn w:val="DefaultParagraphFont"/>
    <w:link w:val="BalloonText"/>
    <w:uiPriority w:val="99"/>
    <w:semiHidden/>
    <w:rsid w:val="00F50CD6"/>
    <w:rPr>
      <w:rFonts w:ascii="Tahoma" w:eastAsia="Times New Roman" w:hAnsi="Tahoma" w:cs="Tahoma"/>
      <w:sz w:val="16"/>
      <w:szCs w:val="16"/>
    </w:rPr>
  </w:style>
  <w:style w:type="character" w:styleId="Hyperlink">
    <w:name w:val="Hyperlink"/>
    <w:basedOn w:val="DefaultParagraphFont"/>
    <w:uiPriority w:val="99"/>
    <w:unhideWhenUsed/>
    <w:rsid w:val="00145D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4-28-10.docx" TargetMode="External"/><Relationship Id="rId13" Type="http://schemas.openxmlformats.org/officeDocument/2006/relationships/hyperlink" Target="file:///h:\SJ%20Archive\2010\05-26-10.docx" TargetMode="External"/><Relationship Id="rId18" Type="http://schemas.openxmlformats.org/officeDocument/2006/relationships/hyperlink" Target="file:///p:\pprever\2009-10\4900_20100430.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0\04-28-10.docx" TargetMode="External"/><Relationship Id="rId12" Type="http://schemas.openxmlformats.org/officeDocument/2006/relationships/hyperlink" Target="file:///h:\SJ%20Archive\2010\05-26-10.docx" TargetMode="External"/><Relationship Id="rId17" Type="http://schemas.openxmlformats.org/officeDocument/2006/relationships/hyperlink" Target="file:///p:\pprever\2009-10\4900_20100429.docx" TargetMode="External"/><Relationship Id="rId2" Type="http://schemas.openxmlformats.org/officeDocument/2006/relationships/styles" Target="styles.xml"/><Relationship Id="rId16" Type="http://schemas.openxmlformats.org/officeDocument/2006/relationships/hyperlink" Target="file:///p:\pprever\2009-10\4900_2010042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0\05-26-10.docx" TargetMode="External"/><Relationship Id="rId5" Type="http://schemas.openxmlformats.org/officeDocument/2006/relationships/footnotes" Target="footnotes.xml"/><Relationship Id="rId15" Type="http://schemas.openxmlformats.org/officeDocument/2006/relationships/hyperlink" Target="file:///h:\HJ%20Archive\2010\06-01-10.docx" TargetMode="External"/><Relationship Id="rId23" Type="http://schemas.openxmlformats.org/officeDocument/2006/relationships/theme" Target="theme/theme1.xml"/><Relationship Id="rId10" Type="http://schemas.openxmlformats.org/officeDocument/2006/relationships/hyperlink" Target="file:///h:\HJ%20Archive\2010\05-06-10.docx" TargetMode="External"/><Relationship Id="rId19" Type="http://schemas.openxmlformats.org/officeDocument/2006/relationships/hyperlink" Target="file:///p:\pprever\2009-10\4900_20100526.docx" TargetMode="External"/><Relationship Id="rId4" Type="http://schemas.openxmlformats.org/officeDocument/2006/relationships/webSettings" Target="webSettings.xml"/><Relationship Id="rId9" Type="http://schemas.openxmlformats.org/officeDocument/2006/relationships/hyperlink" Target="file:///h:\HJ%20Archive\2010\04-29-10.docx" TargetMode="External"/><Relationship Id="rId14" Type="http://schemas.openxmlformats.org/officeDocument/2006/relationships/hyperlink" Target="file:///h:\HJ%20Archive\2010\06-01-10.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88A022-CD3C-4613-8EAF-DEEE51D6B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824</Words>
  <Characters>4543</Characters>
  <Application>Microsoft Office Word</Application>
  <DocSecurity>0</DocSecurity>
  <Lines>154</Lines>
  <Paragraphs>51</Paragraphs>
  <ScaleCrop>false</ScaleCrop>
  <Company> </Company>
  <LinksUpToDate>false</LinksUpToDate>
  <CharactersWithSpaces>5348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4900: Representative Douglas Jennings, Jr. - South Carolina Legislature Online</dc:title>
  <dc:subject/>
  <dc:creator>SandyBarden</dc:creator>
  <cp:keywords/>
  <dc:description/>
  <cp:lastModifiedBy>N Cumfer</cp:lastModifiedBy>
  <cp:revision>10</cp:revision>
  <cp:lastPrinted>2010-04-27T16:58:00Z</cp:lastPrinted>
  <dcterms:created xsi:type="dcterms:W3CDTF">2010-05-27T00:15:00Z</dcterms:created>
  <dcterms:modified xsi:type="dcterms:W3CDTF">2014-11-24T16:38:00Z</dcterms:modified>
</cp:coreProperties>
</file>