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87B" w:rsidRDefault="0034163F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2287B" w:rsidRDefault="0034163F">
      <w:pPr>
        <w:widowControl w:val="0"/>
        <w:jc w:val="center"/>
      </w:pPr>
      <w:r>
        <w:t>118th Session, 2009-2010</w:t>
      </w:r>
    </w:p>
    <w:p w:rsidR="0062287B" w:rsidRDefault="0062287B">
      <w:pPr>
        <w:widowControl w:val="0"/>
      </w:pPr>
    </w:p>
    <w:p w:rsidR="0062287B" w:rsidRDefault="0034163F">
      <w:pPr>
        <w:widowControl w:val="0"/>
        <w:rPr>
          <w:b/>
        </w:rPr>
      </w:pPr>
      <w:r>
        <w:rPr>
          <w:b/>
        </w:rPr>
        <w:t>S. 800</w:t>
      </w:r>
    </w:p>
    <w:p w:rsidR="0062287B" w:rsidRDefault="0062287B">
      <w:pPr>
        <w:widowControl w:val="0"/>
        <w:rPr>
          <w:b/>
        </w:rPr>
      </w:pPr>
    </w:p>
    <w:p w:rsidR="0062287B" w:rsidRDefault="0034163F">
      <w:pPr>
        <w:widowControl w:val="0"/>
      </w:pPr>
      <w:r>
        <w:rPr>
          <w:b/>
        </w:rPr>
        <w:t>STATUS INFORMATION</w:t>
      </w:r>
    </w:p>
    <w:p w:rsidR="0062287B" w:rsidRDefault="0062287B">
      <w:pPr>
        <w:widowControl w:val="0"/>
      </w:pPr>
    </w:p>
    <w:p w:rsidR="0062287B" w:rsidRDefault="0034163F">
      <w:pPr>
        <w:widowControl w:val="0"/>
      </w:pPr>
      <w:r>
        <w:t>Senate Resolution</w:t>
      </w:r>
    </w:p>
    <w:p w:rsidR="0062287B" w:rsidRDefault="0034163F">
      <w:pPr>
        <w:widowControl w:val="0"/>
      </w:pPr>
      <w:r>
        <w:t>Sponsors: Senators Courson and Hayes</w:t>
      </w:r>
    </w:p>
    <w:p w:rsidR="0062287B" w:rsidRDefault="0034163F">
      <w:pPr>
        <w:widowControl w:val="0"/>
      </w:pPr>
      <w:r>
        <w:t>Document Path: l:\s-res\drafting\jec\009cobu.mrh.jec.docx</w:t>
      </w:r>
    </w:p>
    <w:p w:rsidR="0062287B" w:rsidRDefault="0062287B">
      <w:pPr>
        <w:widowControl w:val="0"/>
      </w:pPr>
    </w:p>
    <w:p w:rsidR="0062287B" w:rsidRDefault="0034163F">
      <w:pPr>
        <w:widowControl w:val="0"/>
      </w:pPr>
      <w:r>
        <w:t>Introduced in the Senate on May 7, 2009</w:t>
      </w:r>
    </w:p>
    <w:p w:rsidR="0062287B" w:rsidRDefault="0034163F">
      <w:pPr>
        <w:widowControl w:val="0"/>
      </w:pPr>
      <w:r>
        <w:t>Adopted by the Senate on May 7, 2009</w:t>
      </w:r>
    </w:p>
    <w:p w:rsidR="0062287B" w:rsidRDefault="0062287B">
      <w:pPr>
        <w:widowControl w:val="0"/>
      </w:pPr>
    </w:p>
    <w:p w:rsidR="0062287B" w:rsidRDefault="0034163F">
      <w:pPr>
        <w:widowControl w:val="0"/>
      </w:pPr>
      <w:r>
        <w:t>Summary: Bryan Coburn</w:t>
      </w:r>
    </w:p>
    <w:p w:rsidR="0062287B" w:rsidRDefault="0062287B">
      <w:pPr>
        <w:widowControl w:val="0"/>
      </w:pPr>
    </w:p>
    <w:p w:rsidR="0062287B" w:rsidRDefault="0062287B">
      <w:pPr>
        <w:widowControl w:val="0"/>
      </w:pPr>
    </w:p>
    <w:p w:rsidR="0062287B" w:rsidRDefault="0034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62287B" w:rsidRDefault="006228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2287B" w:rsidRDefault="0034163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2287B" w:rsidRDefault="003416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5/7/2009</w:t>
      </w:r>
      <w:r>
        <w:tab/>
        <w:t>Senate</w:t>
      </w:r>
      <w:r>
        <w:tab/>
        <w:t xml:space="preserve">Introduced and adopted </w:t>
      </w:r>
      <w:hyperlink r:id="rId6" w:history="1">
        <w:r w:rsidRPr="0019249A">
          <w:rPr>
            <w:rStyle w:val="Hyperlink"/>
          </w:rPr>
          <w:t>SJ</w:t>
        </w:r>
      </w:hyperlink>
      <w:r>
        <w:noBreakHyphen/>
        <w:t>13</w:t>
      </w:r>
    </w:p>
    <w:p w:rsidR="0062287B" w:rsidRDefault="006228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287B" w:rsidRDefault="006228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287B" w:rsidRDefault="0034163F">
      <w:r>
        <w:rPr>
          <w:b/>
        </w:rPr>
        <w:t>VERSIONS OF THIS BILL</w:t>
      </w:r>
    </w:p>
    <w:p w:rsidR="0062287B" w:rsidRDefault="0062287B"/>
    <w:p w:rsidR="0062287B" w:rsidRDefault="00C67941">
      <w:hyperlink r:id="rId7" w:history="1">
        <w:r w:rsidR="0034163F">
          <w:rPr>
            <w:rStyle w:val="Hyperlink"/>
          </w:rPr>
          <w:t>5/7/2009</w:t>
        </w:r>
      </w:hyperlink>
    </w:p>
    <w:p w:rsidR="0062287B" w:rsidRDefault="0062287B"/>
    <w:p w:rsidR="0062287B" w:rsidRDefault="0062287B">
      <w:pPr>
        <w:sectPr w:rsidR="006228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BRYAN COBURN OF ROCK HILL, SOUTH CAROLINA, ON BEING NAMED THE 2009</w:t>
      </w:r>
      <w:r>
        <w:rPr>
          <w:rFonts w:eastAsia="Times New Roman"/>
        </w:rPr>
        <w:noBreakHyphen/>
        <w:t>2010 SOUTH CAROLINA TEACHER OF THE YEAR AND TO WISH HIM MUCH SUCCESS IN THE FUTURE.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Bryan Coburn, a pre</w:t>
      </w:r>
      <w:r>
        <w:rPr>
          <w:color w:val="000000" w:themeColor="text1"/>
          <w:u w:color="000000" w:themeColor="text1"/>
        </w:rPr>
        <w:noBreakHyphen/>
        <w:t>engineering, computer programming, and business teacher at Northwestern High School in York School District 3, was named South Carolina Teacher of the Year on Friday, May 1, 2009;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Coburn earned a bachelor’s degree from Milligan College, a master’s degree from Winthrop University, has been teaching for over nineteen years, and has touched the lives of many students;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strives to help his students discover and master the most difficult topics and stretches the walls of his classroom into their world;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zealous in his efforts to find the most effective ways to stimulate, maintain, and grow his students’ understanding;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innovative teaching style makes it possible for his students to use analytical reasoning in problem solving;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Coburn measures his success by the success of his students who often give him credit for sparking their interest and motivation in the pursuit of knowledge; and 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heavily involved in his community, organizing charitable events with his students and with his church;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Coburn is National Board certified, mentors new teachers, is a member of the School Improvement Council, and has been recognized as a master teacher by Project Lead the Way; and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 is fortunate to have such a dedicated and caring teacher working with South Carolina’s young people.  Now, therefore,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Senate of South Carolina congratulates Bryan Coburn of Rock Hill on being named the 2009</w:t>
      </w:r>
      <w:r>
        <w:rPr>
          <w:color w:val="000000" w:themeColor="text1"/>
          <w:u w:color="000000" w:themeColor="text1"/>
        </w:rPr>
        <w:noBreakHyphen/>
        <w:t>2010 South Carolina Teacher of the Year and wishes him much success in the future.</w:t>
      </w:r>
    </w:p>
    <w:p w:rsidR="0062287B" w:rsidRDefault="00622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Mr. Bryan Coburn.</w:t>
      </w:r>
    </w:p>
    <w:p w:rsidR="0062287B" w:rsidRDefault="0034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2287B" w:rsidRDefault="0062287B">
      <w:pPr>
        <w:suppressAutoHyphens/>
        <w:jc w:val="both"/>
        <w:rPr>
          <w:rFonts w:eastAsia="Times New Roman"/>
        </w:rPr>
      </w:pPr>
    </w:p>
    <w:sectPr w:rsidR="0062287B" w:rsidSect="006228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87B" w:rsidRDefault="0034163F">
      <w:r>
        <w:separator/>
      </w:r>
    </w:p>
  </w:endnote>
  <w:endnote w:type="continuationSeparator" w:id="0">
    <w:p w:rsidR="0062287B" w:rsidRDefault="00341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E8A4D0-2380-44FF-8CE7-26451E4920A0}"/>
    <w:embedBold r:id="rId2" w:fontKey="{FE36B9DB-71EF-47C9-8F66-B5CA5814FB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3672E1-FB76-43E5-BF61-CDC114DDF4F8}"/>
    <w:embedBold r:id="rId4" w:fontKey="{051162BB-B59C-41D0-9C00-D0346D7533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08453C-9AFD-4295-94FA-C0997D8E03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87B" w:rsidRDefault="003416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[800]</w:t>
    </w:r>
    <w:r>
      <w:tab/>
    </w:r>
    <w:r w:rsidR="00C67941">
      <w:fldChar w:fldCharType="begin"/>
    </w:r>
    <w:r w:rsidR="00C67941">
      <w:instrText xml:space="preserve"> PAGE  \* MERGEFORMAT </w:instrText>
    </w:r>
    <w:r w:rsidR="00C67941">
      <w:fldChar w:fldCharType="separate"/>
    </w:r>
    <w:r w:rsidR="00C67941">
      <w:rPr>
        <w:noProof/>
      </w:rPr>
      <w:t>1</w:t>
    </w:r>
    <w:r w:rsidR="00C679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87B" w:rsidRDefault="0034163F">
      <w:r>
        <w:separator/>
      </w:r>
    </w:p>
  </w:footnote>
  <w:footnote w:type="continuationSeparator" w:id="0">
    <w:p w:rsidR="0062287B" w:rsidRDefault="003416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COBU.MRH.JEC"/>
    <w:docVar w:name="CoverAttorneyInitials" w:val="MRH"/>
    <w:docVar w:name="CoverAttorneyLastName" w:val="Hitchcock"/>
    <w:docVar w:name="CoverBillType" w:val="r"/>
    <w:docVar w:name="CoverSenator" w:val="JEC"/>
    <w:docVar w:name="dvBillNumber" w:val="800"/>
    <w:docVar w:name="dvBillNumberPrefix" w:val="S. "/>
    <w:docVar w:name="dvOriginalBody" w:val="Senate"/>
    <w:docVar w:name="fulldraftpath" w:val="L:\S-RES\JEC\009COBU.MRH.JEC.DOCX"/>
    <w:docVar w:name="NameofBody" w:val="S"/>
    <w:docVar w:name="vgroup2" w:val="S-RES"/>
  </w:docVars>
  <w:rsids>
    <w:rsidRoot w:val="0062287B"/>
    <w:rsid w:val="000D1C19"/>
    <w:rsid w:val="0019249A"/>
    <w:rsid w:val="0034163F"/>
    <w:rsid w:val="004D3924"/>
    <w:rsid w:val="0062287B"/>
    <w:rsid w:val="00C25DE4"/>
    <w:rsid w:val="00C6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57B98774-B180-4011-A506-68C136D8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8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228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287B"/>
  </w:style>
  <w:style w:type="character" w:styleId="PageNumber">
    <w:name w:val="page number"/>
    <w:basedOn w:val="DefaultParagraphFont"/>
    <w:uiPriority w:val="99"/>
    <w:semiHidden/>
    <w:unhideWhenUsed/>
    <w:rsid w:val="0062287B"/>
  </w:style>
  <w:style w:type="character" w:styleId="LineNumber">
    <w:name w:val="line number"/>
    <w:basedOn w:val="DefaultParagraphFont"/>
    <w:uiPriority w:val="99"/>
    <w:semiHidden/>
    <w:unhideWhenUsed/>
    <w:rsid w:val="0062287B"/>
  </w:style>
  <w:style w:type="paragraph" w:styleId="Header">
    <w:name w:val="header"/>
    <w:basedOn w:val="Normal"/>
    <w:link w:val="HeaderChar"/>
    <w:uiPriority w:val="99"/>
    <w:semiHidden/>
    <w:unhideWhenUsed/>
    <w:rsid w:val="006228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287B"/>
  </w:style>
  <w:style w:type="paragraph" w:customStyle="1" w:styleId="BillDots">
    <w:name w:val="BillDots"/>
    <w:basedOn w:val="Normal"/>
    <w:qFormat/>
    <w:rsid w:val="0062287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62287B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28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800_20090507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5-07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383</Words>
  <Characters>2033</Characters>
  <Application>Microsoft Office Word</Application>
  <DocSecurity>0</DocSecurity>
  <Lines>88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800: Bryan Coburn - South Carolina Legislature Online</dc:title>
  <dc:subject/>
  <dc:creator>EMILYMOORE</dc:creator>
  <cp:keywords/>
  <dc:description/>
  <cp:lastModifiedBy>N Cumfer</cp:lastModifiedBy>
  <cp:revision>8</cp:revision>
  <cp:lastPrinted>2009-05-07T13:06:00Z</cp:lastPrinted>
  <dcterms:created xsi:type="dcterms:W3CDTF">2009-05-07T15:45:00Z</dcterms:created>
  <dcterms:modified xsi:type="dcterms:W3CDTF">2014-11-24T15:06:00Z</dcterms:modified>
</cp:coreProperties>
</file>