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8BC" w:rsidRDefault="009438BC" w:rsidP="009438BC">
      <w:pPr>
        <w:ind w:firstLine="0"/>
        <w:rPr>
          <w:strike/>
        </w:rPr>
      </w:pPr>
      <w:bookmarkStart w:id="0" w:name="_GoBack"/>
      <w:bookmarkEnd w:id="0"/>
    </w:p>
    <w:p w:rsidR="009438BC" w:rsidRDefault="009438BC" w:rsidP="009438BC">
      <w:pPr>
        <w:ind w:firstLine="0"/>
        <w:rPr>
          <w:strike/>
        </w:rPr>
      </w:pPr>
      <w:r>
        <w:rPr>
          <w:strike/>
        </w:rPr>
        <w:t>Indicates Matter Stricken</w:t>
      </w:r>
    </w:p>
    <w:p w:rsidR="009438BC" w:rsidRDefault="009438BC" w:rsidP="009438BC">
      <w:pPr>
        <w:ind w:firstLine="0"/>
        <w:rPr>
          <w:u w:val="single"/>
        </w:rPr>
      </w:pPr>
      <w:r>
        <w:rPr>
          <w:u w:val="single"/>
        </w:rPr>
        <w:t>Indicates New Matter</w:t>
      </w:r>
    </w:p>
    <w:p w:rsidR="009438BC" w:rsidRDefault="009438BC"/>
    <w:p w:rsidR="009438BC" w:rsidRDefault="009438BC">
      <w:r>
        <w:t>The House assembled at 10:00 a.m.</w:t>
      </w:r>
    </w:p>
    <w:p w:rsidR="009438BC" w:rsidRDefault="009438BC">
      <w:r>
        <w:t>Deliberations were opened with prayer by Rev. Charles E. Seastrunk, Jr., as follows:</w:t>
      </w:r>
    </w:p>
    <w:p w:rsidR="009438BC" w:rsidRDefault="009438BC"/>
    <w:p w:rsidR="009438BC" w:rsidRPr="00C31D60" w:rsidRDefault="009438BC" w:rsidP="009438BC">
      <w:pPr>
        <w:ind w:firstLine="270"/>
      </w:pPr>
      <w:bookmarkStart w:id="1" w:name="file_start2"/>
      <w:bookmarkEnd w:id="1"/>
      <w:r w:rsidRPr="00C31D60">
        <w:t>Our thought for today is from Psalm 71:1 “In you, O Lord, I have taken refuge; let me never be put to shame.”</w:t>
      </w:r>
    </w:p>
    <w:p w:rsidR="009438BC" w:rsidRPr="00C31D60" w:rsidRDefault="009438BC" w:rsidP="009438BC">
      <w:pPr>
        <w:ind w:firstLine="270"/>
      </w:pPr>
      <w:r w:rsidRPr="00C31D60">
        <w:t>Let us pray. Dear Lord, remind us of our total dependence on You. Direct our lives, our thoughts, and our deeds in the tasks assigned us. Continue to keep us in Your grace and provide us refuge in You. Keep us from all harm and evil. Give us a restful weekend and return us to our work, refreshed and ready to do that which is important for these Representatives to accomplish. Give strength, integrity, and courage to our Nation, our State, and to all who serve in these Halls of Government. Protect our defenders of freedom at home and abroad as they protect us. Hear us, O Lord, as we pray. Amen.</w:t>
      </w:r>
    </w:p>
    <w:p w:rsidR="009438BC" w:rsidRDefault="009438BC">
      <w:bookmarkStart w:id="2" w:name="file_end2"/>
      <w:bookmarkEnd w:id="2"/>
    </w:p>
    <w:p w:rsidR="009438BC" w:rsidRDefault="009438BC">
      <w:r>
        <w:t>After corrections to the Journal of the proceedings of yesterday, the SPEAKER ordered it confirmed.</w:t>
      </w:r>
    </w:p>
    <w:p w:rsidR="009438BC" w:rsidRDefault="009438BC"/>
    <w:p w:rsidR="009438BC" w:rsidRDefault="009438BC" w:rsidP="009438BC">
      <w:pPr>
        <w:keepNext/>
        <w:jc w:val="center"/>
        <w:rPr>
          <w:b/>
        </w:rPr>
      </w:pPr>
      <w:r w:rsidRPr="009438BC">
        <w:rPr>
          <w:b/>
        </w:rPr>
        <w:t>SENT TO THE SENATE</w:t>
      </w:r>
    </w:p>
    <w:p w:rsidR="009438BC" w:rsidRDefault="009438BC" w:rsidP="009438BC">
      <w:r>
        <w:t>The following Bills and Joint Resolutions were taken up, read the third time, and ordered sent to the Senate:</w:t>
      </w:r>
    </w:p>
    <w:p w:rsidR="009438BC" w:rsidRDefault="009438BC" w:rsidP="009438BC">
      <w:bookmarkStart w:id="3" w:name="include_clip_start_6"/>
      <w:bookmarkEnd w:id="3"/>
    </w:p>
    <w:p w:rsidR="009438BC" w:rsidRDefault="009438BC" w:rsidP="009438BC">
      <w:r>
        <w:t>H. 3814 -- Reps. Allison, Cole, Forrester, Kelly and Parker: A JOINT RESOLUTION TO AUTHORIZE THE DEPARTMENT OF TRANSPORTATION TO DESIGN AND IMPLEMENT A HIGHWAY BEAUTIFICATION PILOT PROJECT TO REDUCE THE NUMBER OF NONCONFORMING BILLBOARDS THROUGHOUT THE STATE.</w:t>
      </w:r>
    </w:p>
    <w:p w:rsidR="009438BC" w:rsidRDefault="009438BC" w:rsidP="009438BC">
      <w:bookmarkStart w:id="4" w:name="include_clip_end_6"/>
      <w:bookmarkStart w:id="5" w:name="include_clip_start_7"/>
      <w:bookmarkEnd w:id="4"/>
      <w:bookmarkEnd w:id="5"/>
    </w:p>
    <w:p w:rsidR="009438BC" w:rsidRDefault="009438BC" w:rsidP="009438BC">
      <w:r>
        <w:t xml:space="preserve">H. 3297 -- Reps. Sellers, E. H. Pitts, Brady, Hutto and Bowers: A BILL TO AMEND SECTION 59-10-340, CODE OF LAWS OF SOUTH CAROLINA, 1976, RELATING TO SNACKS SOLD FOR STUDENT CONSUMPTION IN SCHOOLS, SO AS TO PROVIDE FOR FAT, CALORIE, AND SUGAR CONTENT STANDARDS THAT SNACK FOOD AND BEVERAGES MUST MEET IN ORDER TO BE SOLD IN SCHOOLS; AND BY ADDING SECTION </w:t>
      </w:r>
      <w:r>
        <w:lastRenderedPageBreak/>
        <w:t>59-10-345 SO AS TO PROVIDE THAT ELEMENTARY SCHOOLS MAY OFFER ONLY FULL MEALS FOR STUDENT CONSUMPTION, AND TO PROVIDE FOR FAT, CALORIE, AND SUGAR CONTENT STANDARDS THAT FOODS AND BEVERAGES MUST MEET IN ORDER TO BE SOLD IN SCHOOLS.</w:t>
      </w:r>
    </w:p>
    <w:p w:rsidR="009438BC" w:rsidRDefault="009438BC" w:rsidP="009438BC">
      <w:bookmarkStart w:id="6" w:name="include_clip_end_7"/>
      <w:bookmarkStart w:id="7" w:name="include_clip_start_8"/>
      <w:bookmarkEnd w:id="6"/>
      <w:bookmarkEnd w:id="7"/>
    </w:p>
    <w:p w:rsidR="009438BC" w:rsidRDefault="009438BC" w:rsidP="009438BC">
      <w:r>
        <w:t>H. 3972 -- Education and Public Works Committee: A JOINT RESOLUTION TO APPROVE REGULATIONS OF THE DEPARTMENT OF PUBLIC SAFETY, RELATING TO CONTACT INFORMATION FROM TRAFFIC STOPS, DESIGNATED AS REGULATION DOCUMENT NUMBER 3208, PURSUANT TO THE PROVISIONS OF ARTICLE 1, CHAPTER 23, TITLE 1 OF THE 1976 CODE.</w:t>
      </w:r>
    </w:p>
    <w:p w:rsidR="009438BC" w:rsidRDefault="009438BC" w:rsidP="009438BC">
      <w:bookmarkStart w:id="8" w:name="include_clip_end_8"/>
      <w:bookmarkStart w:id="9" w:name="include_clip_start_9"/>
      <w:bookmarkEnd w:id="8"/>
      <w:bookmarkEnd w:id="9"/>
    </w:p>
    <w:p w:rsidR="009438BC" w:rsidRDefault="009438BC" w:rsidP="009438BC">
      <w:r>
        <w:t xml:space="preserve">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w:t>
      </w:r>
      <w:r>
        <w:lastRenderedPageBreak/>
        <w:t>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9438BC" w:rsidRDefault="009438BC" w:rsidP="009438BC">
      <w:bookmarkStart w:id="10" w:name="include_clip_end_9"/>
      <w:bookmarkStart w:id="11" w:name="include_clip_start_10"/>
      <w:bookmarkEnd w:id="10"/>
      <w:bookmarkEnd w:id="11"/>
    </w:p>
    <w:p w:rsidR="009438BC" w:rsidRDefault="009438BC" w:rsidP="009438BC">
      <w:r>
        <w:t>H. 3987 -- Reps. Lowe and Crawford: A BILL TO PROVIDE THAT IN FLORENCE COUNTY A PERSON MUST OBTAIN PERMISSION FROM THE GOVERNING BODY OF A HOMEOWNER'S ASSOCIATION OR A RESIDENTIAL SUBDIVISION BEFORE HE MAY DISCHARGE A FIREARM ON ANY PROPERTY OWNED BY OR UNDER THE CONTROL OF THE HOMEOWNER'S ASSOCIATION OR THE RESIDENTIAL SUBDIVISION, TO PROVIDE A FINE FOR THE VIOLATION OF THE SECTION, AND TO PROVIDE THAT A FINE MAY NOT BE IMPOSED UPON A PERSON WHOSE DISCHARGE OF A FIREARM IS COVERED BY A LEGAL DEFENSE.</w:t>
      </w:r>
    </w:p>
    <w:p w:rsidR="009438BC" w:rsidRDefault="009438BC" w:rsidP="009438BC">
      <w:bookmarkStart w:id="12" w:name="include_clip_end_10"/>
      <w:bookmarkStart w:id="13" w:name="include_clip_start_11"/>
      <w:bookmarkEnd w:id="12"/>
      <w:bookmarkEnd w:id="13"/>
    </w:p>
    <w:p w:rsidR="009438BC" w:rsidRDefault="009438BC" w:rsidP="009438BC">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9438BC" w:rsidRDefault="009438BC" w:rsidP="009438BC">
      <w:bookmarkStart w:id="14" w:name="include_clip_end_11"/>
      <w:bookmarkStart w:id="15" w:name="include_clip_start_12"/>
      <w:bookmarkEnd w:id="14"/>
      <w:bookmarkEnd w:id="15"/>
    </w:p>
    <w:p w:rsidR="009438BC" w:rsidRDefault="009438BC" w:rsidP="009438BC">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9438BC" w:rsidRDefault="009438BC" w:rsidP="009438BC">
      <w:bookmarkStart w:id="16" w:name="include_clip_end_12"/>
      <w:bookmarkStart w:id="17" w:name="include_clip_start_13"/>
      <w:bookmarkEnd w:id="16"/>
      <w:bookmarkEnd w:id="17"/>
    </w:p>
    <w:p w:rsidR="009438BC" w:rsidRDefault="009438BC" w:rsidP="009438BC">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9438BC" w:rsidRDefault="009438BC" w:rsidP="009438BC">
      <w:bookmarkStart w:id="18" w:name="include_clip_end_13"/>
      <w:bookmarkEnd w:id="18"/>
    </w:p>
    <w:p w:rsidR="009438BC" w:rsidRDefault="009438BC" w:rsidP="009438BC">
      <w:pPr>
        <w:keepNext/>
        <w:jc w:val="center"/>
        <w:rPr>
          <w:b/>
        </w:rPr>
      </w:pPr>
      <w:r w:rsidRPr="009438BC">
        <w:rPr>
          <w:b/>
        </w:rPr>
        <w:t>ORDERED ENROLLED FOR RATIFICATION</w:t>
      </w:r>
    </w:p>
    <w:p w:rsidR="009438BC" w:rsidRDefault="009438BC" w:rsidP="009438BC">
      <w:r>
        <w:t>The following Joint Resolution was read the third time, passed and, having received three readings in both Houses, it was ordered that the title be changed to that of an Act, and that it be enrolled for ratification:</w:t>
      </w:r>
    </w:p>
    <w:p w:rsidR="009438BC" w:rsidRDefault="009438BC" w:rsidP="009438BC">
      <w:bookmarkStart w:id="19" w:name="include_clip_start_16"/>
      <w:bookmarkEnd w:id="19"/>
    </w:p>
    <w:p w:rsidR="009438BC" w:rsidRDefault="009438BC" w:rsidP="009438BC">
      <w:r>
        <w:t>S. 711 --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9438BC" w:rsidRDefault="009438BC" w:rsidP="009438BC">
      <w:bookmarkStart w:id="20" w:name="include_clip_end_16"/>
      <w:bookmarkEnd w:id="20"/>
    </w:p>
    <w:p w:rsidR="009438BC" w:rsidRDefault="009438BC" w:rsidP="009438BC">
      <w:pPr>
        <w:keepNext/>
        <w:jc w:val="center"/>
        <w:rPr>
          <w:b/>
        </w:rPr>
      </w:pPr>
      <w:r w:rsidRPr="009438BC">
        <w:rPr>
          <w:b/>
        </w:rPr>
        <w:t>RETURNED TO THE SENATE WITH AMENDMENTS</w:t>
      </w:r>
    </w:p>
    <w:p w:rsidR="009438BC" w:rsidRDefault="009438BC" w:rsidP="009438BC">
      <w:r>
        <w:t>The following Bills were taken up, read the third time, and ordered returned to the Senate with amendments:</w:t>
      </w:r>
    </w:p>
    <w:p w:rsidR="009438BC" w:rsidRDefault="009438BC" w:rsidP="009438BC">
      <w:bookmarkStart w:id="21" w:name="include_clip_start_19"/>
      <w:bookmarkEnd w:id="21"/>
    </w:p>
    <w:p w:rsidR="009438BC" w:rsidRDefault="009438BC" w:rsidP="009438BC">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9438BC" w:rsidRDefault="009438BC" w:rsidP="009438BC">
      <w:bookmarkStart w:id="22" w:name="include_clip_end_19"/>
      <w:bookmarkStart w:id="23" w:name="include_clip_start_20"/>
      <w:bookmarkEnd w:id="22"/>
      <w:bookmarkEnd w:id="23"/>
    </w:p>
    <w:p w:rsidR="009438BC" w:rsidRDefault="009438BC" w:rsidP="009438BC">
      <w:r>
        <w:t>S. 491 -- Senator Hayes: A BILL 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9438BC" w:rsidRDefault="009438BC" w:rsidP="009438BC">
      <w:bookmarkStart w:id="24" w:name="include_clip_end_20"/>
      <w:bookmarkStart w:id="25" w:name="include_clip_start_21"/>
      <w:bookmarkEnd w:id="24"/>
      <w:bookmarkEnd w:id="25"/>
    </w:p>
    <w:p w:rsidR="009438BC" w:rsidRDefault="009438BC" w:rsidP="009438BC">
      <w:r>
        <w:t>S. 704 --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9438BC" w:rsidRDefault="009438BC" w:rsidP="009438BC">
      <w:bookmarkStart w:id="26" w:name="include_clip_end_21"/>
      <w:bookmarkEnd w:id="26"/>
    </w:p>
    <w:p w:rsidR="009438BC" w:rsidRDefault="009438BC" w:rsidP="009438BC">
      <w:pPr>
        <w:keepNext/>
        <w:jc w:val="center"/>
        <w:rPr>
          <w:b/>
        </w:rPr>
      </w:pPr>
      <w:r w:rsidRPr="009438BC">
        <w:rPr>
          <w:b/>
        </w:rPr>
        <w:t>ADJOURNMENT</w:t>
      </w:r>
    </w:p>
    <w:p w:rsidR="009438BC" w:rsidRDefault="009438BC" w:rsidP="009438BC">
      <w:pPr>
        <w:keepNext/>
      </w:pPr>
      <w:r>
        <w:t>At 11:05 a.m. the House in accordance with the ruling of the SPEAKER adjourned to meet at 12:00 noon, Tuesday, May 12.</w:t>
      </w:r>
    </w:p>
    <w:p w:rsidR="009438BC" w:rsidRDefault="009438BC" w:rsidP="009438BC">
      <w:pPr>
        <w:jc w:val="center"/>
      </w:pPr>
      <w:r>
        <w:t>***</w:t>
      </w:r>
    </w:p>
    <w:p w:rsidR="003C5212" w:rsidRDefault="003C5212" w:rsidP="009438BC"/>
    <w:sectPr w:rsidR="003C5212" w:rsidSect="00A817C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BC" w:rsidRDefault="009438BC">
      <w:r>
        <w:separator/>
      </w:r>
    </w:p>
  </w:endnote>
  <w:endnote w:type="continuationSeparator" w:id="0">
    <w:p w:rsidR="009438BC" w:rsidRDefault="0094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5" w:rsidRDefault="00BC09DF">
    <w:pPr>
      <w:pStyle w:val="Footer"/>
      <w:jc w:val="center"/>
    </w:pPr>
    <w:r>
      <w:fldChar w:fldCharType="begin"/>
    </w:r>
    <w:r>
      <w:instrText xml:space="preserve"> PAGE   \* MERGEFORMAT </w:instrText>
    </w:r>
    <w:r>
      <w:fldChar w:fldCharType="separate"/>
    </w:r>
    <w:r>
      <w:rPr>
        <w:noProof/>
      </w:rPr>
      <w:t>3328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5" w:rsidRDefault="00BC09DF" w:rsidP="005520C5">
    <w:pPr>
      <w:pStyle w:val="Footer"/>
      <w:jc w:val="center"/>
    </w:pPr>
    <w:r>
      <w:fldChar w:fldCharType="begin"/>
    </w:r>
    <w:r>
      <w:instrText xml:space="preserve"> PAGE   \* MERGEFORMAT </w:instrText>
    </w:r>
    <w:r>
      <w:fldChar w:fldCharType="separate"/>
    </w:r>
    <w:r>
      <w:rPr>
        <w:noProof/>
      </w:rPr>
      <w:t>3327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BC" w:rsidRDefault="009438BC">
      <w:r>
        <w:separator/>
      </w:r>
    </w:p>
  </w:footnote>
  <w:footnote w:type="continuationSeparator" w:id="0">
    <w:p w:rsidR="009438BC" w:rsidRDefault="00943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5" w:rsidRDefault="005520C5" w:rsidP="005520C5">
    <w:pPr>
      <w:pStyle w:val="Header"/>
      <w:jc w:val="center"/>
      <w:rPr>
        <w:b/>
      </w:rPr>
    </w:pPr>
    <w:r>
      <w:rPr>
        <w:b/>
      </w:rPr>
      <w:t>FRIDAY, MAY 1, 2009</w:t>
    </w:r>
  </w:p>
  <w:p w:rsidR="005520C5" w:rsidRDefault="00552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C5" w:rsidRDefault="005520C5" w:rsidP="005520C5">
    <w:pPr>
      <w:pStyle w:val="Header"/>
      <w:jc w:val="center"/>
      <w:rPr>
        <w:b/>
      </w:rPr>
    </w:pPr>
    <w:r>
      <w:rPr>
        <w:b/>
      </w:rPr>
      <w:t>Friday, May 1, 2009</w:t>
    </w:r>
  </w:p>
  <w:p w:rsidR="005520C5" w:rsidRDefault="005520C5" w:rsidP="005520C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212"/>
    <w:rsid w:val="002A008E"/>
    <w:rsid w:val="003C5212"/>
    <w:rsid w:val="005520C5"/>
    <w:rsid w:val="009438BC"/>
    <w:rsid w:val="00A817C6"/>
    <w:rsid w:val="00BC09DF"/>
    <w:rsid w:val="00D2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A8FF51-C052-46A3-B5B1-AA300307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85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85C"/>
    <w:pPr>
      <w:tabs>
        <w:tab w:val="center" w:pos="4320"/>
        <w:tab w:val="right" w:pos="8640"/>
      </w:tabs>
    </w:pPr>
  </w:style>
  <w:style w:type="paragraph" w:styleId="Footer">
    <w:name w:val="footer"/>
    <w:basedOn w:val="Normal"/>
    <w:link w:val="FooterChar"/>
    <w:uiPriority w:val="99"/>
    <w:rsid w:val="00D2785C"/>
    <w:pPr>
      <w:tabs>
        <w:tab w:val="center" w:pos="4320"/>
        <w:tab w:val="right" w:pos="8640"/>
      </w:tabs>
    </w:pPr>
  </w:style>
  <w:style w:type="character" w:styleId="PageNumber">
    <w:name w:val="page number"/>
    <w:basedOn w:val="DefaultParagraphFont"/>
    <w:semiHidden/>
    <w:rsid w:val="00D2785C"/>
  </w:style>
  <w:style w:type="paragraph" w:styleId="PlainText">
    <w:name w:val="Plain Text"/>
    <w:basedOn w:val="Normal"/>
    <w:semiHidden/>
    <w:rsid w:val="00D2785C"/>
    <w:pPr>
      <w:ind w:firstLine="0"/>
      <w:jc w:val="left"/>
    </w:pPr>
    <w:rPr>
      <w:rFonts w:ascii="Courier New" w:hAnsi="Courier New"/>
      <w:sz w:val="20"/>
    </w:rPr>
  </w:style>
  <w:style w:type="paragraph" w:styleId="Title">
    <w:name w:val="Title"/>
    <w:basedOn w:val="Normal"/>
    <w:link w:val="TitleChar"/>
    <w:qFormat/>
    <w:rsid w:val="00943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438BC"/>
    <w:rPr>
      <w:b/>
      <w:sz w:val="30"/>
    </w:rPr>
  </w:style>
  <w:style w:type="paragraph" w:customStyle="1" w:styleId="Cover1">
    <w:name w:val="Cover1"/>
    <w:basedOn w:val="Normal"/>
    <w:rsid w:val="00943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38BC"/>
    <w:pPr>
      <w:ind w:firstLine="0"/>
      <w:jc w:val="left"/>
    </w:pPr>
    <w:rPr>
      <w:sz w:val="20"/>
    </w:rPr>
  </w:style>
  <w:style w:type="paragraph" w:customStyle="1" w:styleId="Cover3">
    <w:name w:val="Cover3"/>
    <w:basedOn w:val="Normal"/>
    <w:rsid w:val="009438BC"/>
    <w:pPr>
      <w:ind w:firstLine="0"/>
      <w:jc w:val="center"/>
    </w:pPr>
    <w:rPr>
      <w:b/>
    </w:rPr>
  </w:style>
  <w:style w:type="paragraph" w:customStyle="1" w:styleId="Cover4">
    <w:name w:val="Cover4"/>
    <w:basedOn w:val="Cover1"/>
    <w:rsid w:val="009438BC"/>
    <w:pPr>
      <w:keepNext/>
    </w:pPr>
    <w:rPr>
      <w:b/>
      <w:sz w:val="20"/>
    </w:rPr>
  </w:style>
  <w:style w:type="character" w:customStyle="1" w:styleId="HeaderChar">
    <w:name w:val="Header Char"/>
    <w:basedOn w:val="DefaultParagraphFont"/>
    <w:link w:val="Header"/>
    <w:uiPriority w:val="99"/>
    <w:rsid w:val="005520C5"/>
    <w:rPr>
      <w:sz w:val="22"/>
    </w:rPr>
  </w:style>
  <w:style w:type="paragraph" w:styleId="BalloonText">
    <w:name w:val="Balloon Text"/>
    <w:basedOn w:val="Normal"/>
    <w:link w:val="BalloonTextChar"/>
    <w:uiPriority w:val="99"/>
    <w:semiHidden/>
    <w:unhideWhenUsed/>
    <w:rsid w:val="005520C5"/>
    <w:rPr>
      <w:rFonts w:ascii="Tahoma" w:hAnsi="Tahoma" w:cs="Tahoma"/>
      <w:sz w:val="16"/>
      <w:szCs w:val="16"/>
    </w:rPr>
  </w:style>
  <w:style w:type="character" w:customStyle="1" w:styleId="BalloonTextChar">
    <w:name w:val="Balloon Text Char"/>
    <w:basedOn w:val="DefaultParagraphFont"/>
    <w:link w:val="BalloonText"/>
    <w:uiPriority w:val="99"/>
    <w:semiHidden/>
    <w:rsid w:val="005520C5"/>
    <w:rPr>
      <w:rFonts w:ascii="Tahoma" w:hAnsi="Tahoma" w:cs="Tahoma"/>
      <w:sz w:val="16"/>
      <w:szCs w:val="16"/>
    </w:rPr>
  </w:style>
  <w:style w:type="character" w:customStyle="1" w:styleId="FooterChar">
    <w:name w:val="Footer Char"/>
    <w:basedOn w:val="DefaultParagraphFont"/>
    <w:link w:val="Footer"/>
    <w:uiPriority w:val="99"/>
    <w:rsid w:val="005520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1831</Words>
  <Characters>9510</Characters>
  <Application>Microsoft Office Word</Application>
  <DocSecurity>0</DocSecurity>
  <Lines>260</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 2009 - South Carolina Legislature Online</dc:title>
  <dc:subject/>
  <dc:creator>KAREN</dc:creator>
  <cp:keywords/>
  <dc:description/>
  <cp:lastModifiedBy>N Cumfer</cp:lastModifiedBy>
  <cp:revision>4</cp:revision>
  <dcterms:created xsi:type="dcterms:W3CDTF">2009-06-09T18:59:00Z</dcterms:created>
  <dcterms:modified xsi:type="dcterms:W3CDTF">2014-11-17T14:28:00Z</dcterms:modified>
</cp:coreProperties>
</file>