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016" w:rsidRDefault="00AB3016" w:rsidP="00331A52">
      <w:pPr>
        <w:tabs>
          <w:tab w:val="right" w:pos="5933"/>
        </w:tabs>
        <w:suppressAutoHyphens/>
        <w:jc w:val="both"/>
        <w:rPr>
          <w:rFonts w:eastAsia="Times New Roman"/>
        </w:rPr>
      </w:pPr>
    </w:p>
    <w:p w:rsidR="00AB3016" w:rsidRDefault="00AB3016" w:rsidP="00331A52">
      <w:pPr>
        <w:tabs>
          <w:tab w:val="right" w:pos="5933"/>
        </w:tabs>
        <w:suppressAutoHyphens/>
        <w:jc w:val="both"/>
        <w:rPr>
          <w:rFonts w:eastAsia="Times New Roman"/>
        </w:rPr>
      </w:pPr>
      <w:r>
        <w:rPr>
          <w:rFonts w:eastAsia="Times New Roman"/>
        </w:rPr>
        <w:t>AMENDED--NOT PRINTED IN THE HOUSE</w:t>
      </w:r>
    </w:p>
    <w:p w:rsidR="00AB3016" w:rsidRDefault="0068292E" w:rsidP="00331A52">
      <w:pPr>
        <w:tabs>
          <w:tab w:val="right" w:pos="5933"/>
        </w:tabs>
        <w:suppressAutoHyphens/>
        <w:jc w:val="both"/>
        <w:rPr>
          <w:rFonts w:eastAsia="Times New Roman"/>
        </w:rPr>
      </w:pPr>
      <w:r>
        <w:rPr>
          <w:rFonts w:eastAsia="Times New Roman"/>
        </w:rPr>
        <w:t>A</w:t>
      </w:r>
      <w:r w:rsidR="00AB3016">
        <w:rPr>
          <w:rFonts w:eastAsia="Times New Roman"/>
        </w:rPr>
        <w:t>mt. No. 1 (Doc. Path council\bbm\9778htc10)</w:t>
      </w:r>
    </w:p>
    <w:p w:rsidR="00AB3016" w:rsidRDefault="00AB3016" w:rsidP="00331A52">
      <w:pPr>
        <w:tabs>
          <w:tab w:val="right" w:pos="5933"/>
        </w:tabs>
        <w:suppressAutoHyphens/>
        <w:jc w:val="both"/>
        <w:rPr>
          <w:rFonts w:eastAsia="Times New Roman"/>
        </w:rPr>
      </w:pPr>
      <w:r>
        <w:rPr>
          <w:rFonts w:eastAsia="Times New Roman"/>
        </w:rPr>
        <w:t>May 18, 2010</w:t>
      </w:r>
    </w:p>
    <w:p w:rsidR="00AB3016" w:rsidRDefault="00AB3016" w:rsidP="00331A52">
      <w:pPr>
        <w:tabs>
          <w:tab w:val="right" w:pos="5933"/>
        </w:tabs>
        <w:suppressAutoHyphens/>
        <w:jc w:val="both"/>
        <w:rPr>
          <w:rFonts w:eastAsia="Times New Roman"/>
        </w:rPr>
      </w:pPr>
    </w:p>
    <w:p w:rsidR="00331A52" w:rsidRPr="00331A52" w:rsidRDefault="00331A52" w:rsidP="00331A52">
      <w:pPr>
        <w:tabs>
          <w:tab w:val="right" w:pos="5933"/>
        </w:tabs>
        <w:suppressAutoHyphens/>
        <w:jc w:val="both"/>
        <w:rPr>
          <w:rFonts w:eastAsia="Times New Roman"/>
        </w:rPr>
      </w:pPr>
      <w:r>
        <w:rPr>
          <w:rFonts w:eastAsia="Times New Roman"/>
        </w:rPr>
        <w:tab/>
      </w:r>
      <w:r>
        <w:rPr>
          <w:rFonts w:eastAsia="Times New Roman"/>
          <w:b/>
          <w:sz w:val="36"/>
        </w:rPr>
        <w:t>S. 1348</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Default="00331A52" w:rsidP="00B10E76">
      <w:pPr>
        <w:tabs>
          <w:tab w:val="right" w:pos="5933"/>
        </w:tabs>
        <w:suppressAutoHyphens/>
        <w:jc w:val="both"/>
        <w:rPr>
          <w:rFonts w:eastAsia="Times New Roman"/>
        </w:rPr>
      </w:pPr>
      <w:r>
        <w:rPr>
          <w:rFonts w:eastAsia="Times New Roman"/>
        </w:rPr>
        <w:t>S. Printed 5/12/10--H.</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1A52" w:rsidRPr="00331A52" w:rsidRDefault="00331A52" w:rsidP="00682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AB3016" w:rsidRDefault="00AB3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Default="00AB3016"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3DA3">
        <w:rPr>
          <w:rFonts w:eastAsia="Times New Roman"/>
          <w:szCs w:val="20"/>
        </w:rPr>
        <w:t>SECTION</w:t>
      </w:r>
      <w:r w:rsidRPr="00DD3DA3">
        <w:rPr>
          <w:rFonts w:eastAsia="Times New Roman"/>
          <w:szCs w:val="20"/>
        </w:rPr>
        <w:tab/>
        <w:t>1.</w:t>
      </w:r>
      <w:r w:rsidRPr="00DD3DA3">
        <w:rPr>
          <w:rFonts w:eastAsia="Times New Roman"/>
          <w:szCs w:val="20"/>
        </w:rPr>
        <w:tab/>
        <w:t xml:space="preserve">The personal representative, trustee, or any affected beneficiary under the will, trust, or other instrument of a will, trust, or other instrument of a decedent who dies after December 31, 2009, and before January 1, 2011, may bring a proceeding to determine whether the decedent intended that formulae under the instrument be construed with respect to the law as it existed after December 31, 2009.  The proceeding must be commenced within twelve months following the death of the decedent. </w:t>
      </w:r>
    </w:p>
    <w:p w:rsidR="00604090" w:rsidRPr="00746E2E"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8B6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F68" w:rsidRDefault="007F6F68" w:rsidP="00522CE0">
      <w:r>
        <w:separator/>
      </w:r>
    </w:p>
  </w:endnote>
  <w:endnote w:type="continuationSeparator" w:id="0">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9D1F3A-09EC-41C2-86D1-2E5B3EC6107D}"/>
    <w:embedBold r:id="rId2" w:fontKey="{1139828B-B576-4460-96F0-5F94F32270DE}"/>
  </w:font>
  <w:font w:name="Calibri">
    <w:panose1 w:val="020F0502020204030204"/>
    <w:charset w:val="00"/>
    <w:family w:val="swiss"/>
    <w:pitch w:val="variable"/>
    <w:sig w:usb0="A00002EF" w:usb1="4000207B" w:usb2="00000000" w:usb3="00000000" w:csb0="0000009F" w:csb1="00000000"/>
    <w:embedRegular r:id="rId3" w:fontKey="{12B05D33-8935-44B5-98DD-E7A703E44992}"/>
  </w:font>
  <w:font w:name="Cambria">
    <w:panose1 w:val="02040503050406030204"/>
    <w:charset w:val="00"/>
    <w:family w:val="roman"/>
    <w:pitch w:val="variable"/>
    <w:sig w:usb0="A00002EF" w:usb1="4000004B" w:usb2="00000000" w:usb3="00000000" w:csb0="0000009F" w:csb1="00000000"/>
    <w:embedRegular r:id="rId4" w:fontKey="{EE16F883-92B2-48B0-86A8-2C8CB6048C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8B611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8B61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F68" w:rsidRDefault="007F6F68" w:rsidP="00522CE0">
      <w:r>
        <w:separator/>
      </w:r>
    </w:p>
  </w:footnote>
  <w:footnote w:type="continuationSeparator" w:id="0">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111C3D"/>
    <w:rsid w:val="001267C7"/>
    <w:rsid w:val="00167FD4"/>
    <w:rsid w:val="00170561"/>
    <w:rsid w:val="00185A82"/>
    <w:rsid w:val="00186AC9"/>
    <w:rsid w:val="001961D7"/>
    <w:rsid w:val="00197DF1"/>
    <w:rsid w:val="001B3DD9"/>
    <w:rsid w:val="001D3BAC"/>
    <w:rsid w:val="00211F70"/>
    <w:rsid w:val="00245C4E"/>
    <w:rsid w:val="002C5896"/>
    <w:rsid w:val="002D3BED"/>
    <w:rsid w:val="00307C2B"/>
    <w:rsid w:val="00321902"/>
    <w:rsid w:val="00331A52"/>
    <w:rsid w:val="00381D71"/>
    <w:rsid w:val="003C30E0"/>
    <w:rsid w:val="003D6E2B"/>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B53A4"/>
    <w:rsid w:val="005E167E"/>
    <w:rsid w:val="005E4268"/>
    <w:rsid w:val="005F1745"/>
    <w:rsid w:val="00604090"/>
    <w:rsid w:val="00610FAB"/>
    <w:rsid w:val="006219D2"/>
    <w:rsid w:val="00625740"/>
    <w:rsid w:val="00656BD7"/>
    <w:rsid w:val="0068292E"/>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B611C"/>
    <w:rsid w:val="008E185F"/>
    <w:rsid w:val="008F023B"/>
    <w:rsid w:val="00904E16"/>
    <w:rsid w:val="009162B3"/>
    <w:rsid w:val="00927C62"/>
    <w:rsid w:val="0094428C"/>
    <w:rsid w:val="00983951"/>
    <w:rsid w:val="00984124"/>
    <w:rsid w:val="00984640"/>
    <w:rsid w:val="00995C37"/>
    <w:rsid w:val="009C118A"/>
    <w:rsid w:val="009D6B3E"/>
    <w:rsid w:val="00A02011"/>
    <w:rsid w:val="00A0712E"/>
    <w:rsid w:val="00A4011E"/>
    <w:rsid w:val="00A86015"/>
    <w:rsid w:val="00AB3016"/>
    <w:rsid w:val="00AE59C8"/>
    <w:rsid w:val="00AF6F2B"/>
    <w:rsid w:val="00B10098"/>
    <w:rsid w:val="00B10E76"/>
    <w:rsid w:val="00B47B87"/>
    <w:rsid w:val="00B51A1A"/>
    <w:rsid w:val="00B5790D"/>
    <w:rsid w:val="00B945C5"/>
    <w:rsid w:val="00BA1CBB"/>
    <w:rsid w:val="00BA20EA"/>
    <w:rsid w:val="00BB5AFC"/>
    <w:rsid w:val="00BC0A56"/>
    <w:rsid w:val="00C45366"/>
    <w:rsid w:val="00C74052"/>
    <w:rsid w:val="00C762AA"/>
    <w:rsid w:val="00CB187A"/>
    <w:rsid w:val="00CC0EC7"/>
    <w:rsid w:val="00CD6A55"/>
    <w:rsid w:val="00CF30EA"/>
    <w:rsid w:val="00D1088B"/>
    <w:rsid w:val="00D11F8F"/>
    <w:rsid w:val="00D156D2"/>
    <w:rsid w:val="00D709DD"/>
    <w:rsid w:val="00D86943"/>
    <w:rsid w:val="00D97F27"/>
    <w:rsid w:val="00DA47B9"/>
    <w:rsid w:val="00DB639E"/>
    <w:rsid w:val="00DD4C7C"/>
    <w:rsid w:val="00DE1362"/>
    <w:rsid w:val="00E636CB"/>
    <w:rsid w:val="00E91E2F"/>
    <w:rsid w:val="00E944CE"/>
    <w:rsid w:val="00EA3546"/>
    <w:rsid w:val="00EB47AE"/>
    <w:rsid w:val="00EC34E1"/>
    <w:rsid w:val="00EC7673"/>
    <w:rsid w:val="00F0234A"/>
    <w:rsid w:val="00F3291D"/>
    <w:rsid w:val="00F52386"/>
    <w:rsid w:val="00F52959"/>
    <w:rsid w:val="00F55884"/>
    <w:rsid w:val="00F56AF2"/>
    <w:rsid w:val="00F97DFC"/>
    <w:rsid w:val="00FA10F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2010-05-18T23:39:00Z</cp:lastPrinted>
  <dcterms:created xsi:type="dcterms:W3CDTF">2010-05-19T00:04:00Z</dcterms:created>
  <dcterms:modified xsi:type="dcterms:W3CDTF">2010-05-19T00:04:00Z</dcterms:modified>
</cp:coreProperties>
</file>