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F21F9B">
        <w:rPr>
          <w:rFonts w:ascii="Letter Gothic" w:hAnsi="Letter Gothic"/>
          <w:sz w:val="18"/>
        </w:rPr>
        <w:t xml:space="preserve">  12-0001                                              SECTION  12                                                 PAGE 0043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I. EDUCATION AND GENERAL                                                                    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A. UNRESTRICTED                                                                            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3   PERSONAL SERVICE                                                                                                              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4    PRESIDENT                         165,133     165,133     165,133     165,133     165,133     165,133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5                                       (1.00)      (1.00)      (1.00)      (1.00)      (1.00)      (1.00)                        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   CLASSIFIED POSITIONS            8,280,959   3,330,826   8,443,384   3,277,311   8,443,384   3,277,311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7                                     (236.07)    (169.19)    (236.07)    (163.19)    (236.07)    (163.19)                        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 UNCLASSIFIED POSITIONS         15,139,873   5,300,029  17,496,474   4,920,070  17,496,474   4,920,070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                                   (215.04)    (130.99)    (215.04)    (130.99)    (215.04)    (130.99)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OTHER PERSONAL SERVICES         1,182,931                 598,495                 598,495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  TOTAL PERSONAL SERVICE          24,768,896   8,795,988  26,703,486   8,362,514  26,703,486   8,362,514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12                                     (452.11)    (301.18)    (452.11)    (295.18)    (452.11)    (295.18)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  OTHER OPERATING EXPENSES         3,804,107               1,541,050               1,541,050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14  TOTAL E &amp; G - UNRESTRICTED       28,573,003   8,795,988  28,244,536   8,362,514  28,244,536   8,362,514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15                                     (452.11)    (301.18)    (452.11)    (295.18)    (452.11)    (295.18)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B. RESTRICTED                                                                              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18   PERSONAL SERVICE                                                                                                              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CLASSIFIED POSITIONS                3,546                                                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20                                       (1.25)                  (1.25)                  (1.25)                                    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   UNCLASSIFIED POSITIONS             58,269                  51,752                  51,752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22                                       (5.00)                  (5.00)                  (5.00)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23    OTHER PERSONAL SERVICES           183,746                 715,828                 715,828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  TOTAL PERSONAL SERVICE             245,561                 767,580                 767,580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25                                       (6.25)                  (6.25)                  (6.25)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26   OTHER OPERATING EXPENSES        13,504,892              13,361,040              13,361,040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27  TOTAL E &amp; G - RESTRICTED         13,750,453              14,128,620              14,128,620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28                                       (6.25)                  (6.25)                  (6.25)                                    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30 TOTAL EDUCATION AND GENERAL       42,323,456   8,795,988  42,373,156   8,362,514  42,373,156   8,362,514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31                                     (458.36)    (301.18)    (458.36)    (295.18)    (458.36)    (295.18)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32                                 ================================================================================================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33 II. AUXILIARY SERVICES                                                                      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34  PERSONAL SERVICE                                                                                                               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35   CLASSIFIED POSITIONS               161,060                 161,060                 161,060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36                                       (7.00)                  (7.00)                  (7.00)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37   OTHER PERSONAL SERVICES              4,681                   4,681                   4,681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38  TOTAL PERSONAL SERVICE              165,741                 165,741                 165,741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39                                       (7.00)                  (7.00)                  (7.00)                                    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F21F9B">
        <w:rPr>
          <w:rFonts w:ascii="Letter Gothic" w:hAnsi="Letter Gothic"/>
          <w:sz w:val="18"/>
        </w:rPr>
        <w:t xml:space="preserve">  12-0002                                              SECTION  12                                                 PAGE 0044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FRANCIS MARION UNIVERSITY               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APPROPRIATED           HOUSE BILL               SENATE BILL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TOTAL      STATE      TOTAL       STATE        TOTAL       STATE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FUNDS      FUNDS      FUNDS       FUNDS        FUNDS       FUNDS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(1)        (2)        (3)         (4)          (5)         (6)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                                                                                              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1  OTHER OPERATING EXPENSES             22,895                  22,895                  22,895                                    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3 TOTAL AUXILIARY SERVICES             188,636                 188,636                 188,636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4                                       (7.00)                  (7.00)                  (7.00)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5                                 ================================================================================================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6 III. EMPLOYEE BENEFITS                                                                      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7  C. STATE EMPLOYER CONTRIBUTIONS                                                            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 8   EMPLOYER CONTRIBUTIONS           7,382,780   1,907,062   7,812,127   1,805,383   7,812,127   1,805,383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 9  TOTAL FRINGE BENEFITS             7,382,780   1,907,062   7,812,127   1,805,383   7,812,127   1,805,383                        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10                                 ================================================================================================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11 TOTAL EMPLOYEE BENEFITS            7,382,780   1,907,062   7,812,127   1,805,383   7,812,127   1,805,383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12                                 ================================================================================================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13 IV. NON-RECURRING APPROPRIATIONS                                                            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14  PART III - ARRA EDUCATION                                                                  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15   STABILIZATION                    2,811,497                                                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F21F9B">
        <w:rPr>
          <w:rFonts w:ascii="Letter Gothic" w:hAnsi="Letter Gothic"/>
          <w:sz w:val="18"/>
        </w:rPr>
        <w:t xml:space="preserve">                                    </w:t>
      </w:r>
      <w:r w:rsidRPr="00F21F9B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16 TOTAL NON-RECURRING APPRO.         2,811,497                                                                                    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17                                 ================================================================================================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18 TOTAL NON-RECURRING                2,811,497                                                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19                                 ================================================================================================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20 FRANCIS MARION UNIVERSITY                                                                               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21 TOTAL RECURRING BASE              49,894,872  10,703,050  50,373,919  10,167,897  50,373,919  10,167,897                        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22                                                                                                                                 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23 TOTAL FUNDS AVAILABLE             52,706,369  10,703,050  50,373,919  10,167,897  50,373,919  10,167,897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F21F9B">
        <w:rPr>
          <w:rFonts w:ascii="Letter Gothic" w:hAnsi="Letter Gothic"/>
          <w:sz w:val="18"/>
        </w:rPr>
        <w:t xml:space="preserve">24 TOTAL AUTHORIZED FTE POSITIONS      (465.36)    (301.18)    (465.36)    (295.18)    (465.36)    (295.18)                        </w:t>
      </w:r>
    </w:p>
    <w:p w:rsidR="0031560E" w:rsidRPr="00F21F9B" w:rsidRDefault="0031560E" w:rsidP="0031560E">
      <w:pPr>
        <w:spacing w:line="170" w:lineRule="exact"/>
        <w:rPr>
          <w:rFonts w:ascii="Letter Gothic" w:hAnsi="Letter Gothic"/>
          <w:sz w:val="18"/>
        </w:rPr>
      </w:pPr>
      <w:r w:rsidRPr="00F21F9B">
        <w:rPr>
          <w:rFonts w:ascii="Letter Gothic" w:hAnsi="Letter Gothic"/>
          <w:sz w:val="18"/>
        </w:rPr>
        <w:t xml:space="preserve">  25                                 ================================================================================================</w:t>
      </w:r>
    </w:p>
    <w:p w:rsidR="0031560E" w:rsidRDefault="0031560E" w:rsidP="0031560E">
      <w:pPr>
        <w:spacing w:line="170" w:lineRule="exact"/>
        <w:rPr>
          <w:rFonts w:ascii="Letter Gothic" w:hAnsi="Letter Gothic"/>
          <w:sz w:val="18"/>
        </w:rPr>
      </w:pPr>
    </w:p>
    <w:p w:rsidR="001F4392" w:rsidRPr="0031560E" w:rsidRDefault="001F4392" w:rsidP="0031560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31560E" w:rsidSect="0031560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AD505A32-0B8C-44F4-8B08-93DD623A8D35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57B7E8F-55FD-4CE4-9321-C35FBE6BC09E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71D58CDF-798D-4962-8D27-C4C9C85A65E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62992D6E-DC72-48B0-9756-7ED4679A7BA1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343B5D81-7E30-4DF8-9820-EB2000C8EB73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31560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B0AEB"/>
    <w:rsid w:val="002F4BB6"/>
    <w:rsid w:val="002F7DD4"/>
    <w:rsid w:val="0030636B"/>
    <w:rsid w:val="00313D38"/>
    <w:rsid w:val="0031560E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23A95"/>
    <w:rsid w:val="00635E6B"/>
    <w:rsid w:val="00636630"/>
    <w:rsid w:val="00692A36"/>
    <w:rsid w:val="006F70C9"/>
    <w:rsid w:val="007169DE"/>
    <w:rsid w:val="00720FD3"/>
    <w:rsid w:val="00765408"/>
    <w:rsid w:val="0077754A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1740</Words>
  <Characters>9922</Characters>
  <Application>Microsoft Office Word</Application>
  <DocSecurity>0</DocSecurity>
  <Lines>82</Lines>
  <Paragraphs>23</Paragraphs>
  <ScaleCrop>false</ScaleCrop>
  <Company>LPITS</Company>
  <LinksUpToDate>false</LinksUpToDate>
  <CharactersWithSpaces>11639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2011-05-25T20:43:00Z</dcterms:created>
  <dcterms:modified xsi:type="dcterms:W3CDTF">2011-05-25T20:43:00Z</dcterms:modified>
</cp:coreProperties>
</file>