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1EBA" w:rsidRPr="008233BC" w:rsidRDefault="00BE1EBA" w:rsidP="00BE1E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233BC">
        <w:rPr>
          <w:rFonts w:ascii="Letter Gothic" w:hAnsi="Letter Gothic"/>
          <w:sz w:val="18"/>
        </w:rPr>
        <w:t xml:space="preserve">  83-0001                                              SECTION  83                                                 PAGE 0310</w:t>
      </w:r>
    </w:p>
    <w:p w:rsidR="00BE1EBA" w:rsidRDefault="00BE1EBA" w:rsidP="00BE1EB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PROCUREMENT REVIEW PANEL</w:t>
      </w:r>
    </w:p>
    <w:p w:rsidR="00BE1EBA" w:rsidRPr="008233BC" w:rsidRDefault="00BE1EBA" w:rsidP="00BE1EB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BE1EBA" w:rsidRDefault="00BE1EBA" w:rsidP="00BE1EB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BE1EBA" w:rsidRDefault="00BE1EBA" w:rsidP="00BE1EB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E1EBA" w:rsidRDefault="00BE1EBA" w:rsidP="00BE1EB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E1EBA" w:rsidRDefault="00BE1EBA" w:rsidP="00BE1EB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E1EBA" w:rsidRDefault="00BE1EBA" w:rsidP="00BE1EBA">
      <w:pPr>
        <w:spacing w:line="170" w:lineRule="exact"/>
        <w:rPr>
          <w:rFonts w:ascii="Letter Gothic" w:hAnsi="Letter Gothic"/>
          <w:sz w:val="18"/>
        </w:rPr>
      </w:pPr>
    </w:p>
    <w:p w:rsidR="00BE1EBA" w:rsidRDefault="00BE1EBA" w:rsidP="00BE1EB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 ADMINISTRATION</w:t>
      </w:r>
    </w:p>
    <w:p w:rsidR="00BE1EBA" w:rsidRDefault="00BE1EBA" w:rsidP="00BE1EB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PERSONAL SERVICE</w:t>
      </w:r>
    </w:p>
    <w:p w:rsidR="00BE1EBA" w:rsidRDefault="00BE1EBA" w:rsidP="00BE1EB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CLASSIFIED POSITIONS                75,175      75,175      75,175      75,175      75,175      75,175      75,175      75,175</w:t>
      </w:r>
    </w:p>
    <w:p w:rsidR="00BE1EBA" w:rsidRPr="008233BC" w:rsidRDefault="00BE1EBA" w:rsidP="00BE1E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  (2.00)      (2.00)      (2.00)      (2.00)      (2.00)      (2.00)      (2.00)      (2.00)</w:t>
      </w:r>
    </w:p>
    <w:p w:rsidR="00BE1EBA" w:rsidRPr="008233BC" w:rsidRDefault="00BE1EBA" w:rsidP="00BE1EB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OTHER PERSONAL SERVICES                469         469         469         469         469         469         469         469</w:t>
      </w:r>
    </w:p>
    <w:p w:rsidR="00BE1EBA" w:rsidRPr="008233BC" w:rsidRDefault="00BE1EBA" w:rsidP="00BE1E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1EBA" w:rsidRDefault="00BE1EBA" w:rsidP="00BE1E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TOTAL PERSONAL SERVICE               75,644      75,644      75,644      75,644      75,644      75,644      75,644      75,644</w:t>
      </w:r>
    </w:p>
    <w:p w:rsidR="00BE1EBA" w:rsidRPr="008233BC" w:rsidRDefault="00BE1EBA" w:rsidP="00BE1E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                                     (2.00)      (2.00)      (2.00)      (2.00)      (2.00)      (2.00)      (2.00)      (2.00)</w:t>
      </w:r>
    </w:p>
    <w:p w:rsidR="00BE1EBA" w:rsidRPr="008233BC" w:rsidRDefault="00BE1EBA" w:rsidP="00BE1EB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OTHER OPERATING EXPENSES             17,735      14,735      17,269      14,735      17,269      14,735      17,269      14,735</w:t>
      </w:r>
    </w:p>
    <w:p w:rsidR="00BE1EBA" w:rsidRDefault="00BE1EBA" w:rsidP="00BE1EB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BE1EBA" w:rsidRDefault="00BE1EBA" w:rsidP="00BE1E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TOTAL ADMINISTRATION                  93,379      90,379      92,913      90,379      92,913      90,379      92,913      90,379</w:t>
      </w:r>
    </w:p>
    <w:p w:rsidR="00BE1EBA" w:rsidRPr="008233BC" w:rsidRDefault="00BE1EBA" w:rsidP="00BE1E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                                      (2.00)      (2.00)      (2.00)      (2.00)      (2.00)      (2.00)      (2.00)      (2.00)</w:t>
      </w:r>
    </w:p>
    <w:p w:rsidR="00BE1EBA" w:rsidRPr="008233BC" w:rsidRDefault="00BE1EBA" w:rsidP="00BE1EB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E1EBA" w:rsidRDefault="00BE1EBA" w:rsidP="00BE1EB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II.  EMPLOYEE BENEFITS</w:t>
      </w:r>
    </w:p>
    <w:p w:rsidR="00BE1EBA" w:rsidRDefault="00BE1EBA" w:rsidP="00BE1EB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C.  STATE EMPLOYER</w:t>
      </w:r>
    </w:p>
    <w:p w:rsidR="00BE1EBA" w:rsidRDefault="00BE1EBA" w:rsidP="00BE1EB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CONTRIBUTIONS</w:t>
      </w:r>
    </w:p>
    <w:p w:rsidR="00BE1EBA" w:rsidRPr="008233BC" w:rsidRDefault="00BE1EBA" w:rsidP="00BE1EB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EMPLOYER CONTRIBUTIONS              21,551      21,551      21,551      21,551      21,551      21,551      21,551      21,551</w:t>
      </w:r>
    </w:p>
    <w:p w:rsidR="00BE1EBA" w:rsidRPr="008233BC" w:rsidRDefault="00BE1EBA" w:rsidP="00BE1E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E1EBA" w:rsidRPr="008233BC" w:rsidRDefault="00BE1EBA" w:rsidP="00BE1E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17  TOTAL FRINGE BENEFITS                21,551      21,551      21,551      21,551      21,551      21,551      21,551      21,551</w:t>
      </w:r>
    </w:p>
    <w:p w:rsidR="00BE1EBA" w:rsidRDefault="00BE1EBA" w:rsidP="00BE1EB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E1EBA" w:rsidRPr="008233BC" w:rsidRDefault="00BE1EBA" w:rsidP="00BE1E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19 TOTAL EMPLOYEE BENEFITS               21,551      21,551      21,551      21,551      21,551      21,551      21,551      21,551</w:t>
      </w:r>
    </w:p>
    <w:p w:rsidR="00BE1EBA" w:rsidRPr="008233BC" w:rsidRDefault="00BE1EBA" w:rsidP="00BE1EB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E1EBA" w:rsidRDefault="00BE1EBA" w:rsidP="00BE1EB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PROCUREMENT REVIEW PANEL</w:t>
      </w:r>
    </w:p>
    <w:p w:rsidR="00BE1EBA" w:rsidRDefault="00BE1EBA" w:rsidP="00BE1EB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</w:t>
      </w:r>
    </w:p>
    <w:p w:rsidR="00BE1EBA" w:rsidRDefault="00BE1EBA" w:rsidP="00BE1E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 TOTAL FUNDS AVAILABLE                114,930     111,930     114,464     111,930     114,464     111,930     114,464     111,930</w:t>
      </w:r>
    </w:p>
    <w:p w:rsidR="00BE1EBA" w:rsidRPr="008233BC" w:rsidRDefault="00BE1EBA" w:rsidP="00BE1E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24 TOTAL AUTHORIZED FTE POSITIONS        (2.00)      (2.00)      (2.00)      (2.00)      (2.00)      (2.00)      (2.00)      (2.00)</w:t>
      </w:r>
    </w:p>
    <w:p w:rsidR="00BE1EBA" w:rsidRPr="008233BC" w:rsidRDefault="00BE1EBA" w:rsidP="00BE1EB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BE1EBA" w:rsidRDefault="00BE1EBA" w:rsidP="00BE1EBA">
      <w:pPr>
        <w:spacing w:line="170" w:lineRule="exact"/>
        <w:rPr>
          <w:rFonts w:ascii="Letter Gothic" w:hAnsi="Letter Gothic"/>
          <w:sz w:val="18"/>
        </w:rPr>
      </w:pPr>
    </w:p>
    <w:sectPr w:rsidR="00BE1EBA" w:rsidSect="00BE1EB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F6154B2-59B7-45AF-B698-4D877891C73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C4E69CB-6464-48A1-B7DB-BD5F3AC1E50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A0D40E6-E39F-4E4B-90D9-E164D96C69C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4AFC4BB-1067-407E-9622-78BA3070255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14470A2-CAF0-48D3-BD65-6D5602E8648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E1EBA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E1EBA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554</Words>
  <Characters>3158</Characters>
  <Application>Microsoft Office Word</Application>
  <DocSecurity>0</DocSecurity>
  <Lines>26</Lines>
  <Paragraphs>7</Paragraphs>
  <ScaleCrop>false</ScaleCrop>
  <Company>LPITS</Company>
  <LinksUpToDate>false</LinksUpToDate>
  <CharactersWithSpaces>3705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2012-06-29T13:57:00Z</dcterms:created>
  <dcterms:modified xsi:type="dcterms:W3CDTF">2012-06-29T13:57:00Z</dcterms:modified>
</cp:coreProperties>
</file>