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SECTION 88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B35A0E" w:rsidRPr="00B35A0E" w:rsidRDefault="00B35A0E" w:rsidP="00BE502A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 w:rsidR="001F61AA">
        <w:rPr>
          <w:rFonts w:eastAsia="Times New Roman" w:cs="Arial"/>
          <w:szCs w:val="24"/>
        </w:rPr>
        <w:t>1</w:t>
      </w:r>
      <w:r w:rsidR="00920165">
        <w:rPr>
          <w:rFonts w:eastAsia="Times New Roman" w:cs="Arial"/>
          <w:szCs w:val="24"/>
        </w:rPr>
        <w:t>2</w:t>
      </w:r>
      <w:proofErr w:type="gramEnd"/>
      <w:r w:rsidRPr="00B35A0E">
        <w:rPr>
          <w:rFonts w:eastAsia="Times New Roman" w:cs="Arial"/>
          <w:szCs w:val="24"/>
        </w:rPr>
        <w:t>-201</w:t>
      </w:r>
      <w:r w:rsidR="00920165">
        <w:rPr>
          <w:rFonts w:eastAsia="Times New Roman" w:cs="Arial"/>
          <w:szCs w:val="24"/>
        </w:rPr>
        <w:t>3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1F61AA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1F61AA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B35A0E" w:rsidRPr="00B35A0E" w:rsidRDefault="00B35A0E" w:rsidP="001F61AA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B35A0E" w:rsidRPr="00B35A0E" w:rsidRDefault="00B35A0E" w:rsidP="001F61AA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920165">
        <w:rPr>
          <w:rFonts w:eastAsia="Times New Roman" w:cs="Arial"/>
          <w:szCs w:val="24"/>
        </w:rPr>
        <w:t>2</w:t>
      </w:r>
      <w:r w:rsidR="0020175C">
        <w:rPr>
          <w:rFonts w:eastAsia="Times New Roman" w:cs="Arial"/>
          <w:szCs w:val="24"/>
        </w:rPr>
        <w:t>-201</w:t>
      </w:r>
      <w:r w:rsidR="00920165">
        <w:rPr>
          <w:rFonts w:eastAsia="Times New Roman" w:cs="Arial"/>
          <w:szCs w:val="24"/>
        </w:rPr>
        <w:t>3</w:t>
      </w:r>
      <w:r w:rsidRPr="00B35A0E">
        <w:rPr>
          <w:rFonts w:eastAsia="Times New Roman" w:cs="Arial"/>
          <w:szCs w:val="24"/>
        </w:rPr>
        <w:tab/>
        <w:t>FY 20</w:t>
      </w:r>
      <w:r w:rsidR="0020175C">
        <w:rPr>
          <w:rFonts w:eastAsia="Times New Roman" w:cs="Arial"/>
          <w:szCs w:val="24"/>
        </w:rPr>
        <w:t>1</w:t>
      </w:r>
      <w:r w:rsidR="00920165">
        <w:rPr>
          <w:rFonts w:eastAsia="Times New Roman" w:cs="Arial"/>
          <w:szCs w:val="24"/>
        </w:rPr>
        <w:t>2</w:t>
      </w:r>
      <w:r w:rsidR="001F61AA">
        <w:rPr>
          <w:rFonts w:eastAsia="Times New Roman" w:cs="Arial"/>
          <w:szCs w:val="24"/>
        </w:rPr>
        <w:t>-</w:t>
      </w:r>
      <w:r w:rsidR="00795536">
        <w:rPr>
          <w:rFonts w:eastAsia="Times New Roman" w:cs="Arial"/>
          <w:szCs w:val="24"/>
        </w:rPr>
        <w:t>20</w:t>
      </w:r>
      <w:r w:rsidR="001F61AA">
        <w:rPr>
          <w:rFonts w:eastAsia="Times New Roman" w:cs="Arial"/>
          <w:szCs w:val="24"/>
        </w:rPr>
        <w:t>1</w:t>
      </w:r>
      <w:r w:rsidR="00920165">
        <w:rPr>
          <w:rFonts w:eastAsia="Times New Roman" w:cs="Arial"/>
          <w:szCs w:val="24"/>
        </w:rPr>
        <w:t>3</w:t>
      </w:r>
    </w:p>
    <w:p w:rsidR="00B35A0E" w:rsidRPr="00B35A0E" w:rsidRDefault="00B35A0E" w:rsidP="001F61A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 w:rsidR="001F61AA">
        <w:rPr>
          <w:rFonts w:eastAsia="Times New Roman" w:cs="Arial"/>
          <w:szCs w:val="24"/>
          <w:u w:val="single"/>
        </w:rPr>
        <w:t>1</w:t>
      </w:r>
      <w:r w:rsidR="00920165">
        <w:rPr>
          <w:rFonts w:eastAsia="Times New Roman" w:cs="Arial"/>
          <w:szCs w:val="24"/>
          <w:u w:val="single"/>
        </w:rPr>
        <w:t>1</w:t>
      </w:r>
      <w:r w:rsidR="001F61AA">
        <w:rPr>
          <w:rFonts w:eastAsia="Times New Roman" w:cs="Arial"/>
          <w:szCs w:val="24"/>
          <w:u w:val="single"/>
        </w:rPr>
        <w:t>-1</w:t>
      </w:r>
      <w:r w:rsidR="00920165">
        <w:rPr>
          <w:rFonts w:eastAsia="Times New Roman" w:cs="Arial"/>
          <w:szCs w:val="24"/>
          <w:u w:val="single"/>
        </w:rPr>
        <w:t>2</w:t>
      </w:r>
      <w:r w:rsidR="001F61AA">
        <w:rPr>
          <w:rFonts w:eastAsia="Times New Roman" w:cs="Arial"/>
          <w:szCs w:val="24"/>
          <w:u w:val="single"/>
        </w:rPr>
        <w:t xml:space="preserve">    </w:t>
      </w:r>
      <w:r w:rsidRPr="00B35A0E">
        <w:rPr>
          <w:rFonts w:eastAsia="Times New Roman" w:cs="Arial"/>
          <w:szCs w:val="24"/>
        </w:rPr>
        <w:tab/>
      </w:r>
      <w:r w:rsidR="0020175C"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10, 20</w:t>
      </w:r>
      <w:r w:rsidR="001F61AA">
        <w:rPr>
          <w:rFonts w:eastAsia="Times New Roman" w:cs="Arial"/>
          <w:szCs w:val="24"/>
          <w:u w:val="single"/>
        </w:rPr>
        <w:t>1</w:t>
      </w:r>
      <w:r w:rsidR="00920165">
        <w:rPr>
          <w:rFonts w:eastAsia="Times New Roman" w:cs="Arial"/>
          <w:szCs w:val="24"/>
          <w:u w:val="single"/>
        </w:rPr>
        <w:t>1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 xml:space="preserve">January </w:t>
      </w:r>
      <w:r w:rsidR="00920165">
        <w:rPr>
          <w:rFonts w:eastAsia="Times New Roman" w:cs="Arial"/>
          <w:szCs w:val="24"/>
          <w:u w:val="single"/>
        </w:rPr>
        <w:t>13</w:t>
      </w:r>
      <w:r w:rsidRPr="00B35A0E">
        <w:rPr>
          <w:rFonts w:eastAsia="Times New Roman" w:cs="Arial"/>
          <w:szCs w:val="24"/>
          <w:u w:val="single"/>
        </w:rPr>
        <w:t>, 20</w:t>
      </w:r>
      <w:r w:rsidR="00F47436">
        <w:rPr>
          <w:rFonts w:eastAsia="Times New Roman" w:cs="Arial"/>
          <w:szCs w:val="24"/>
          <w:u w:val="single"/>
        </w:rPr>
        <w:t>1</w:t>
      </w:r>
      <w:r w:rsidR="00920165">
        <w:rPr>
          <w:rFonts w:eastAsia="Times New Roman" w:cs="Arial"/>
          <w:szCs w:val="24"/>
          <w:u w:val="single"/>
        </w:rPr>
        <w:t>2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REGULAR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CF650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 Sales Tax</w:t>
      </w:r>
      <w:r w:rsidR="00CF6505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2,250,803,376</w:t>
      </w:r>
      <w:r w:rsidR="00EC2002" w:rsidRPr="00EC2002">
        <w:rPr>
          <w:rFonts w:eastAsia="Times New Roman" w:cs="Arial"/>
          <w:szCs w:val="24"/>
        </w:rPr>
        <w:tab/>
      </w:r>
      <w:r w:rsidR="00EC2002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2,426,430,613</w:t>
      </w:r>
      <w:r w:rsidR="00EC2002" w:rsidRPr="00EC2002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2,426,430,613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Income Tax (Total)</w:t>
      </w:r>
      <w:r w:rsidRPr="00B35A0E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2,509,189,878</w:t>
      </w:r>
      <w:r w:rsidR="00EC2002" w:rsidRPr="00EC2002">
        <w:rPr>
          <w:rFonts w:eastAsia="Times New Roman" w:cs="Arial"/>
          <w:szCs w:val="24"/>
        </w:rPr>
        <w:tab/>
      </w:r>
      <w:r w:rsidR="000D7349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2,832,838,012</w:t>
      </w:r>
      <w:r w:rsidR="00EC2002" w:rsidRPr="00EC2002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2,698,893,787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Individual</w:t>
      </w:r>
      <w:r w:rsidRPr="00B35A0E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2,322,282,386</w:t>
      </w:r>
      <w:r w:rsidR="000A1D07" w:rsidRPr="000A1D07">
        <w:rPr>
          <w:rFonts w:eastAsia="Times New Roman" w:cs="Arial"/>
          <w:szCs w:val="24"/>
        </w:rPr>
        <w:tab/>
      </w:r>
      <w:r w:rsidR="000A1D07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2,647,472,183</w:t>
      </w:r>
      <w:r w:rsidR="000A1D07" w:rsidRPr="000A1D07">
        <w:rPr>
          <w:rFonts w:eastAsia="Times New Roman" w:cs="Arial"/>
          <w:szCs w:val="24"/>
        </w:rPr>
        <w:tab/>
      </w:r>
      <w:r w:rsidR="002E2F1E" w:rsidRPr="002E2F1E">
        <w:rPr>
          <w:rFonts w:eastAsia="Times New Roman" w:cs="Arial"/>
          <w:szCs w:val="24"/>
        </w:rPr>
        <w:t>2,569,276,183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Corporation</w:t>
      </w:r>
      <w:r w:rsidRPr="00B35A0E">
        <w:rPr>
          <w:rFonts w:eastAsia="Times New Roman" w:cs="Arial"/>
          <w:szCs w:val="24"/>
        </w:rPr>
        <w:tab/>
      </w:r>
      <w:r w:rsidR="00866A53" w:rsidRPr="00866A53">
        <w:rPr>
          <w:rFonts w:eastAsia="Times New Roman" w:cs="Arial"/>
          <w:szCs w:val="24"/>
          <w:u w:val="single"/>
        </w:rPr>
        <w:t>186,907,492</w:t>
      </w:r>
      <w:r w:rsidR="000A1D07" w:rsidRPr="000A1D07">
        <w:rPr>
          <w:rFonts w:eastAsia="Times New Roman" w:cs="Arial"/>
          <w:szCs w:val="24"/>
        </w:rPr>
        <w:tab/>
      </w:r>
      <w:r w:rsidR="000A1D07" w:rsidRPr="000A1D07">
        <w:rPr>
          <w:rFonts w:eastAsia="Times New Roman" w:cs="Arial"/>
          <w:szCs w:val="24"/>
        </w:rPr>
        <w:tab/>
      </w:r>
      <w:r w:rsidR="00866A53" w:rsidRPr="00866A53">
        <w:rPr>
          <w:rFonts w:eastAsia="Times New Roman" w:cs="Arial"/>
          <w:szCs w:val="24"/>
          <w:u w:val="single"/>
        </w:rPr>
        <w:t>185,365,829</w:t>
      </w:r>
      <w:r w:rsidR="000A1D07" w:rsidRPr="000A1D07">
        <w:rPr>
          <w:rFonts w:eastAsia="Times New Roman" w:cs="Arial"/>
          <w:szCs w:val="24"/>
        </w:rPr>
        <w:tab/>
      </w:r>
      <w:r w:rsidR="00866A53" w:rsidRPr="00866A53">
        <w:rPr>
          <w:rFonts w:eastAsia="Times New Roman" w:cs="Arial"/>
          <w:szCs w:val="24"/>
          <w:u w:val="single"/>
        </w:rPr>
        <w:t>129,617,604</w:t>
      </w: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E37D7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  Total Income and Sales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  <w:u w:val="single"/>
        </w:rPr>
        <w:t>4,759,993,254</w:t>
      </w:r>
      <w:r w:rsidR="009E1E29" w:rsidRPr="009E1E29">
        <w:rPr>
          <w:rFonts w:eastAsia="Times New Roman" w:cs="Arial"/>
          <w:szCs w:val="24"/>
        </w:rPr>
        <w:tab/>
      </w:r>
      <w:r w:rsidR="009E1E29" w:rsidRPr="009E1E29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  <w:u w:val="single"/>
        </w:rPr>
        <w:t>5,259,268,625</w:t>
      </w:r>
      <w:r w:rsidR="009E1E29" w:rsidRPr="009E1E29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  <w:u w:val="single"/>
        </w:rPr>
        <w:t>5,125,324,400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All Other Revenue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Admissions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28,731,859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27,917,724</w:t>
      </w:r>
      <w:r w:rsidR="007F15A2" w:rsidRPr="007F15A2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27,917,724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Aircraft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5,638,820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4,014,377</w:t>
      </w:r>
      <w:r w:rsidR="007F15A2" w:rsidRPr="007F15A2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4,014,377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Alcoholic Liquor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58,618,229</w:t>
      </w:r>
      <w:r w:rsidR="007F15A2" w:rsidRPr="007F15A2">
        <w:rPr>
          <w:rFonts w:eastAsia="Times New Roman" w:cs="Arial"/>
          <w:szCs w:val="24"/>
        </w:rPr>
        <w:tab/>
      </w:r>
      <w:r w:rsidR="007F15A2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62,138,620</w:t>
      </w:r>
      <w:r w:rsidR="007F15A2" w:rsidRPr="007F15A2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62,138,620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Bank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15,984,667</w:t>
      </w:r>
      <w:r w:rsidR="004F3EEE">
        <w:rPr>
          <w:rFonts w:eastAsia="Times New Roman" w:cs="Arial"/>
          <w:szCs w:val="24"/>
        </w:rPr>
        <w:tab/>
      </w:r>
      <w:r w:rsidR="004F3EEE" w:rsidRP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29,639,978</w:t>
      </w:r>
      <w:r w:rsidR="004F3EEE" w:rsidRP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29,639,978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Beer and Wine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104,253,221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105,547,794</w:t>
      </w:r>
      <w:r w:rsidR="004F3EEE" w:rsidRP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105,547,794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Business License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29,763,207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23,811,376</w:t>
      </w:r>
      <w:r w:rsidR="004F3EEE" w:rsidRP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23,811,376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Coin-Operated Device Tax</w:t>
      </w:r>
      <w:r w:rsidRPr="00B35A0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1,636,968</w:t>
      </w:r>
      <w:r w:rsidR="004F3EEE" w:rsidRPr="004F3EEE">
        <w:rPr>
          <w:rFonts w:eastAsia="Times New Roman" w:cs="Arial"/>
          <w:szCs w:val="24"/>
        </w:rPr>
        <w:tab/>
      </w:r>
      <w:r w:rsid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1,746,052</w:t>
      </w:r>
      <w:r w:rsidR="004F3EEE" w:rsidRPr="004F3EEE">
        <w:rPr>
          <w:rFonts w:eastAsia="Times New Roman" w:cs="Arial"/>
          <w:szCs w:val="24"/>
        </w:rPr>
        <w:tab/>
      </w:r>
      <w:r w:rsidR="00654EA0" w:rsidRPr="00654EA0">
        <w:rPr>
          <w:rFonts w:eastAsia="Times New Roman" w:cs="Arial"/>
          <w:szCs w:val="24"/>
        </w:rPr>
        <w:t>1,746,052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Corporation License Tax</w:t>
      </w:r>
      <w:r w:rsidRPr="00B35A0E">
        <w:rPr>
          <w:rFonts w:eastAsia="Times New Roman" w:cs="Arial"/>
          <w:szCs w:val="24"/>
        </w:rPr>
        <w:tab/>
      </w:r>
      <w:r w:rsidR="00ED175C" w:rsidRPr="00ED175C">
        <w:rPr>
          <w:rFonts w:eastAsia="Times New Roman" w:cs="Arial"/>
          <w:szCs w:val="24"/>
        </w:rPr>
        <w:t>91,736,574</w:t>
      </w:r>
      <w:r w:rsidR="0029363E" w:rsidRPr="0029363E">
        <w:rPr>
          <w:rFonts w:eastAsia="Times New Roman" w:cs="Arial"/>
          <w:szCs w:val="24"/>
        </w:rPr>
        <w:tab/>
      </w:r>
      <w:r w:rsidR="0029363E">
        <w:rPr>
          <w:rFonts w:eastAsia="Times New Roman" w:cs="Arial"/>
          <w:szCs w:val="24"/>
        </w:rPr>
        <w:tab/>
      </w:r>
      <w:r w:rsidR="00ED175C" w:rsidRPr="00ED175C">
        <w:rPr>
          <w:rFonts w:eastAsia="Times New Roman" w:cs="Arial"/>
          <w:szCs w:val="24"/>
        </w:rPr>
        <w:t>94,479,543</w:t>
      </w:r>
      <w:r w:rsidR="0029363E" w:rsidRPr="0029363E">
        <w:rPr>
          <w:rFonts w:eastAsia="Times New Roman" w:cs="Arial"/>
          <w:szCs w:val="24"/>
        </w:rPr>
        <w:tab/>
      </w:r>
      <w:r w:rsidR="00ED175C" w:rsidRPr="00ED175C">
        <w:rPr>
          <w:rFonts w:eastAsia="Times New Roman" w:cs="Arial"/>
          <w:szCs w:val="24"/>
        </w:rPr>
        <w:t>94,479,543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Departmental Revenue</w:t>
      </w:r>
      <w:r w:rsidRPr="00B35A0E">
        <w:rPr>
          <w:rFonts w:eastAsia="Times New Roman" w:cs="Arial"/>
          <w:szCs w:val="24"/>
        </w:rPr>
        <w:tab/>
      </w:r>
      <w:r w:rsidR="00F220ED" w:rsidRPr="00F220ED">
        <w:rPr>
          <w:rFonts w:eastAsia="Times New Roman" w:cs="Arial"/>
          <w:szCs w:val="24"/>
        </w:rPr>
        <w:t>36,650,056</w:t>
      </w:r>
      <w:r w:rsidR="0029363E" w:rsidRPr="0029363E">
        <w:rPr>
          <w:rFonts w:eastAsia="Times New Roman" w:cs="Arial"/>
          <w:szCs w:val="24"/>
        </w:rPr>
        <w:tab/>
      </w:r>
      <w:r w:rsidR="0029363E">
        <w:rPr>
          <w:rFonts w:eastAsia="Times New Roman" w:cs="Arial"/>
          <w:szCs w:val="24"/>
        </w:rPr>
        <w:tab/>
      </w:r>
      <w:r w:rsidR="00F220ED" w:rsidRPr="00F220ED">
        <w:rPr>
          <w:rFonts w:eastAsia="Times New Roman" w:cs="Arial"/>
          <w:szCs w:val="24"/>
        </w:rPr>
        <w:t>36,650,056</w:t>
      </w:r>
      <w:r w:rsidR="0029363E" w:rsidRPr="0029363E">
        <w:rPr>
          <w:rFonts w:eastAsia="Times New Roman" w:cs="Arial"/>
          <w:szCs w:val="24"/>
        </w:rPr>
        <w:tab/>
      </w:r>
      <w:r w:rsidR="00F220ED" w:rsidRPr="00F220ED">
        <w:rPr>
          <w:rFonts w:eastAsia="Times New Roman" w:cs="Arial"/>
          <w:szCs w:val="24"/>
        </w:rPr>
        <w:t>36,650,056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Documentary Tax</w:t>
      </w:r>
      <w:r w:rsidRPr="00B35A0E">
        <w:rPr>
          <w:rFonts w:eastAsia="Times New Roman" w:cs="Arial"/>
          <w:szCs w:val="24"/>
        </w:rPr>
        <w:tab/>
      </w:r>
      <w:r w:rsidR="00F220ED" w:rsidRPr="00F220ED">
        <w:rPr>
          <w:rFonts w:eastAsia="Times New Roman" w:cs="Arial"/>
          <w:szCs w:val="24"/>
        </w:rPr>
        <w:t>31,549,841</w:t>
      </w:r>
      <w:r w:rsidR="009B37E7" w:rsidRPr="009B37E7">
        <w:rPr>
          <w:rFonts w:eastAsia="Times New Roman" w:cs="Arial"/>
          <w:szCs w:val="24"/>
        </w:rPr>
        <w:tab/>
      </w:r>
      <w:r w:rsidR="009B37E7">
        <w:rPr>
          <w:rFonts w:eastAsia="Times New Roman" w:cs="Arial"/>
          <w:szCs w:val="24"/>
        </w:rPr>
        <w:tab/>
      </w:r>
      <w:r w:rsidR="00F220ED" w:rsidRPr="00F220ED">
        <w:rPr>
          <w:rFonts w:eastAsia="Times New Roman" w:cs="Arial"/>
          <w:szCs w:val="24"/>
        </w:rPr>
        <w:t>22,571,698</w:t>
      </w:r>
      <w:r w:rsidR="009B37E7" w:rsidRPr="009B37E7">
        <w:rPr>
          <w:rFonts w:eastAsia="Times New Roman" w:cs="Arial"/>
          <w:szCs w:val="24"/>
        </w:rPr>
        <w:tab/>
      </w:r>
      <w:r w:rsidR="00F220ED" w:rsidRPr="00F220ED">
        <w:rPr>
          <w:rFonts w:eastAsia="Times New Roman" w:cs="Arial"/>
          <w:szCs w:val="24"/>
        </w:rPr>
        <w:t>22,571,698</w:t>
      </w:r>
    </w:p>
    <w:p w:rsid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Earned on Investments</w:t>
      </w:r>
      <w:r w:rsidRPr="00B35A0E">
        <w:rPr>
          <w:rFonts w:eastAsia="Times New Roman" w:cs="Arial"/>
          <w:szCs w:val="24"/>
        </w:rPr>
        <w:tab/>
      </w:r>
      <w:r w:rsidR="007C7AEF" w:rsidRPr="007C7AEF">
        <w:rPr>
          <w:rFonts w:eastAsia="Times New Roman" w:cs="Arial"/>
          <w:szCs w:val="24"/>
        </w:rPr>
        <w:t>36,000,000</w:t>
      </w:r>
      <w:r w:rsidR="009B37E7" w:rsidRPr="009B37E7">
        <w:rPr>
          <w:rFonts w:eastAsia="Times New Roman" w:cs="Arial"/>
          <w:szCs w:val="24"/>
        </w:rPr>
        <w:tab/>
      </w:r>
      <w:r w:rsidR="009B37E7">
        <w:rPr>
          <w:rFonts w:eastAsia="Times New Roman" w:cs="Arial"/>
          <w:szCs w:val="24"/>
        </w:rPr>
        <w:tab/>
      </w:r>
      <w:r w:rsidR="007C7AEF">
        <w:rPr>
          <w:rFonts w:eastAsia="Times New Roman" w:cs="Arial"/>
          <w:szCs w:val="24"/>
        </w:rPr>
        <w:t>29</w:t>
      </w:r>
      <w:r w:rsidR="009B37E7" w:rsidRPr="009B37E7">
        <w:rPr>
          <w:rFonts w:eastAsia="Times New Roman" w:cs="Arial"/>
          <w:szCs w:val="24"/>
        </w:rPr>
        <w:t>,000,000</w:t>
      </w:r>
      <w:r w:rsidR="009B37E7" w:rsidRPr="009B37E7">
        <w:rPr>
          <w:rFonts w:eastAsia="Times New Roman" w:cs="Arial"/>
          <w:szCs w:val="24"/>
        </w:rPr>
        <w:tab/>
      </w:r>
      <w:r w:rsidR="007C7AEF">
        <w:rPr>
          <w:rFonts w:eastAsia="Times New Roman" w:cs="Arial"/>
          <w:szCs w:val="24"/>
        </w:rPr>
        <w:t>29</w:t>
      </w:r>
      <w:r w:rsidR="009B37E7" w:rsidRPr="009B37E7">
        <w:rPr>
          <w:rFonts w:eastAsia="Times New Roman" w:cs="Arial"/>
          <w:szCs w:val="24"/>
        </w:rPr>
        <w:t>,000,000</w:t>
      </w:r>
    </w:p>
    <w:p w:rsidR="004F15F9" w:rsidRPr="00B35A0E" w:rsidRDefault="004F15F9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Estate &amp; Gift Tax</w:t>
      </w:r>
      <w:r>
        <w:rPr>
          <w:rFonts w:eastAsia="Times New Roman" w:cs="Arial"/>
          <w:szCs w:val="24"/>
        </w:rPr>
        <w:tab/>
      </w:r>
      <w:r w:rsidR="007C7AEF" w:rsidRPr="007C7AEF">
        <w:rPr>
          <w:rFonts w:eastAsia="Times New Roman" w:cs="Arial"/>
          <w:szCs w:val="24"/>
        </w:rPr>
        <w:t>50,000</w:t>
      </w:r>
      <w:r w:rsidRPr="000C52F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  <w:t>5</w:t>
      </w:r>
      <w:r w:rsidRPr="000C52F3">
        <w:rPr>
          <w:rFonts w:eastAsia="Times New Roman" w:cs="Arial"/>
          <w:szCs w:val="24"/>
        </w:rPr>
        <w:t>,000</w:t>
      </w:r>
      <w:r w:rsidRPr="000C52F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>5</w:t>
      </w:r>
      <w:r w:rsidRPr="000C52F3">
        <w:rPr>
          <w:rFonts w:eastAsia="Times New Roman" w:cs="Arial"/>
          <w:szCs w:val="24"/>
        </w:rPr>
        <w:t>,000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Insurance Tax</w:t>
      </w:r>
      <w:r w:rsidRPr="00B35A0E">
        <w:rPr>
          <w:rFonts w:eastAsia="Times New Roman" w:cs="Arial"/>
          <w:szCs w:val="24"/>
        </w:rPr>
        <w:tab/>
      </w:r>
      <w:r w:rsidR="00D42345" w:rsidRPr="00D42345">
        <w:rPr>
          <w:rFonts w:eastAsia="Times New Roman" w:cs="Arial"/>
          <w:szCs w:val="24"/>
        </w:rPr>
        <w:t>177,937,694</w:t>
      </w:r>
      <w:r w:rsidR="006939A8" w:rsidRPr="006939A8">
        <w:rPr>
          <w:rFonts w:eastAsia="Times New Roman" w:cs="Arial"/>
          <w:szCs w:val="24"/>
        </w:rPr>
        <w:tab/>
      </w:r>
      <w:r w:rsidR="006939A8">
        <w:rPr>
          <w:rFonts w:eastAsia="Times New Roman" w:cs="Arial"/>
          <w:szCs w:val="24"/>
        </w:rPr>
        <w:tab/>
      </w:r>
      <w:r w:rsidR="00D42345" w:rsidRPr="00D42345">
        <w:rPr>
          <w:rFonts w:eastAsia="Times New Roman" w:cs="Arial"/>
          <w:szCs w:val="24"/>
        </w:rPr>
        <w:t>196,999,264</w:t>
      </w:r>
      <w:r w:rsidR="006939A8" w:rsidRPr="006939A8">
        <w:rPr>
          <w:rFonts w:eastAsia="Times New Roman" w:cs="Arial"/>
          <w:szCs w:val="24"/>
        </w:rPr>
        <w:tab/>
      </w:r>
      <w:r w:rsidR="00D42345" w:rsidRPr="00D42345">
        <w:rPr>
          <w:rFonts w:eastAsia="Times New Roman" w:cs="Arial"/>
          <w:szCs w:val="24"/>
        </w:rPr>
        <w:t>196,999,264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Transport Fees</w:t>
      </w:r>
      <w:r w:rsidRPr="00B35A0E">
        <w:rPr>
          <w:rFonts w:eastAsia="Times New Roman" w:cs="Arial"/>
          <w:szCs w:val="24"/>
        </w:rPr>
        <w:tab/>
      </w:r>
      <w:r w:rsidR="00466640" w:rsidRPr="00466640">
        <w:rPr>
          <w:rFonts w:eastAsia="Times New Roman" w:cs="Arial"/>
          <w:szCs w:val="24"/>
        </w:rPr>
        <w:t>3,500</w:t>
      </w:r>
      <w:r w:rsidR="000C52F3" w:rsidRPr="000C52F3">
        <w:rPr>
          <w:rFonts w:eastAsia="Times New Roman" w:cs="Arial"/>
          <w:szCs w:val="24"/>
        </w:rPr>
        <w:tab/>
      </w:r>
      <w:r w:rsidR="000C52F3">
        <w:rPr>
          <w:rFonts w:eastAsia="Times New Roman" w:cs="Arial"/>
          <w:szCs w:val="24"/>
        </w:rPr>
        <w:tab/>
      </w:r>
      <w:r w:rsidR="00466640">
        <w:rPr>
          <w:rFonts w:eastAsia="Times New Roman" w:cs="Arial"/>
          <w:szCs w:val="24"/>
        </w:rPr>
        <w:t>5</w:t>
      </w:r>
      <w:r w:rsidR="007E58B1">
        <w:rPr>
          <w:rFonts w:eastAsia="Times New Roman" w:cs="Arial"/>
          <w:szCs w:val="24"/>
        </w:rPr>
        <w:t>,</w:t>
      </w:r>
      <w:r w:rsidR="00466640">
        <w:rPr>
          <w:rFonts w:eastAsia="Times New Roman" w:cs="Arial"/>
          <w:szCs w:val="24"/>
        </w:rPr>
        <w:t>0</w:t>
      </w:r>
      <w:r w:rsidR="007E58B1">
        <w:rPr>
          <w:rFonts w:eastAsia="Times New Roman" w:cs="Arial"/>
          <w:szCs w:val="24"/>
        </w:rPr>
        <w:t>00</w:t>
      </w:r>
      <w:r w:rsidR="000C52F3" w:rsidRPr="000C52F3">
        <w:rPr>
          <w:rFonts w:eastAsia="Times New Roman" w:cs="Arial"/>
          <w:szCs w:val="24"/>
        </w:rPr>
        <w:tab/>
      </w:r>
      <w:r w:rsidR="00466640">
        <w:rPr>
          <w:rFonts w:eastAsia="Times New Roman" w:cs="Arial"/>
          <w:szCs w:val="24"/>
        </w:rPr>
        <w:t>5</w:t>
      </w:r>
      <w:r w:rsidR="007E58B1">
        <w:rPr>
          <w:rFonts w:eastAsia="Times New Roman" w:cs="Arial"/>
          <w:szCs w:val="24"/>
        </w:rPr>
        <w:t>,</w:t>
      </w:r>
      <w:r w:rsidR="00466640">
        <w:rPr>
          <w:rFonts w:eastAsia="Times New Roman" w:cs="Arial"/>
          <w:szCs w:val="24"/>
        </w:rPr>
        <w:t>0</w:t>
      </w:r>
      <w:r w:rsidR="007E58B1">
        <w:rPr>
          <w:rFonts w:eastAsia="Times New Roman" w:cs="Arial"/>
          <w:szCs w:val="24"/>
        </w:rPr>
        <w:t>00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Motor Vehicle Licenses</w:t>
      </w:r>
      <w:r w:rsidRPr="00B35A0E">
        <w:rPr>
          <w:rFonts w:eastAsia="Times New Roman" w:cs="Arial"/>
          <w:szCs w:val="24"/>
        </w:rPr>
        <w:tab/>
      </w:r>
      <w:r w:rsidR="00970473" w:rsidRPr="00970473">
        <w:rPr>
          <w:rFonts w:eastAsia="Times New Roman" w:cs="Arial"/>
          <w:szCs w:val="24"/>
        </w:rPr>
        <w:t>12,861,693</w:t>
      </w:r>
      <w:r w:rsidR="00F91FCC" w:rsidRPr="00F91FCC">
        <w:rPr>
          <w:rFonts w:eastAsia="Times New Roman" w:cs="Arial"/>
          <w:szCs w:val="24"/>
        </w:rPr>
        <w:tab/>
      </w:r>
      <w:r w:rsidR="00F91FCC">
        <w:rPr>
          <w:rFonts w:eastAsia="Times New Roman" w:cs="Arial"/>
          <w:szCs w:val="24"/>
        </w:rPr>
        <w:tab/>
      </w:r>
      <w:r w:rsidR="00970473" w:rsidRPr="00970473">
        <w:rPr>
          <w:rFonts w:eastAsia="Times New Roman" w:cs="Arial"/>
          <w:szCs w:val="24"/>
        </w:rPr>
        <w:t>15,980,088</w:t>
      </w:r>
      <w:r w:rsidR="00F91FCC" w:rsidRPr="00F91FCC">
        <w:rPr>
          <w:rFonts w:eastAsia="Times New Roman" w:cs="Arial"/>
          <w:szCs w:val="24"/>
        </w:rPr>
        <w:tab/>
      </w:r>
      <w:r w:rsidR="00970473" w:rsidRPr="00970473">
        <w:rPr>
          <w:rFonts w:eastAsia="Times New Roman" w:cs="Arial"/>
          <w:szCs w:val="24"/>
        </w:rPr>
        <w:t>15,980,088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Private Car Lines Tax</w:t>
      </w:r>
      <w:r w:rsidRPr="00B35A0E">
        <w:rPr>
          <w:rFonts w:eastAsia="Times New Roman" w:cs="Arial"/>
          <w:szCs w:val="24"/>
        </w:rPr>
        <w:tab/>
      </w:r>
      <w:r w:rsidR="00970473" w:rsidRPr="00970473">
        <w:rPr>
          <w:rFonts w:eastAsia="Times New Roman" w:cs="Arial"/>
          <w:szCs w:val="24"/>
        </w:rPr>
        <w:t>4,271,691</w:t>
      </w:r>
      <w:r w:rsidR="00F91FCC" w:rsidRPr="00F91FCC">
        <w:rPr>
          <w:rFonts w:eastAsia="Times New Roman" w:cs="Arial"/>
          <w:szCs w:val="24"/>
        </w:rPr>
        <w:tab/>
      </w:r>
      <w:r w:rsidR="00F91FCC">
        <w:rPr>
          <w:rFonts w:eastAsia="Times New Roman" w:cs="Arial"/>
          <w:szCs w:val="24"/>
        </w:rPr>
        <w:tab/>
      </w:r>
      <w:r w:rsidR="00970473" w:rsidRPr="00970473">
        <w:rPr>
          <w:rFonts w:eastAsia="Times New Roman" w:cs="Arial"/>
          <w:szCs w:val="24"/>
        </w:rPr>
        <w:t>4,092,317</w:t>
      </w:r>
      <w:r w:rsidR="00F91FCC" w:rsidRPr="00F91FCC">
        <w:rPr>
          <w:rFonts w:eastAsia="Times New Roman" w:cs="Arial"/>
          <w:szCs w:val="24"/>
        </w:rPr>
        <w:tab/>
      </w:r>
      <w:r w:rsidR="00970473" w:rsidRPr="00970473">
        <w:rPr>
          <w:rFonts w:eastAsia="Times New Roman" w:cs="Arial"/>
          <w:szCs w:val="24"/>
        </w:rPr>
        <w:t>4,092,317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Public Service Authority</w:t>
      </w:r>
      <w:r w:rsidRPr="00B35A0E">
        <w:rPr>
          <w:rFonts w:eastAsia="Times New Roman" w:cs="Arial"/>
          <w:szCs w:val="24"/>
        </w:rPr>
        <w:tab/>
      </w:r>
      <w:r w:rsidR="00EF6D0D" w:rsidRPr="00EF6D0D">
        <w:rPr>
          <w:rFonts w:eastAsia="Times New Roman" w:cs="Arial"/>
          <w:szCs w:val="24"/>
        </w:rPr>
        <w:t>21,315,705</w:t>
      </w:r>
      <w:r w:rsidR="00F91FCC">
        <w:rPr>
          <w:rFonts w:eastAsia="Times New Roman" w:cs="Arial"/>
          <w:szCs w:val="24"/>
        </w:rPr>
        <w:tab/>
      </w:r>
      <w:r w:rsidR="00F91FCC" w:rsidRPr="00F91FCC">
        <w:rPr>
          <w:rFonts w:eastAsia="Times New Roman" w:cs="Arial"/>
          <w:szCs w:val="24"/>
        </w:rPr>
        <w:tab/>
      </w:r>
      <w:r w:rsidR="00EF6D0D" w:rsidRPr="00EF6D0D">
        <w:rPr>
          <w:rFonts w:eastAsia="Times New Roman" w:cs="Arial"/>
          <w:szCs w:val="24"/>
        </w:rPr>
        <w:t>19,792,150</w:t>
      </w:r>
      <w:r w:rsidR="00F91FCC" w:rsidRPr="00F91FCC">
        <w:rPr>
          <w:rFonts w:eastAsia="Times New Roman" w:cs="Arial"/>
          <w:szCs w:val="24"/>
        </w:rPr>
        <w:tab/>
      </w:r>
      <w:r w:rsidR="00EF6D0D" w:rsidRPr="00EF6D0D">
        <w:rPr>
          <w:rFonts w:eastAsia="Times New Roman" w:cs="Arial"/>
          <w:szCs w:val="24"/>
        </w:rPr>
        <w:t>19,792,150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Retailers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License Tax</w:t>
      </w:r>
      <w:r w:rsidRPr="00B35A0E">
        <w:rPr>
          <w:rFonts w:eastAsia="Times New Roman" w:cs="Arial"/>
          <w:szCs w:val="24"/>
        </w:rPr>
        <w:tab/>
      </w:r>
      <w:r w:rsidR="00EF6D0D" w:rsidRPr="00EF6D0D">
        <w:rPr>
          <w:rFonts w:eastAsia="Times New Roman" w:cs="Arial"/>
          <w:szCs w:val="24"/>
        </w:rPr>
        <w:t>827,656</w:t>
      </w:r>
      <w:r w:rsid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EF6D0D" w:rsidRPr="00EF6D0D">
        <w:rPr>
          <w:rFonts w:eastAsia="Times New Roman" w:cs="Arial"/>
          <w:szCs w:val="24"/>
        </w:rPr>
        <w:t>966,428</w:t>
      </w:r>
      <w:r w:rsidR="006D6732" w:rsidRPr="006D6732">
        <w:rPr>
          <w:rFonts w:eastAsia="Times New Roman" w:cs="Arial"/>
          <w:szCs w:val="24"/>
        </w:rPr>
        <w:tab/>
      </w:r>
      <w:r w:rsidR="00EF6D0D" w:rsidRPr="00EF6D0D">
        <w:rPr>
          <w:rFonts w:eastAsia="Times New Roman" w:cs="Arial"/>
          <w:szCs w:val="24"/>
        </w:rPr>
        <w:t>966,428</w:t>
      </w:r>
    </w:p>
    <w:p w:rsidR="00B35A0E" w:rsidRPr="00B35A0E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Savings &amp; Loan Association Tax</w:t>
      </w:r>
      <w:r w:rsidRPr="00B35A0E">
        <w:rPr>
          <w:rFonts w:eastAsia="Times New Roman" w:cs="Arial"/>
          <w:szCs w:val="24"/>
        </w:rPr>
        <w:tab/>
      </w:r>
      <w:r w:rsidR="005F3000" w:rsidRPr="005F3000">
        <w:rPr>
          <w:rFonts w:eastAsia="Times New Roman" w:cs="Arial"/>
          <w:szCs w:val="24"/>
        </w:rPr>
        <w:t>3,630,361</w:t>
      </w:r>
      <w:r w:rsid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5F3000" w:rsidRPr="005F3000">
        <w:rPr>
          <w:rFonts w:eastAsia="Times New Roman" w:cs="Arial"/>
          <w:szCs w:val="24"/>
        </w:rPr>
        <w:t>1,811,348</w:t>
      </w:r>
      <w:r w:rsidR="006D6732" w:rsidRPr="006D6732">
        <w:rPr>
          <w:rFonts w:eastAsia="Times New Roman" w:cs="Arial"/>
          <w:szCs w:val="24"/>
        </w:rPr>
        <w:tab/>
      </w:r>
      <w:r w:rsidR="005F3000" w:rsidRPr="005F3000">
        <w:rPr>
          <w:rFonts w:eastAsia="Times New Roman" w:cs="Arial"/>
          <w:szCs w:val="24"/>
        </w:rPr>
        <w:t>1,811,348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Workers</w:t>
      </w:r>
      <w:r w:rsidR="00ED46F0">
        <w:rPr>
          <w:rFonts w:eastAsia="Times New Roman" w:cs="Arial"/>
          <w:szCs w:val="24"/>
        </w:rPr>
        <w:t>’</w:t>
      </w:r>
      <w:r w:rsidRPr="00B35A0E">
        <w:rPr>
          <w:rFonts w:eastAsia="Times New Roman" w:cs="Arial"/>
          <w:szCs w:val="24"/>
        </w:rPr>
        <w:t xml:space="preserve"> Compensation Insurance Tax</w:t>
      </w:r>
      <w:r w:rsidRPr="00C833E5">
        <w:rPr>
          <w:rFonts w:eastAsia="Times New Roman" w:cs="Arial"/>
          <w:szCs w:val="24"/>
        </w:rPr>
        <w:tab/>
      </w:r>
      <w:r w:rsidR="005F3000" w:rsidRPr="005F3000">
        <w:rPr>
          <w:rFonts w:eastAsia="Times New Roman" w:cs="Arial"/>
          <w:szCs w:val="24"/>
          <w:u w:val="single"/>
        </w:rPr>
        <w:t>13,401,914</w:t>
      </w:r>
      <w:r w:rsidR="006D6732" w:rsidRPr="006D6732">
        <w:rPr>
          <w:rFonts w:eastAsia="Times New Roman" w:cs="Arial"/>
          <w:szCs w:val="24"/>
        </w:rPr>
        <w:tab/>
      </w:r>
      <w:r w:rsidR="006D6732" w:rsidRPr="006D6732">
        <w:rPr>
          <w:rFonts w:eastAsia="Times New Roman" w:cs="Arial"/>
          <w:szCs w:val="24"/>
        </w:rPr>
        <w:tab/>
      </w:r>
      <w:r w:rsidR="005F3000" w:rsidRPr="005F3000">
        <w:rPr>
          <w:rFonts w:eastAsia="Times New Roman" w:cs="Arial"/>
          <w:szCs w:val="24"/>
          <w:u w:val="single"/>
        </w:rPr>
        <w:t>12,025,746</w:t>
      </w:r>
      <w:r w:rsidR="006D6732" w:rsidRPr="006D6732">
        <w:rPr>
          <w:rFonts w:eastAsia="Times New Roman" w:cs="Arial"/>
          <w:szCs w:val="24"/>
        </w:rPr>
        <w:tab/>
      </w:r>
      <w:r w:rsidR="005F3000" w:rsidRPr="005F3000">
        <w:rPr>
          <w:rFonts w:eastAsia="Times New Roman" w:cs="Arial"/>
          <w:szCs w:val="24"/>
          <w:u w:val="single"/>
        </w:rPr>
        <w:t>12,025,746</w:t>
      </w: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C833E5" w:rsidRDefault="00B35A0E" w:rsidP="00C833E5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  Total All Other Revenue</w:t>
      </w:r>
      <w:r w:rsidRPr="00C833E5">
        <w:rPr>
          <w:rFonts w:eastAsia="Times New Roman" w:cs="Arial"/>
          <w:szCs w:val="24"/>
        </w:rPr>
        <w:tab/>
      </w:r>
      <w:r w:rsidR="00F33A0D" w:rsidRPr="00F33A0D">
        <w:rPr>
          <w:rFonts w:eastAsia="Times New Roman" w:cs="Arial"/>
          <w:szCs w:val="24"/>
          <w:u w:val="single"/>
        </w:rPr>
        <w:t>674,863,656</w:t>
      </w:r>
      <w:r w:rsidR="00AB5A0F" w:rsidRPr="00AB5A0F">
        <w:rPr>
          <w:rFonts w:eastAsia="Times New Roman" w:cs="Arial"/>
          <w:szCs w:val="24"/>
        </w:rPr>
        <w:tab/>
      </w:r>
      <w:r w:rsidR="00AB5A0F" w:rsidRPr="00AB5A0F">
        <w:rPr>
          <w:rFonts w:eastAsia="Times New Roman" w:cs="Arial"/>
          <w:szCs w:val="24"/>
        </w:rPr>
        <w:tab/>
      </w:r>
      <w:r w:rsidR="00F33A0D" w:rsidRPr="00F33A0D">
        <w:rPr>
          <w:rFonts w:eastAsia="Times New Roman" w:cs="Arial"/>
          <w:szCs w:val="24"/>
          <w:u w:val="single"/>
        </w:rPr>
        <w:t>689,194,559</w:t>
      </w:r>
      <w:r w:rsidR="00AB5A0F" w:rsidRPr="00AB5A0F">
        <w:rPr>
          <w:rFonts w:eastAsia="Times New Roman" w:cs="Arial"/>
          <w:szCs w:val="24"/>
        </w:rPr>
        <w:tab/>
      </w:r>
      <w:r w:rsidR="00F33A0D" w:rsidRPr="00F33A0D">
        <w:rPr>
          <w:rFonts w:eastAsia="Times New Roman" w:cs="Arial"/>
          <w:szCs w:val="24"/>
          <w:u w:val="single"/>
        </w:rPr>
        <w:t>689,194,559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7C0C80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Regular Sources</w:t>
      </w:r>
      <w:r w:rsidRPr="00B35A0E">
        <w:rPr>
          <w:rFonts w:eastAsia="Times New Roman" w:cs="Arial"/>
          <w:szCs w:val="24"/>
        </w:rPr>
        <w:tab/>
      </w:r>
      <w:r w:rsidR="00F33A0D" w:rsidRPr="00F33A0D">
        <w:rPr>
          <w:rFonts w:eastAsia="Times New Roman" w:cs="Arial"/>
          <w:szCs w:val="24"/>
        </w:rPr>
        <w:t>5,434,856,910</w:t>
      </w:r>
      <w:r w:rsidR="00580D41" w:rsidRPr="00580D41">
        <w:rPr>
          <w:rFonts w:eastAsia="Times New Roman" w:cs="Arial"/>
          <w:szCs w:val="24"/>
        </w:rPr>
        <w:tab/>
      </w:r>
      <w:r w:rsidR="00580D41">
        <w:rPr>
          <w:rFonts w:eastAsia="Times New Roman" w:cs="Arial"/>
          <w:szCs w:val="24"/>
        </w:rPr>
        <w:tab/>
      </w:r>
      <w:r w:rsidR="00F33A0D" w:rsidRPr="00F33A0D">
        <w:rPr>
          <w:rFonts w:eastAsia="Times New Roman" w:cs="Arial"/>
          <w:szCs w:val="24"/>
        </w:rPr>
        <w:t>5,948,463,184</w:t>
      </w:r>
      <w:r w:rsidR="00580D41" w:rsidRPr="00580D41">
        <w:rPr>
          <w:rFonts w:eastAsia="Times New Roman" w:cs="Arial"/>
          <w:szCs w:val="24"/>
        </w:rPr>
        <w:tab/>
      </w:r>
      <w:r w:rsidR="00F33A0D" w:rsidRPr="00F33A0D">
        <w:rPr>
          <w:rFonts w:eastAsia="Times New Roman" w:cs="Arial"/>
          <w:szCs w:val="24"/>
        </w:rPr>
        <w:t>5,814,518,959</w:t>
      </w: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E502A" w:rsidRDefault="00BE502A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lastRenderedPageBreak/>
        <w:t>SECTION 88</w:t>
      </w: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ESTIMATE OF GENERAL, SCHOOL, TRANSPORTATION,</w:t>
      </w: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EDUCATION IMPROVEMENT ACT AND EDUCATION LOTTERY REVENUES</w:t>
      </w:r>
    </w:p>
    <w:p w:rsidR="00071011" w:rsidRPr="00B35A0E" w:rsidRDefault="00071011" w:rsidP="00071011">
      <w:pPr>
        <w:spacing w:line="200" w:lineRule="exact"/>
        <w:ind w:left="93"/>
        <w:jc w:val="center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FISCAL </w:t>
      </w:r>
      <w:proofErr w:type="gramStart"/>
      <w:r w:rsidRPr="00B35A0E">
        <w:rPr>
          <w:rFonts w:eastAsia="Times New Roman" w:cs="Arial"/>
          <w:szCs w:val="24"/>
        </w:rPr>
        <w:t>YEAR  20</w:t>
      </w:r>
      <w:r>
        <w:rPr>
          <w:rFonts w:eastAsia="Times New Roman" w:cs="Arial"/>
          <w:szCs w:val="24"/>
        </w:rPr>
        <w:t>1</w:t>
      </w:r>
      <w:r w:rsidR="00A437A9">
        <w:rPr>
          <w:rFonts w:eastAsia="Times New Roman" w:cs="Arial"/>
          <w:szCs w:val="24"/>
        </w:rPr>
        <w:t>2</w:t>
      </w:r>
      <w:proofErr w:type="gramEnd"/>
      <w:r w:rsidRPr="00B35A0E">
        <w:rPr>
          <w:rFonts w:eastAsia="Times New Roman" w:cs="Arial"/>
          <w:szCs w:val="24"/>
        </w:rPr>
        <w:t>-201</w:t>
      </w:r>
      <w:r w:rsidR="00A437A9">
        <w:rPr>
          <w:rFonts w:eastAsia="Times New Roman" w:cs="Arial"/>
          <w:szCs w:val="24"/>
        </w:rPr>
        <w:t>3</w:t>
      </w:r>
    </w:p>
    <w:p w:rsidR="008935F4" w:rsidRPr="00B35A0E" w:rsidRDefault="008935F4" w:rsidP="008935F4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8935F4" w:rsidRPr="00B35A0E" w:rsidRDefault="008935F4" w:rsidP="008935F4">
      <w:pPr>
        <w:tabs>
          <w:tab w:val="left" w:pos="6070"/>
          <w:tab w:val="left" w:pos="828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  <w:t xml:space="preserve">Board of </w:t>
      </w:r>
      <w:r w:rsidRPr="00B35A0E">
        <w:rPr>
          <w:rFonts w:eastAsia="Times New Roman" w:cs="Arial"/>
          <w:szCs w:val="24"/>
        </w:rPr>
        <w:tab/>
        <w:t xml:space="preserve"> </w:t>
      </w:r>
    </w:p>
    <w:p w:rsidR="008935F4" w:rsidRPr="00B35A0E" w:rsidRDefault="008935F4" w:rsidP="008935F4">
      <w:pPr>
        <w:tabs>
          <w:tab w:val="left" w:pos="6070"/>
          <w:tab w:val="left" w:pos="792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 xml:space="preserve">Appropriation </w:t>
      </w:r>
      <w:r w:rsidRPr="00B35A0E">
        <w:rPr>
          <w:rFonts w:eastAsia="Times New Roman" w:cs="Arial"/>
          <w:szCs w:val="24"/>
        </w:rPr>
        <w:tab/>
        <w:t>Economic Advisors</w:t>
      </w:r>
      <w:r w:rsidRPr="00B35A0E">
        <w:rPr>
          <w:rFonts w:eastAsia="Times New Roman" w:cs="Arial"/>
          <w:szCs w:val="24"/>
        </w:rPr>
        <w:tab/>
        <w:t>Governor's</w:t>
      </w:r>
    </w:p>
    <w:p w:rsidR="008935F4" w:rsidRPr="00B35A0E" w:rsidRDefault="008935F4" w:rsidP="008935F4">
      <w:pPr>
        <w:tabs>
          <w:tab w:val="left" w:pos="6570"/>
          <w:tab w:val="left" w:pos="8280"/>
          <w:tab w:val="left" w:pos="1062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Act</w:t>
      </w: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Estimate</w:t>
      </w:r>
    </w:p>
    <w:p w:rsidR="008935F4" w:rsidRPr="00B35A0E" w:rsidRDefault="008935F4" w:rsidP="008935F4">
      <w:pPr>
        <w:tabs>
          <w:tab w:val="left" w:pos="6390"/>
          <w:tab w:val="left" w:pos="8100"/>
          <w:tab w:val="left" w:pos="1053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  <w:t>Estimate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12-2013</w:t>
      </w:r>
      <w:r w:rsidRPr="00B35A0E">
        <w:rPr>
          <w:rFonts w:eastAsia="Times New Roman" w:cs="Arial"/>
          <w:szCs w:val="24"/>
        </w:rPr>
        <w:tab/>
        <w:t>FY 20</w:t>
      </w:r>
      <w:r>
        <w:rPr>
          <w:rFonts w:eastAsia="Times New Roman" w:cs="Arial"/>
          <w:szCs w:val="24"/>
        </w:rPr>
        <w:t>12-2013</w:t>
      </w:r>
    </w:p>
    <w:p w:rsidR="008935F4" w:rsidRPr="00B35A0E" w:rsidRDefault="008935F4" w:rsidP="008935F4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>FY 20</w:t>
      </w:r>
      <w:r>
        <w:rPr>
          <w:rFonts w:eastAsia="Times New Roman" w:cs="Arial"/>
          <w:szCs w:val="24"/>
          <w:u w:val="single"/>
        </w:rPr>
        <w:t xml:space="preserve">11-12    </w:t>
      </w:r>
      <w:r w:rsidRPr="00B35A0E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November</w:t>
      </w:r>
      <w:r w:rsidRPr="00B35A0E">
        <w:rPr>
          <w:rFonts w:eastAsia="Times New Roman" w:cs="Arial"/>
          <w:szCs w:val="24"/>
          <w:u w:val="single"/>
        </w:rPr>
        <w:t xml:space="preserve"> 10, 20</w:t>
      </w:r>
      <w:r>
        <w:rPr>
          <w:rFonts w:eastAsia="Times New Roman" w:cs="Arial"/>
          <w:szCs w:val="24"/>
          <w:u w:val="single"/>
        </w:rPr>
        <w:t>11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  <w:u w:val="single"/>
        </w:rPr>
        <w:t xml:space="preserve">January </w:t>
      </w:r>
      <w:r>
        <w:rPr>
          <w:rFonts w:eastAsia="Times New Roman" w:cs="Arial"/>
          <w:szCs w:val="24"/>
          <w:u w:val="single"/>
        </w:rPr>
        <w:t>13</w:t>
      </w:r>
      <w:r w:rsidRPr="00B35A0E">
        <w:rPr>
          <w:rFonts w:eastAsia="Times New Roman" w:cs="Arial"/>
          <w:szCs w:val="24"/>
          <w:u w:val="single"/>
        </w:rPr>
        <w:t>, 20</w:t>
      </w:r>
      <w:r>
        <w:rPr>
          <w:rFonts w:eastAsia="Times New Roman" w:cs="Arial"/>
          <w:szCs w:val="24"/>
          <w:u w:val="single"/>
        </w:rPr>
        <w:t>12</w:t>
      </w:r>
    </w:p>
    <w:p w:rsidR="008935F4" w:rsidRPr="00B35A0E" w:rsidRDefault="008935F4" w:rsidP="008935F4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MISCELLANEOUS SOURCES:</w:t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Circuit &amp; Family Court Fines</w:t>
      </w:r>
      <w:r w:rsidRPr="00B35A0E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9,919,954</w:t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9,951,395</w:t>
      </w:r>
      <w:r w:rsidR="00765AE1" w:rsidRPr="00765AE1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9,951,395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Debt Service Reimbursement</w:t>
      </w:r>
      <w:r w:rsidRPr="00B35A0E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188,108</w:t>
      </w:r>
      <w:r w:rsidR="00765AE1" w:rsidRPr="00765AE1">
        <w:rPr>
          <w:rFonts w:eastAsia="Times New Roman" w:cs="Arial"/>
          <w:szCs w:val="24"/>
        </w:rPr>
        <w:tab/>
      </w:r>
      <w:r w:rsidR="00765AE1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112,780</w:t>
      </w:r>
      <w:r w:rsidR="00765AE1" w:rsidRPr="00765AE1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112,780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Indirect Cost Recoveries</w:t>
      </w:r>
      <w:r w:rsidRPr="00B35A0E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11,061,222</w:t>
      </w:r>
      <w:r w:rsidR="00765AE1">
        <w:rPr>
          <w:rFonts w:eastAsia="Times New Roman" w:cs="Arial"/>
          <w:szCs w:val="24"/>
        </w:rPr>
        <w:tab/>
      </w:r>
      <w:r w:rsidR="00765AE1" w:rsidRPr="00765AE1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11,061,222</w:t>
      </w:r>
      <w:r w:rsidR="00765AE1" w:rsidRPr="00765AE1">
        <w:rPr>
          <w:rFonts w:eastAsia="Times New Roman" w:cs="Arial"/>
          <w:szCs w:val="24"/>
        </w:rPr>
        <w:tab/>
      </w:r>
      <w:r w:rsidR="00DD193B" w:rsidRPr="00DD193B">
        <w:rPr>
          <w:rFonts w:eastAsia="Times New Roman" w:cs="Arial"/>
          <w:szCs w:val="24"/>
        </w:rPr>
        <w:t>11,061,222</w:t>
      </w:r>
    </w:p>
    <w:p w:rsidR="00B35A0E" w:rsidRPr="00B35A0E" w:rsidRDefault="00B35A0E" w:rsidP="00DD193B">
      <w:pPr>
        <w:tabs>
          <w:tab w:val="right" w:pos="6750"/>
          <w:tab w:val="right" w:pos="7650"/>
          <w:tab w:val="right" w:pos="9180"/>
          <w:tab w:val="right" w:pos="1125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Mental Health Fees</w:t>
      </w:r>
      <w:r w:rsidRPr="00B35A0E">
        <w:rPr>
          <w:rFonts w:eastAsia="Times New Roman" w:cs="Arial"/>
          <w:szCs w:val="24"/>
        </w:rPr>
        <w:tab/>
      </w:r>
      <w:r w:rsidR="00DD193B">
        <w:rPr>
          <w:rFonts w:eastAsia="Times New Roman" w:cs="Arial"/>
          <w:szCs w:val="24"/>
        </w:rPr>
        <w:t>-</w:t>
      </w:r>
      <w:r w:rsidR="00765AE1" w:rsidRPr="00765AE1">
        <w:rPr>
          <w:rFonts w:eastAsia="Times New Roman" w:cs="Arial"/>
          <w:szCs w:val="24"/>
        </w:rPr>
        <w:tab/>
      </w:r>
      <w:r w:rsidR="00765AE1">
        <w:rPr>
          <w:rFonts w:eastAsia="Times New Roman" w:cs="Arial"/>
          <w:szCs w:val="24"/>
        </w:rPr>
        <w:tab/>
      </w:r>
      <w:r w:rsidR="00DD193B">
        <w:rPr>
          <w:rFonts w:eastAsia="Times New Roman" w:cs="Arial"/>
          <w:szCs w:val="24"/>
        </w:rPr>
        <w:t>-</w:t>
      </w:r>
      <w:r w:rsidR="00765AE1" w:rsidRPr="00765AE1">
        <w:rPr>
          <w:rFonts w:eastAsia="Times New Roman" w:cs="Arial"/>
          <w:szCs w:val="24"/>
        </w:rPr>
        <w:tab/>
      </w:r>
      <w:r w:rsidR="00DD193B">
        <w:rPr>
          <w:rFonts w:eastAsia="Times New Roman" w:cs="Arial"/>
          <w:szCs w:val="24"/>
        </w:rPr>
        <w:t>-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Parole &amp; Probation Supervision Fees</w:t>
      </w:r>
      <w:r w:rsidRPr="00B35A0E">
        <w:rPr>
          <w:rFonts w:eastAsia="Times New Roman" w:cs="Arial"/>
          <w:szCs w:val="24"/>
        </w:rPr>
        <w:tab/>
      </w:r>
      <w:r w:rsidR="001E5FE8" w:rsidRPr="001E5FE8">
        <w:rPr>
          <w:rFonts w:eastAsia="Times New Roman" w:cs="Arial"/>
          <w:szCs w:val="24"/>
        </w:rPr>
        <w:t>3,392,808</w:t>
      </w:r>
      <w:r w:rsidR="00C3080F" w:rsidRPr="00C3080F">
        <w:rPr>
          <w:rFonts w:eastAsia="Times New Roman" w:cs="Arial"/>
          <w:szCs w:val="24"/>
        </w:rPr>
        <w:tab/>
      </w:r>
      <w:r w:rsid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>3,392,808</w:t>
      </w:r>
      <w:r w:rsidR="00C3080F" w:rsidRPr="00C3080F">
        <w:rPr>
          <w:rFonts w:eastAsia="Times New Roman" w:cs="Arial"/>
          <w:szCs w:val="24"/>
        </w:rPr>
        <w:tab/>
        <w:t>3,392,808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Unclaimed Property Fund Transfer</w:t>
      </w:r>
      <w:r w:rsidRPr="00A23D0C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</w:t>
      </w:r>
      <w:r w:rsidR="006C00E9">
        <w:rPr>
          <w:rFonts w:eastAsia="Times New Roman" w:cs="Arial"/>
          <w:szCs w:val="24"/>
          <w:u w:val="single"/>
        </w:rPr>
        <w:t>5</w:t>
      </w:r>
      <w:r w:rsidR="00C3080F" w:rsidRPr="00C3080F">
        <w:rPr>
          <w:rFonts w:eastAsia="Times New Roman" w:cs="Arial"/>
          <w:szCs w:val="24"/>
          <w:u w:val="single"/>
        </w:rPr>
        <w:t>,000,000</w:t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15,000,000</w:t>
      </w:r>
      <w:r w:rsidR="00C3080F" w:rsidRPr="00C3080F">
        <w:rPr>
          <w:rFonts w:eastAsia="Times New Roman" w:cs="Arial"/>
          <w:szCs w:val="24"/>
        </w:rPr>
        <w:tab/>
      </w:r>
      <w:r w:rsidR="00C3080F" w:rsidRPr="00C3080F">
        <w:rPr>
          <w:rFonts w:eastAsia="Times New Roman" w:cs="Arial"/>
          <w:szCs w:val="24"/>
          <w:u w:val="single"/>
        </w:rPr>
        <w:t>15,000,000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>Total Miscellaneous Sources</w:t>
      </w:r>
      <w:r w:rsidRPr="00A23D0C">
        <w:rPr>
          <w:rFonts w:eastAsia="Times New Roman" w:cs="Arial"/>
          <w:szCs w:val="24"/>
        </w:rPr>
        <w:tab/>
      </w:r>
      <w:r w:rsidR="00402297" w:rsidRPr="00402297">
        <w:rPr>
          <w:rFonts w:eastAsia="Times New Roman" w:cs="Arial"/>
          <w:szCs w:val="24"/>
          <w:u w:val="single"/>
        </w:rPr>
        <w:t>39,562,092</w:t>
      </w:r>
      <w:r w:rsidR="00E91886" w:rsidRPr="00E91886">
        <w:rPr>
          <w:rFonts w:eastAsia="Times New Roman" w:cs="Arial"/>
          <w:szCs w:val="24"/>
        </w:rPr>
        <w:tab/>
      </w:r>
      <w:r w:rsidR="00E91886" w:rsidRPr="00E91886">
        <w:rPr>
          <w:rFonts w:eastAsia="Times New Roman" w:cs="Arial"/>
          <w:szCs w:val="24"/>
        </w:rPr>
        <w:tab/>
      </w:r>
      <w:r w:rsidR="00402297" w:rsidRPr="00402297">
        <w:rPr>
          <w:rFonts w:eastAsia="Times New Roman" w:cs="Arial"/>
          <w:szCs w:val="24"/>
          <w:u w:val="single"/>
        </w:rPr>
        <w:t>39,518,205</w:t>
      </w:r>
      <w:r w:rsidR="00E91886" w:rsidRPr="00E91886">
        <w:rPr>
          <w:rFonts w:eastAsia="Times New Roman" w:cs="Arial"/>
          <w:szCs w:val="24"/>
        </w:rPr>
        <w:tab/>
      </w:r>
      <w:r w:rsidR="00402297" w:rsidRPr="00402297">
        <w:rPr>
          <w:rFonts w:eastAsia="Times New Roman" w:cs="Arial"/>
          <w:szCs w:val="24"/>
          <w:u w:val="single"/>
        </w:rPr>
        <w:t>39,518,205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 Total Regular and Miscellaneous Revenue</w:t>
      </w:r>
      <w:r w:rsidRPr="00B35A0E">
        <w:rPr>
          <w:rFonts w:eastAsia="Times New Roman" w:cs="Arial"/>
          <w:szCs w:val="24"/>
        </w:rPr>
        <w:tab/>
      </w:r>
      <w:r w:rsidR="00F5356D" w:rsidRPr="00F5356D">
        <w:rPr>
          <w:rFonts w:eastAsia="Times New Roman" w:cs="Arial"/>
          <w:szCs w:val="24"/>
        </w:rPr>
        <w:t>5,474,419,002</w:t>
      </w:r>
      <w:r w:rsidR="00164A8B" w:rsidRPr="00164A8B">
        <w:rPr>
          <w:rFonts w:eastAsia="Times New Roman" w:cs="Arial"/>
          <w:szCs w:val="24"/>
        </w:rPr>
        <w:tab/>
      </w:r>
      <w:r w:rsidR="00164A8B">
        <w:rPr>
          <w:rFonts w:eastAsia="Times New Roman" w:cs="Arial"/>
          <w:szCs w:val="24"/>
        </w:rPr>
        <w:tab/>
      </w:r>
      <w:r w:rsidR="00F5356D" w:rsidRPr="00F5356D">
        <w:rPr>
          <w:rFonts w:eastAsia="Times New Roman" w:cs="Arial"/>
          <w:szCs w:val="24"/>
        </w:rPr>
        <w:t>5,987,981,389</w:t>
      </w:r>
      <w:r w:rsidR="00164A8B" w:rsidRPr="00164A8B">
        <w:rPr>
          <w:rFonts w:eastAsia="Times New Roman" w:cs="Arial"/>
          <w:szCs w:val="24"/>
        </w:rPr>
        <w:tab/>
      </w:r>
      <w:r w:rsidR="00F5356D" w:rsidRPr="00F5356D">
        <w:rPr>
          <w:rFonts w:eastAsia="Times New Roman" w:cs="Arial"/>
          <w:szCs w:val="24"/>
        </w:rPr>
        <w:t>5,854,037,164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Other Sources:</w:t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F5356D">
      <w:pPr>
        <w:tabs>
          <w:tab w:val="right" w:pos="7200"/>
          <w:tab w:val="left" w:pos="8370"/>
          <w:tab w:val="right" w:pos="8460"/>
          <w:tab w:val="right" w:pos="1098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</w:t>
      </w:r>
      <w:r w:rsidR="00CF226D">
        <w:rPr>
          <w:rFonts w:eastAsia="Times New Roman" w:cs="Arial"/>
          <w:szCs w:val="24"/>
        </w:rPr>
        <w:t xml:space="preserve">Nonrecurring </w:t>
      </w:r>
      <w:r w:rsidRPr="00B35A0E">
        <w:rPr>
          <w:rFonts w:eastAsia="Times New Roman" w:cs="Arial"/>
          <w:szCs w:val="24"/>
        </w:rPr>
        <w:t>Operating Transfer</w:t>
      </w:r>
      <w:r w:rsidR="00D413C3">
        <w:rPr>
          <w:rFonts w:eastAsia="Times New Roman" w:cs="Arial"/>
          <w:szCs w:val="24"/>
        </w:rPr>
        <w:t>s</w:t>
      </w:r>
      <w:r w:rsidRPr="00A23D0C">
        <w:rPr>
          <w:rFonts w:eastAsia="Times New Roman" w:cs="Arial"/>
          <w:szCs w:val="24"/>
        </w:rPr>
        <w:tab/>
      </w:r>
      <w:r w:rsidR="00F5356D" w:rsidRPr="00F5356D">
        <w:rPr>
          <w:rFonts w:eastAsia="Times New Roman" w:cs="Arial"/>
          <w:szCs w:val="24"/>
          <w:u w:val="single"/>
        </w:rPr>
        <w:t>1,243,469</w:t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</w:rPr>
        <w:tab/>
      </w:r>
      <w:r w:rsidR="00164A8B" w:rsidRPr="00164A8B">
        <w:rPr>
          <w:rFonts w:eastAsia="Times New Roman" w:cs="Arial"/>
          <w:szCs w:val="24"/>
          <w:u w:val="single"/>
        </w:rPr>
        <w:t xml:space="preserve">          </w:t>
      </w:r>
      <w:r w:rsidR="00F5356D">
        <w:rPr>
          <w:rFonts w:eastAsia="Times New Roman" w:cs="Arial"/>
          <w:szCs w:val="24"/>
          <w:u w:val="single"/>
        </w:rPr>
        <w:t>-</w:t>
      </w:r>
      <w:r w:rsidR="00164A8B" w:rsidRPr="00164A8B">
        <w:rPr>
          <w:rFonts w:eastAsia="Times New Roman" w:cs="Arial"/>
          <w:szCs w:val="24"/>
          <w:u w:val="single"/>
        </w:rPr>
        <w:t xml:space="preserve">            </w:t>
      </w:r>
      <w:r w:rsidR="00164A8B" w:rsidRPr="00164A8B">
        <w:rPr>
          <w:rFonts w:eastAsia="Times New Roman" w:cs="Arial"/>
          <w:szCs w:val="24"/>
        </w:rPr>
        <w:tab/>
      </w:r>
      <w:r w:rsidR="00F5356D">
        <w:rPr>
          <w:rFonts w:eastAsia="Times New Roman" w:cs="Arial"/>
          <w:szCs w:val="24"/>
          <w:u w:val="single"/>
        </w:rPr>
        <w:t xml:space="preserve">         -            </w:t>
      </w:r>
      <w:r w:rsidR="00F5356D">
        <w:rPr>
          <w:rFonts w:eastAsia="Times New Roman" w:cs="Arial"/>
          <w:szCs w:val="24"/>
        </w:rPr>
        <w:t xml:space="preserve">             </w:t>
      </w:r>
      <w:r w:rsidR="00F5356D">
        <w:rPr>
          <w:rFonts w:eastAsia="Times New Roman" w:cs="Arial"/>
          <w:szCs w:val="24"/>
        </w:rPr>
        <w:tab/>
        <w:t xml:space="preserve"> 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D413C3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General Fund Revenue</w:t>
      </w:r>
      <w:r w:rsidR="00B35A0E" w:rsidRPr="00B35A0E">
        <w:rPr>
          <w:rFonts w:eastAsia="Times New Roman" w:cs="Arial"/>
          <w:szCs w:val="24"/>
        </w:rPr>
        <w:tab/>
      </w:r>
      <w:r w:rsidR="00F90E86" w:rsidRPr="00F90E86">
        <w:rPr>
          <w:rFonts w:eastAsia="Times New Roman" w:cs="Arial"/>
          <w:szCs w:val="24"/>
        </w:rPr>
        <w:t>5,475,662,471</w:t>
      </w:r>
      <w:r w:rsidRPr="00D413C3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90E86" w:rsidRPr="00F90E86">
        <w:rPr>
          <w:rFonts w:eastAsia="Times New Roman" w:cs="Arial"/>
          <w:szCs w:val="24"/>
        </w:rPr>
        <w:t>5,987,981,389</w:t>
      </w:r>
      <w:r w:rsidRPr="00D413C3">
        <w:rPr>
          <w:rFonts w:eastAsia="Times New Roman" w:cs="Arial"/>
          <w:szCs w:val="24"/>
        </w:rPr>
        <w:tab/>
      </w:r>
      <w:r w:rsidR="00F90E86" w:rsidRPr="00F90E86">
        <w:rPr>
          <w:rFonts w:eastAsia="Times New Roman" w:cs="Arial"/>
          <w:szCs w:val="24"/>
        </w:rPr>
        <w:t>5,854,037,164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Less:</w:t>
      </w:r>
    </w:p>
    <w:p w:rsidR="00B35A0E" w:rsidRPr="00B35A0E" w:rsidRDefault="00B35A0E" w:rsidP="00C37A4B">
      <w:pPr>
        <w:tabs>
          <w:tab w:val="right" w:pos="7200"/>
          <w:tab w:val="left" w:pos="8370"/>
          <w:tab w:val="right" w:pos="8460"/>
          <w:tab w:val="right" w:pos="1044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Transfer to General Reserve Fund</w:t>
      </w:r>
      <w:r w:rsidRPr="00B35A0E">
        <w:rPr>
          <w:rFonts w:eastAsia="Times New Roman" w:cs="Arial"/>
          <w:szCs w:val="24"/>
        </w:rPr>
        <w:tab/>
      </w:r>
      <w:r w:rsidR="00F90E86" w:rsidRPr="0020100D">
        <w:rPr>
          <w:rFonts w:eastAsia="Times New Roman" w:cs="Arial"/>
          <w:szCs w:val="24"/>
          <w:u w:val="single"/>
        </w:rPr>
        <w:t>(17,141,169)</w:t>
      </w:r>
      <w:r w:rsidR="001E6D3F" w:rsidRPr="001E6D3F">
        <w:rPr>
          <w:rFonts w:eastAsia="Times New Roman" w:cs="Arial"/>
          <w:szCs w:val="24"/>
        </w:rPr>
        <w:tab/>
      </w:r>
      <w:r w:rsidR="001E6D3F" w:rsidRPr="00C37A4B">
        <w:rPr>
          <w:rFonts w:eastAsia="Times New Roman" w:cs="Arial"/>
          <w:szCs w:val="24"/>
          <w:u w:val="single"/>
        </w:rPr>
        <w:tab/>
      </w:r>
      <w:r w:rsidR="00F90E86" w:rsidRPr="00C37A4B">
        <w:rPr>
          <w:rFonts w:eastAsia="Times New Roman" w:cs="Arial"/>
          <w:szCs w:val="24"/>
          <w:u w:val="single"/>
        </w:rPr>
        <w:t xml:space="preserve">          -            </w:t>
      </w:r>
      <w:r w:rsidR="001E6D3F" w:rsidRPr="001E6D3F">
        <w:rPr>
          <w:rFonts w:eastAsia="Times New Roman" w:cs="Arial"/>
          <w:szCs w:val="24"/>
        </w:rPr>
        <w:tab/>
      </w:r>
      <w:r w:rsidR="00C37A4B">
        <w:rPr>
          <w:rFonts w:eastAsia="Times New Roman" w:cs="Arial"/>
          <w:szCs w:val="24"/>
        </w:rPr>
        <w:t xml:space="preserve">               </w:t>
      </w:r>
      <w:r w:rsidR="00C37A4B" w:rsidRPr="00C37A4B">
        <w:rPr>
          <w:rFonts w:eastAsia="Times New Roman" w:cs="Arial"/>
          <w:szCs w:val="24"/>
          <w:u w:val="single"/>
        </w:rPr>
        <w:t xml:space="preserve">     </w:t>
      </w:r>
      <w:r w:rsidR="00F90E86" w:rsidRPr="00C37A4B">
        <w:rPr>
          <w:rFonts w:eastAsia="Times New Roman" w:cs="Arial"/>
          <w:szCs w:val="24"/>
          <w:u w:val="single"/>
        </w:rPr>
        <w:t xml:space="preserve">   -          </w:t>
      </w:r>
      <w:r w:rsidR="00C37A4B">
        <w:rPr>
          <w:rFonts w:eastAsia="Times New Roman" w:cs="Arial"/>
          <w:szCs w:val="24"/>
          <w:u w:val="single"/>
        </w:rPr>
        <w:t xml:space="preserve">  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936905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>Total General Fund Revenue</w:t>
      </w:r>
      <w:r w:rsidR="00936905">
        <w:rPr>
          <w:rFonts w:eastAsia="Times New Roman" w:cs="Arial"/>
          <w:szCs w:val="24"/>
        </w:rPr>
        <w:t xml:space="preserve"> (Net of Transfer</w:t>
      </w:r>
    </w:p>
    <w:p w:rsidR="00B35A0E" w:rsidRPr="00B35A0E" w:rsidRDefault="00936905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</w:t>
      </w:r>
      <w:proofErr w:type="gramStart"/>
      <w:r>
        <w:rPr>
          <w:rFonts w:eastAsia="Times New Roman" w:cs="Arial"/>
          <w:szCs w:val="24"/>
        </w:rPr>
        <w:t>to</w:t>
      </w:r>
      <w:proofErr w:type="gramEnd"/>
      <w:r>
        <w:rPr>
          <w:rFonts w:eastAsia="Times New Roman" w:cs="Arial"/>
          <w:szCs w:val="24"/>
        </w:rPr>
        <w:t xml:space="preserve"> General Reserve Fund)</w:t>
      </w:r>
      <w:r w:rsidR="00B35A0E" w:rsidRPr="00B35A0E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5,458,521,302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5,987,981,389</w:t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5,854,037,164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Department of Transportation Revenue </w:t>
      </w:r>
      <w:r w:rsidRPr="00B35A0E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1,137,353,752</w:t>
      </w:r>
      <w:r w:rsid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1,150,057,148</w:t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1,401,707,396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Improvement Act</w:t>
      </w:r>
      <w:r w:rsidRPr="00B35A0E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598,116,929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606,797,653</w:t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606,797,653</w:t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B35A0E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 xml:space="preserve"> Education Lottery Revenue</w:t>
      </w:r>
      <w:r w:rsidRPr="00B35A0E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267,233,000</w:t>
      </w:r>
      <w:r w:rsidR="00F9644D" w:rsidRPr="00F9644D">
        <w:rPr>
          <w:rFonts w:eastAsia="Times New Roman" w:cs="Arial"/>
          <w:szCs w:val="24"/>
        </w:rPr>
        <w:tab/>
      </w:r>
      <w:r w:rsid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254,000,000</w:t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</w:rPr>
        <w:t>264,733,000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  <w:r w:rsidRPr="00B35A0E">
        <w:rPr>
          <w:rFonts w:eastAsia="Times New Roman" w:cs="Arial"/>
          <w:szCs w:val="24"/>
        </w:rPr>
        <w:tab/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Revenue Earmarked for Tax Relief Trust Funds</w:t>
      </w:r>
      <w:r w:rsidRPr="00A62524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  <w:u w:val="single"/>
        </w:rPr>
        <w:t>545,680,709</w:t>
      </w:r>
      <w:r w:rsidR="00F9644D" w:rsidRPr="00F9644D">
        <w:rPr>
          <w:rFonts w:eastAsia="Times New Roman" w:cs="Arial"/>
          <w:szCs w:val="24"/>
        </w:rPr>
        <w:tab/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  <w:u w:val="single"/>
        </w:rPr>
        <w:t>549,161,002</w:t>
      </w:r>
      <w:r w:rsidR="00F9644D" w:rsidRPr="00F9644D">
        <w:rPr>
          <w:rFonts w:eastAsia="Times New Roman" w:cs="Arial"/>
          <w:szCs w:val="24"/>
        </w:rPr>
        <w:tab/>
      </w:r>
      <w:r w:rsidR="00245AD1" w:rsidRPr="00245AD1">
        <w:rPr>
          <w:rFonts w:eastAsia="Times New Roman" w:cs="Arial"/>
          <w:szCs w:val="24"/>
          <w:u w:val="single"/>
        </w:rPr>
        <w:t>549,161,002</w:t>
      </w: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</w:p>
    <w:p w:rsidR="00B35A0E" w:rsidRPr="00A23D0C" w:rsidRDefault="00B35A0E" w:rsidP="00A23D0C">
      <w:pPr>
        <w:tabs>
          <w:tab w:val="right" w:pos="7200"/>
          <w:tab w:val="right" w:pos="7650"/>
          <w:tab w:val="right" w:pos="9630"/>
          <w:tab w:val="right" w:pos="11700"/>
        </w:tabs>
        <w:spacing w:line="200" w:lineRule="exact"/>
        <w:ind w:left="93"/>
        <w:jc w:val="left"/>
        <w:rPr>
          <w:rFonts w:eastAsia="Times New Roman" w:cs="Arial"/>
          <w:szCs w:val="24"/>
          <w:u w:val="single"/>
        </w:rPr>
      </w:pPr>
      <w:r w:rsidRPr="00B35A0E">
        <w:rPr>
          <w:rFonts w:eastAsia="Times New Roman" w:cs="Arial"/>
          <w:szCs w:val="24"/>
        </w:rPr>
        <w:t xml:space="preserve">  Total All Sources of Revenues</w:t>
      </w:r>
      <w:r w:rsidRPr="00A62524">
        <w:rPr>
          <w:rFonts w:eastAsia="Times New Roman" w:cs="Arial"/>
          <w:szCs w:val="24"/>
        </w:rPr>
        <w:tab/>
      </w:r>
      <w:r w:rsidR="008B55AF" w:rsidRPr="008B55AF">
        <w:rPr>
          <w:rFonts w:eastAsia="Times New Roman" w:cs="Arial"/>
          <w:szCs w:val="24"/>
          <w:u w:val="double"/>
        </w:rPr>
        <w:t>8,006,905,692</w:t>
      </w:r>
      <w:r w:rsidR="00482A43" w:rsidRPr="00482A43">
        <w:rPr>
          <w:rFonts w:eastAsia="Times New Roman" w:cs="Arial"/>
          <w:szCs w:val="24"/>
        </w:rPr>
        <w:tab/>
      </w:r>
      <w:r w:rsidR="00482A43" w:rsidRPr="00482A43">
        <w:rPr>
          <w:rFonts w:eastAsia="Times New Roman" w:cs="Arial"/>
          <w:szCs w:val="24"/>
        </w:rPr>
        <w:tab/>
      </w:r>
      <w:r w:rsidR="008B55AF" w:rsidRPr="008B55AF">
        <w:rPr>
          <w:rFonts w:eastAsia="Times New Roman" w:cs="Arial"/>
          <w:szCs w:val="24"/>
          <w:u w:val="double"/>
        </w:rPr>
        <w:t>8,547,997,192</w:t>
      </w:r>
      <w:r w:rsidR="00482A43" w:rsidRPr="00482A43">
        <w:rPr>
          <w:rFonts w:eastAsia="Times New Roman" w:cs="Arial"/>
          <w:szCs w:val="24"/>
        </w:rPr>
        <w:tab/>
      </w:r>
      <w:r w:rsidR="008B55AF" w:rsidRPr="008B55AF">
        <w:rPr>
          <w:rFonts w:eastAsia="Times New Roman" w:cs="Arial"/>
          <w:szCs w:val="24"/>
          <w:u w:val="double"/>
        </w:rPr>
        <w:t>8,676,436,215</w:t>
      </w:r>
    </w:p>
    <w:p w:rsidR="00B35A0E" w:rsidRPr="00B35A0E" w:rsidRDefault="00B35A0E" w:rsidP="00BE502A">
      <w:pPr>
        <w:tabs>
          <w:tab w:val="left" w:pos="6070"/>
          <w:tab w:val="left" w:pos="7890"/>
          <w:tab w:val="left" w:pos="10376"/>
        </w:tabs>
        <w:spacing w:line="200" w:lineRule="exact"/>
        <w:ind w:left="93"/>
        <w:jc w:val="left"/>
        <w:rPr>
          <w:rFonts w:eastAsia="Times New Roman" w:cs="Arial"/>
          <w:szCs w:val="24"/>
        </w:rPr>
      </w:pPr>
    </w:p>
    <w:p w:rsidR="0098009B" w:rsidRPr="00B35A0E" w:rsidRDefault="0098009B" w:rsidP="00BE502A">
      <w:pPr>
        <w:spacing w:line="200" w:lineRule="exact"/>
      </w:pPr>
    </w:p>
    <w:sectPr w:rsidR="0098009B" w:rsidRPr="00B35A0E" w:rsidSect="005C3003">
      <w:headerReference w:type="default" r:id="rId6"/>
      <w:pgSz w:w="15840" w:h="12240" w:orient="landscape" w:code="1"/>
      <w:pgMar w:top="1440" w:right="1080" w:bottom="1080" w:left="2160" w:header="720" w:footer="720" w:gutter="0"/>
      <w:pgNumType w:start="3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75C" w:rsidRDefault="00ED175C" w:rsidP="00B35A0E">
      <w:r>
        <w:separator/>
      </w:r>
    </w:p>
  </w:endnote>
  <w:endnote w:type="continuationSeparator" w:id="0">
    <w:p w:rsidR="00ED175C" w:rsidRDefault="00ED175C" w:rsidP="00B35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75C" w:rsidRDefault="00ED175C" w:rsidP="00B35A0E">
      <w:r>
        <w:separator/>
      </w:r>
    </w:p>
  </w:footnote>
  <w:footnote w:type="continuationSeparator" w:id="0">
    <w:p w:rsidR="00ED175C" w:rsidRDefault="00ED175C" w:rsidP="00B35A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75C" w:rsidRDefault="00ED175C" w:rsidP="00B35A0E">
    <w:pPr>
      <w:pStyle w:val="Header"/>
      <w:spacing w:before="120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437A9">
      <w:rPr>
        <w:rStyle w:val="PageNumber"/>
        <w:noProof/>
      </w:rPr>
      <w:t>311</w:t>
    </w:r>
    <w:r>
      <w:rPr>
        <w:rStyle w:val="PageNumber"/>
      </w:rPr>
      <w:fldChar w:fldCharType="end"/>
    </w:r>
  </w:p>
  <w:p w:rsidR="00ED175C" w:rsidRDefault="00ED17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B35A0E"/>
    <w:rsid w:val="0003021C"/>
    <w:rsid w:val="00065651"/>
    <w:rsid w:val="00067AF5"/>
    <w:rsid w:val="00071011"/>
    <w:rsid w:val="00072624"/>
    <w:rsid w:val="000A1D07"/>
    <w:rsid w:val="000A4E5A"/>
    <w:rsid w:val="000C52F3"/>
    <w:rsid w:val="000D7349"/>
    <w:rsid w:val="00126B65"/>
    <w:rsid w:val="00131E43"/>
    <w:rsid w:val="00145D9A"/>
    <w:rsid w:val="001534EB"/>
    <w:rsid w:val="00164A8B"/>
    <w:rsid w:val="00164AAF"/>
    <w:rsid w:val="001E5FE8"/>
    <w:rsid w:val="001E6D3F"/>
    <w:rsid w:val="001F61AA"/>
    <w:rsid w:val="0020100D"/>
    <w:rsid w:val="0020175C"/>
    <w:rsid w:val="00211997"/>
    <w:rsid w:val="00221664"/>
    <w:rsid w:val="00245AD1"/>
    <w:rsid w:val="002509DC"/>
    <w:rsid w:val="00285ADA"/>
    <w:rsid w:val="00287C4C"/>
    <w:rsid w:val="0029363E"/>
    <w:rsid w:val="002C1E0E"/>
    <w:rsid w:val="002E2F1E"/>
    <w:rsid w:val="002F4C50"/>
    <w:rsid w:val="003744BD"/>
    <w:rsid w:val="003A068A"/>
    <w:rsid w:val="003F1EC6"/>
    <w:rsid w:val="00402297"/>
    <w:rsid w:val="00410EDD"/>
    <w:rsid w:val="00420538"/>
    <w:rsid w:val="00466640"/>
    <w:rsid w:val="0047065B"/>
    <w:rsid w:val="00482A43"/>
    <w:rsid w:val="00491081"/>
    <w:rsid w:val="0049190E"/>
    <w:rsid w:val="00492329"/>
    <w:rsid w:val="004B6396"/>
    <w:rsid w:val="004E32F2"/>
    <w:rsid w:val="004F15F9"/>
    <w:rsid w:val="004F3EEE"/>
    <w:rsid w:val="00510C38"/>
    <w:rsid w:val="0052591C"/>
    <w:rsid w:val="0052760B"/>
    <w:rsid w:val="00580D41"/>
    <w:rsid w:val="00595677"/>
    <w:rsid w:val="005B3396"/>
    <w:rsid w:val="005C216D"/>
    <w:rsid w:val="005C3003"/>
    <w:rsid w:val="005E5134"/>
    <w:rsid w:val="005F3000"/>
    <w:rsid w:val="00634F64"/>
    <w:rsid w:val="006522C3"/>
    <w:rsid w:val="00654EA0"/>
    <w:rsid w:val="00656352"/>
    <w:rsid w:val="00676F46"/>
    <w:rsid w:val="006939A8"/>
    <w:rsid w:val="006B06EF"/>
    <w:rsid w:val="006C00E9"/>
    <w:rsid w:val="006D6732"/>
    <w:rsid w:val="00702671"/>
    <w:rsid w:val="00713158"/>
    <w:rsid w:val="007310D3"/>
    <w:rsid w:val="00754799"/>
    <w:rsid w:val="00765AE1"/>
    <w:rsid w:val="00794933"/>
    <w:rsid w:val="00795536"/>
    <w:rsid w:val="007B5DD4"/>
    <w:rsid w:val="007C0C80"/>
    <w:rsid w:val="007C4C0A"/>
    <w:rsid w:val="007C7AEF"/>
    <w:rsid w:val="007E58B1"/>
    <w:rsid w:val="007F15A2"/>
    <w:rsid w:val="00824FEF"/>
    <w:rsid w:val="008326F1"/>
    <w:rsid w:val="00864985"/>
    <w:rsid w:val="00866A53"/>
    <w:rsid w:val="008935F4"/>
    <w:rsid w:val="008B10F2"/>
    <w:rsid w:val="008B55AF"/>
    <w:rsid w:val="008E19DF"/>
    <w:rsid w:val="008F1929"/>
    <w:rsid w:val="00910309"/>
    <w:rsid w:val="00920165"/>
    <w:rsid w:val="009264EA"/>
    <w:rsid w:val="00936905"/>
    <w:rsid w:val="0094178E"/>
    <w:rsid w:val="00947F06"/>
    <w:rsid w:val="00970473"/>
    <w:rsid w:val="0098009B"/>
    <w:rsid w:val="00991B6A"/>
    <w:rsid w:val="00992B1E"/>
    <w:rsid w:val="009B37E7"/>
    <w:rsid w:val="009D3E92"/>
    <w:rsid w:val="009E1E29"/>
    <w:rsid w:val="009F2692"/>
    <w:rsid w:val="009F4004"/>
    <w:rsid w:val="00A23D0C"/>
    <w:rsid w:val="00A429D3"/>
    <w:rsid w:val="00A437A9"/>
    <w:rsid w:val="00A62524"/>
    <w:rsid w:val="00AB5A0F"/>
    <w:rsid w:val="00AC3537"/>
    <w:rsid w:val="00AE5AB8"/>
    <w:rsid w:val="00B17DC1"/>
    <w:rsid w:val="00B31E94"/>
    <w:rsid w:val="00B35A0E"/>
    <w:rsid w:val="00B45B02"/>
    <w:rsid w:val="00B724DE"/>
    <w:rsid w:val="00BB776A"/>
    <w:rsid w:val="00BE502A"/>
    <w:rsid w:val="00BF25CE"/>
    <w:rsid w:val="00BF4699"/>
    <w:rsid w:val="00BF768D"/>
    <w:rsid w:val="00C3080F"/>
    <w:rsid w:val="00C37A4B"/>
    <w:rsid w:val="00C45345"/>
    <w:rsid w:val="00C465DD"/>
    <w:rsid w:val="00C57EE3"/>
    <w:rsid w:val="00C81086"/>
    <w:rsid w:val="00C833E5"/>
    <w:rsid w:val="00CB33DE"/>
    <w:rsid w:val="00CB4B54"/>
    <w:rsid w:val="00CB4D8A"/>
    <w:rsid w:val="00CF13D5"/>
    <w:rsid w:val="00CF226D"/>
    <w:rsid w:val="00CF6505"/>
    <w:rsid w:val="00D413C3"/>
    <w:rsid w:val="00D42345"/>
    <w:rsid w:val="00D45278"/>
    <w:rsid w:val="00D736B2"/>
    <w:rsid w:val="00D76784"/>
    <w:rsid w:val="00DA2793"/>
    <w:rsid w:val="00DA6563"/>
    <w:rsid w:val="00DD193B"/>
    <w:rsid w:val="00E061D6"/>
    <w:rsid w:val="00E27D85"/>
    <w:rsid w:val="00E37D70"/>
    <w:rsid w:val="00E51502"/>
    <w:rsid w:val="00E71683"/>
    <w:rsid w:val="00E86407"/>
    <w:rsid w:val="00E91886"/>
    <w:rsid w:val="00E97428"/>
    <w:rsid w:val="00EB238A"/>
    <w:rsid w:val="00EC2002"/>
    <w:rsid w:val="00ED175C"/>
    <w:rsid w:val="00ED46F0"/>
    <w:rsid w:val="00EF6D0D"/>
    <w:rsid w:val="00F220ED"/>
    <w:rsid w:val="00F26570"/>
    <w:rsid w:val="00F33A0D"/>
    <w:rsid w:val="00F45E8B"/>
    <w:rsid w:val="00F47436"/>
    <w:rsid w:val="00F5356D"/>
    <w:rsid w:val="00F67A6A"/>
    <w:rsid w:val="00F90E86"/>
    <w:rsid w:val="00F91FCC"/>
    <w:rsid w:val="00F9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5A0E"/>
  </w:style>
  <w:style w:type="paragraph" w:styleId="Footer">
    <w:name w:val="footer"/>
    <w:basedOn w:val="Normal"/>
    <w:link w:val="FooterChar"/>
    <w:uiPriority w:val="99"/>
    <w:semiHidden/>
    <w:unhideWhenUsed/>
    <w:rsid w:val="00B35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5A0E"/>
  </w:style>
  <w:style w:type="character" w:styleId="PageNumber">
    <w:name w:val="page number"/>
    <w:basedOn w:val="DefaultParagraphFont"/>
    <w:semiHidden/>
    <w:rsid w:val="00B35A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XXX</cp:lastModifiedBy>
  <cp:revision>31</cp:revision>
  <cp:lastPrinted>2011-01-14T21:15:00Z</cp:lastPrinted>
  <dcterms:created xsi:type="dcterms:W3CDTF">2012-01-17T17:01:00Z</dcterms:created>
  <dcterms:modified xsi:type="dcterms:W3CDTF">2012-01-17T17:47:00Z</dcterms:modified>
</cp:coreProperties>
</file>