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D34" w:rsidRDefault="00103D34" w:rsidP="00103D34">
      <w:pPr>
        <w:widowControl w:val="0"/>
        <w:jc w:val="center"/>
      </w:pPr>
      <w:bookmarkStart w:id="0" w:name="_GoBack"/>
      <w:bookmarkEnd w:id="0"/>
      <w:r w:rsidRPr="00103D34">
        <w:rPr>
          <w:b/>
        </w:rPr>
        <w:t>South Carolina General Assembly</w:t>
      </w:r>
    </w:p>
    <w:p w:rsidR="00103D34" w:rsidRDefault="00103D34" w:rsidP="00103D34">
      <w:pPr>
        <w:widowControl w:val="0"/>
        <w:jc w:val="center"/>
      </w:pPr>
      <w:r>
        <w:t>119th Session, 2011-2012</w:t>
      </w:r>
    </w:p>
    <w:p w:rsidR="00103D34" w:rsidRDefault="00103D34" w:rsidP="00103D34">
      <w:pPr>
        <w:widowControl w:val="0"/>
        <w:jc w:val="left"/>
      </w:pPr>
    </w:p>
    <w:p w:rsidR="00103D34" w:rsidRDefault="00103D34" w:rsidP="00103D34">
      <w:pPr>
        <w:widowControl w:val="0"/>
        <w:jc w:val="left"/>
        <w:rPr>
          <w:b/>
        </w:rPr>
      </w:pPr>
      <w:r w:rsidRPr="00103D34">
        <w:rPr>
          <w:b/>
        </w:rPr>
        <w:t>S.</w:t>
      </w:r>
      <w:r>
        <w:rPr>
          <w:b/>
        </w:rPr>
        <w:t xml:space="preserve"> </w:t>
      </w:r>
      <w:r w:rsidRPr="00103D34">
        <w:rPr>
          <w:b/>
        </w:rPr>
        <w:t>1335</w:t>
      </w:r>
    </w:p>
    <w:p w:rsidR="00103D34" w:rsidRDefault="00103D34" w:rsidP="00103D34">
      <w:pPr>
        <w:widowControl w:val="0"/>
        <w:jc w:val="left"/>
        <w:rPr>
          <w:b/>
        </w:rPr>
      </w:pPr>
    </w:p>
    <w:p w:rsidR="00103D34" w:rsidRDefault="00103D34" w:rsidP="00103D34">
      <w:pPr>
        <w:widowControl w:val="0"/>
        <w:jc w:val="left"/>
      </w:pPr>
      <w:r w:rsidRPr="00103D34">
        <w:rPr>
          <w:b/>
        </w:rPr>
        <w:t>STATUS INFORMATION</w:t>
      </w:r>
    </w:p>
    <w:p w:rsidR="00103D34" w:rsidRDefault="00103D34" w:rsidP="00103D34">
      <w:pPr>
        <w:widowControl w:val="0"/>
        <w:jc w:val="left"/>
      </w:pPr>
    </w:p>
    <w:p w:rsidR="00103D34" w:rsidRDefault="00103D34" w:rsidP="00103D34">
      <w:pPr>
        <w:widowControl w:val="0"/>
        <w:jc w:val="left"/>
      </w:pPr>
      <w:r>
        <w:t>Concurrent Resolution</w:t>
      </w:r>
    </w:p>
    <w:p w:rsidR="00103D34" w:rsidRDefault="00103D34" w:rsidP="00103D34">
      <w:pPr>
        <w:widowControl w:val="0"/>
        <w:jc w:val="left"/>
      </w:pPr>
      <w:r>
        <w:t>Sponsors: Senators Land and Leventis</w:t>
      </w:r>
    </w:p>
    <w:p w:rsidR="00103D34" w:rsidRDefault="00103D34" w:rsidP="00103D34">
      <w:pPr>
        <w:widowControl w:val="0"/>
        <w:jc w:val="left"/>
      </w:pPr>
      <w:r>
        <w:t>Document Path: l:\council\bills\swb\5200cm12.docx</w:t>
      </w:r>
    </w:p>
    <w:p w:rsidR="001E49D9" w:rsidRDefault="001E49D9" w:rsidP="00103D34">
      <w:pPr>
        <w:widowControl w:val="0"/>
        <w:jc w:val="left"/>
      </w:pPr>
      <w:r>
        <w:t>Companion/Similar bill(s): 5006</w:t>
      </w:r>
    </w:p>
    <w:p w:rsidR="00103D34" w:rsidRDefault="00103D34" w:rsidP="00103D34">
      <w:pPr>
        <w:widowControl w:val="0"/>
        <w:jc w:val="left"/>
      </w:pPr>
    </w:p>
    <w:p w:rsidR="00103D34" w:rsidRDefault="00103D34" w:rsidP="00103D34">
      <w:pPr>
        <w:widowControl w:val="0"/>
        <w:jc w:val="left"/>
      </w:pPr>
      <w:r>
        <w:t>Introduced in the Senate on March 14, 2012</w:t>
      </w:r>
    </w:p>
    <w:p w:rsidR="00103D34" w:rsidRDefault="00103D34" w:rsidP="00103D34">
      <w:pPr>
        <w:widowControl w:val="0"/>
        <w:jc w:val="left"/>
      </w:pPr>
      <w:r>
        <w:t xml:space="preserve">Currently residing in the Senate Committee on </w:t>
      </w:r>
      <w:r w:rsidRPr="00103D34">
        <w:rPr>
          <w:b/>
        </w:rPr>
        <w:t>Transportation</w:t>
      </w:r>
    </w:p>
    <w:p w:rsidR="00103D34" w:rsidRDefault="00103D34" w:rsidP="00103D34">
      <w:pPr>
        <w:widowControl w:val="0"/>
        <w:jc w:val="left"/>
      </w:pPr>
    </w:p>
    <w:p w:rsidR="00103D34" w:rsidRDefault="00103D34" w:rsidP="00103D34">
      <w:pPr>
        <w:widowControl w:val="0"/>
        <w:jc w:val="left"/>
      </w:pPr>
      <w:r>
        <w:t xml:space="preserve">Summary: </w:t>
      </w:r>
      <w:r w:rsidR="00E6536A">
        <w:t>NASCAR Racing Legend Cale Yarborough Interchange</w:t>
      </w:r>
    </w:p>
    <w:p w:rsidR="00103D34" w:rsidRDefault="00103D34" w:rsidP="00103D34">
      <w:pPr>
        <w:widowControl w:val="0"/>
        <w:jc w:val="left"/>
      </w:pPr>
    </w:p>
    <w:p w:rsidR="00103D34" w:rsidRDefault="00103D34" w:rsidP="00103D34">
      <w:pPr>
        <w:widowControl w:val="0"/>
        <w:jc w:val="left"/>
      </w:pPr>
    </w:p>
    <w:p w:rsidR="00103D34" w:rsidRDefault="00103D34" w:rsidP="00103D34">
      <w:pPr>
        <w:widowControl w:val="0"/>
        <w:tabs>
          <w:tab w:val="center" w:pos="590"/>
          <w:tab w:val="center" w:pos="1440"/>
          <w:tab w:val="left" w:pos="1872"/>
          <w:tab w:val="left" w:pos="9187"/>
        </w:tabs>
        <w:jc w:val="left"/>
      </w:pPr>
      <w:r w:rsidRPr="00103D34">
        <w:rPr>
          <w:b/>
        </w:rPr>
        <w:t>HISTORY OF LEGISLATIVE ACTIONS</w:t>
      </w:r>
    </w:p>
    <w:p w:rsidR="00103D34" w:rsidRDefault="00103D34" w:rsidP="00103D34">
      <w:pPr>
        <w:widowControl w:val="0"/>
        <w:tabs>
          <w:tab w:val="center" w:pos="590"/>
          <w:tab w:val="center" w:pos="1440"/>
          <w:tab w:val="left" w:pos="1872"/>
          <w:tab w:val="left" w:pos="9187"/>
        </w:tabs>
        <w:jc w:val="left"/>
      </w:pPr>
    </w:p>
    <w:p w:rsidR="00103D34" w:rsidRPr="00103D34" w:rsidRDefault="00103D34" w:rsidP="00103D34">
      <w:pPr>
        <w:widowControl w:val="0"/>
        <w:tabs>
          <w:tab w:val="center" w:pos="590"/>
          <w:tab w:val="center" w:pos="1440"/>
          <w:tab w:val="left" w:pos="1872"/>
          <w:tab w:val="left" w:pos="9187"/>
        </w:tabs>
        <w:jc w:val="left"/>
      </w:pPr>
      <w:r w:rsidRPr="00103D34">
        <w:rPr>
          <w:u w:val="single"/>
        </w:rPr>
        <w:tab/>
        <w:t>Date</w:t>
      </w:r>
      <w:r w:rsidRPr="00103D34">
        <w:rPr>
          <w:u w:val="single"/>
        </w:rPr>
        <w:tab/>
        <w:t>Body</w:t>
      </w:r>
      <w:r w:rsidRPr="00103D34">
        <w:rPr>
          <w:u w:val="single"/>
        </w:rPr>
        <w:tab/>
        <w:t>Action Description with journal page number</w:t>
      </w:r>
      <w:r w:rsidRPr="00103D34">
        <w:rPr>
          <w:u w:val="single"/>
        </w:rPr>
        <w:tab/>
      </w:r>
    </w:p>
    <w:p w:rsidR="00C31FD1" w:rsidRDefault="00C31FD1" w:rsidP="00C31FD1">
      <w:pPr>
        <w:widowControl w:val="0"/>
        <w:tabs>
          <w:tab w:val="right" w:pos="1008"/>
          <w:tab w:val="left" w:pos="1152"/>
          <w:tab w:val="left" w:pos="1872"/>
          <w:tab w:val="left" w:pos="9187"/>
        </w:tabs>
        <w:ind w:left="2088" w:hanging="2088"/>
        <w:jc w:val="left"/>
      </w:pPr>
      <w:r>
        <w:tab/>
        <w:t>3/14/2012</w:t>
      </w:r>
      <w:r>
        <w:tab/>
        <w:t>Senate</w:t>
      </w:r>
      <w:r>
        <w:tab/>
      </w:r>
      <w:r w:rsidRPr="009A5C34">
        <w:t>Introduced (</w:t>
      </w:r>
      <w:hyperlink r:id="rId7" w:history="1">
        <w:r w:rsidRPr="009A5C34">
          <w:rPr>
            <w:rStyle w:val="Hyperlink"/>
          </w:rPr>
          <w:t>Senate Journal</w:t>
        </w:r>
        <w:r w:rsidRPr="009A5C34">
          <w:rPr>
            <w:rStyle w:val="Hyperlink"/>
          </w:rPr>
          <w:noBreakHyphen/>
          <w:t>page 9</w:t>
        </w:r>
      </w:hyperlink>
      <w:r w:rsidRPr="009A5C34">
        <w:t>)</w:t>
      </w:r>
    </w:p>
    <w:p w:rsidR="00C31FD1" w:rsidRDefault="00C31FD1" w:rsidP="00C31FD1">
      <w:pPr>
        <w:widowControl w:val="0"/>
        <w:tabs>
          <w:tab w:val="right" w:pos="1008"/>
          <w:tab w:val="left" w:pos="1152"/>
          <w:tab w:val="left" w:pos="1872"/>
          <w:tab w:val="left" w:pos="9187"/>
        </w:tabs>
        <w:ind w:left="2088" w:hanging="2088"/>
        <w:jc w:val="left"/>
      </w:pPr>
      <w:r>
        <w:tab/>
        <w:t>3/14/2012</w:t>
      </w:r>
      <w:r>
        <w:tab/>
        <w:t>Senate</w:t>
      </w:r>
      <w:r>
        <w:tab/>
      </w:r>
      <w:r w:rsidRPr="009A5C34">
        <w:t>Referred</w:t>
      </w:r>
      <w:r>
        <w:t xml:space="preserve"> to Committee on </w:t>
      </w:r>
      <w:r w:rsidRPr="009A5C34">
        <w:rPr>
          <w:b/>
        </w:rPr>
        <w:t>Transportation</w:t>
      </w:r>
      <w:r>
        <w:t xml:space="preserve"> </w:t>
      </w:r>
      <w:r w:rsidRPr="009A5C34">
        <w:t>(</w:t>
      </w:r>
      <w:hyperlink r:id="rId8" w:history="1">
        <w:r w:rsidRPr="009A5C34">
          <w:rPr>
            <w:rStyle w:val="Hyperlink"/>
          </w:rPr>
          <w:t>Senate Journal</w:t>
        </w:r>
        <w:r w:rsidRPr="009A5C34">
          <w:rPr>
            <w:rStyle w:val="Hyperlink"/>
          </w:rPr>
          <w:noBreakHyphen/>
          <w:t>page 9</w:t>
        </w:r>
      </w:hyperlink>
      <w:r w:rsidRPr="009A5C34">
        <w:t>)</w:t>
      </w:r>
    </w:p>
    <w:p w:rsidR="00C31FD1" w:rsidRDefault="00C31FD1" w:rsidP="00C31FD1">
      <w:pPr>
        <w:widowControl w:val="0"/>
        <w:tabs>
          <w:tab w:val="right" w:pos="1008"/>
          <w:tab w:val="left" w:pos="1152"/>
          <w:tab w:val="left" w:pos="1872"/>
          <w:tab w:val="left" w:pos="9187"/>
        </w:tabs>
        <w:ind w:left="2088" w:hanging="2088"/>
        <w:jc w:val="left"/>
      </w:pPr>
    </w:p>
    <w:p w:rsidR="00103D34" w:rsidRPr="00103D34" w:rsidRDefault="00103D34" w:rsidP="00103D34">
      <w:pPr>
        <w:widowControl w:val="0"/>
        <w:tabs>
          <w:tab w:val="right" w:pos="1008"/>
          <w:tab w:val="left" w:pos="1152"/>
          <w:tab w:val="left" w:pos="1872"/>
          <w:tab w:val="left" w:pos="9187"/>
        </w:tabs>
        <w:ind w:left="2088" w:hanging="2088"/>
        <w:jc w:val="left"/>
      </w:pPr>
    </w:p>
    <w:p w:rsidR="00103D34" w:rsidRDefault="00103D34" w:rsidP="00103D34">
      <w:pPr>
        <w:widowControl w:val="0"/>
        <w:jc w:val="left"/>
      </w:pPr>
      <w:r w:rsidRPr="00103D34">
        <w:rPr>
          <w:b/>
        </w:rPr>
        <w:t>VERSIONS OF THIS BILL</w:t>
      </w:r>
    </w:p>
    <w:p w:rsidR="00103D34" w:rsidRDefault="00103D34" w:rsidP="00103D34">
      <w:pPr>
        <w:widowControl w:val="0"/>
        <w:jc w:val="left"/>
      </w:pPr>
    </w:p>
    <w:p w:rsidR="00103D34" w:rsidRDefault="001A5CF1" w:rsidP="00103D34">
      <w:pPr>
        <w:widowControl w:val="0"/>
        <w:jc w:val="left"/>
      </w:pPr>
      <w:hyperlink r:id="rId9" w:history="1">
        <w:r w:rsidR="00103D34">
          <w:rPr>
            <w:rStyle w:val="Hyperlink"/>
          </w:rPr>
          <w:t>3/14/2012</w:t>
        </w:r>
      </w:hyperlink>
    </w:p>
    <w:p w:rsidR="00103D34" w:rsidRDefault="00103D34" w:rsidP="00103D34"/>
    <w:p w:rsidR="00103D34" w:rsidRDefault="00103D34" w:rsidP="00103D34">
      <w:pPr>
        <w:sectPr w:rsidR="00103D34" w:rsidSect="00103D3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8F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William Caleb “Cale” Yarborough was born near Timmonsville, South Carolina on March 27, 1939, the son of Julian and Annie Yarborough; and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Betty Jo are the proud parents of three daughters; and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winning three consecutive Winston Cup Series championships from 1976</w:t>
      </w:r>
      <w:r>
        <w:noBreakHyphen/>
        <w:t>1978 was unprecedented and unattainable until 2008, when Jimmie Johnson was crowned champion for the third consecutive year;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final points margin in those three years was never fewer than one hundred ninety</w:t>
      </w:r>
      <w:r>
        <w:noBreakHyphen/>
        <w:t>five points, and was four hundred seventy</w:t>
      </w:r>
      <w:r>
        <w:noBreakHyphen/>
        <w:t>four points in 1978;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list of the “50 Greatest Drivers,” William Caleb “Cale” Yarborough was honored as one of NASCAR</w:t>
      </w:r>
      <w:r w:rsidRPr="00867FAC">
        <w:t>’</w:t>
      </w:r>
      <w:r>
        <w:t>S greatest drivers;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he was inducted into the NASCAR Hall of Fame;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2048F0"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61FA">
        <w:t xml:space="preserve">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8F0"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B04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4BC" w:rsidRDefault="003B04BC" w:rsidP="00103D34">
      <w:pPr>
        <w:suppressAutoHyphens/>
      </w:pPr>
    </w:p>
    <w:sectPr w:rsidR="003B04BC" w:rsidSect="00103D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8F0" w:rsidRDefault="002048F0" w:rsidP="009F0C77">
      <w:r>
        <w:separator/>
      </w:r>
    </w:p>
  </w:endnote>
  <w:endnote w:type="continuationSeparator" w:id="0">
    <w:p w:rsidR="002048F0" w:rsidRDefault="002048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33DB54-1581-429E-8E56-72DF980A9540}"/>
    <w:embedBold r:id="rId2" w:fontKey="{65C6D595-968A-4C2A-A819-81BBA8CF0272}"/>
  </w:font>
  <w:font w:name="Calibri">
    <w:panose1 w:val="020F0502020204030204"/>
    <w:charset w:val="00"/>
    <w:family w:val="swiss"/>
    <w:pitch w:val="variable"/>
    <w:sig w:usb0="E10002FF" w:usb1="4000ACFF" w:usb2="00000009" w:usb3="00000000" w:csb0="0000019F" w:csb1="00000000"/>
    <w:embedRegular r:id="rId3" w:fontKey="{E86B09A3-9022-4EF6-8A6B-E59542FEE9FB}"/>
  </w:font>
  <w:font w:name="Tahoma">
    <w:panose1 w:val="020B0604030504040204"/>
    <w:charset w:val="00"/>
    <w:family w:val="swiss"/>
    <w:pitch w:val="variable"/>
    <w:sig w:usb0="21002A87" w:usb1="80000000" w:usb2="00000008" w:usb3="00000000" w:csb0="000101FF" w:csb1="00000000"/>
    <w:embedRegular r:id="rId4" w:fontKey="{9947DC1E-7CBF-46E1-B13A-4F4C015E9294}"/>
  </w:font>
  <w:font w:name="Cambria">
    <w:panose1 w:val="02040503050406030204"/>
    <w:charset w:val="00"/>
    <w:family w:val="roman"/>
    <w:pitch w:val="variable"/>
    <w:sig w:usb0="E00002FF" w:usb1="400004FF" w:usb2="00000000" w:usb3="00000000" w:csb0="0000019F" w:csb1="00000000"/>
    <w:embedRegular r:id="rId5" w:fontKey="{CB0EA5B0-3A98-4D14-8F35-20808624D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34" w:rsidRPr="003B04BC" w:rsidRDefault="00103D34" w:rsidP="003B04BC">
    <w:pPr>
      <w:pStyle w:val="Footer"/>
      <w:tabs>
        <w:tab w:val="clear" w:pos="4680"/>
        <w:tab w:val="clear" w:pos="9360"/>
        <w:tab w:val="center" w:pos="2995"/>
      </w:tabs>
      <w:spacing w:before="120"/>
    </w:pPr>
    <w:r>
      <w:t>[1335]</w:t>
    </w:r>
    <w:r>
      <w:tab/>
    </w:r>
    <w:r w:rsidR="001A5CF1">
      <w:fldChar w:fldCharType="begin"/>
    </w:r>
    <w:r w:rsidR="001A5CF1">
      <w:instrText xml:space="preserve"> PAGE  \* MERGEFORMAT </w:instrText>
    </w:r>
    <w:r w:rsidR="001A5CF1">
      <w:fldChar w:fldCharType="separate"/>
    </w:r>
    <w:r w:rsidR="001A5CF1">
      <w:rPr>
        <w:noProof/>
      </w:rPr>
      <w:t>1</w:t>
    </w:r>
    <w:r w:rsidR="001A5C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8F0" w:rsidRDefault="002048F0" w:rsidP="009F0C77">
      <w:r>
        <w:separator/>
      </w:r>
    </w:p>
  </w:footnote>
  <w:footnote w:type="continuationSeparator" w:id="0">
    <w:p w:rsidR="002048F0" w:rsidRDefault="002048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00CM12"/>
    <w:docVar w:name="CoverBillType" w:val="c"/>
    <w:docVar w:name="docpath" w:val="L:\Council\bills\SWB\5200CM12.DOCX"/>
    <w:docVar w:name="dvBillNumber" w:val="1335"/>
    <w:docVar w:name="dvBillNumberPrefix" w:val="S. "/>
    <w:docVar w:name="dvOriginalBody" w:val="Senate"/>
    <w:docVar w:name="dvSteno" w:val="SWB"/>
    <w:docVar w:name="NameofBody" w:val="s"/>
    <w:docVar w:name="vgroup2" w:val="Council"/>
  </w:docVars>
  <w:rsids>
    <w:rsidRoot w:val="00CF6AB5"/>
    <w:rsid w:val="00026C9A"/>
    <w:rsid w:val="00054A21"/>
    <w:rsid w:val="000965A1"/>
    <w:rsid w:val="000A3CBB"/>
    <w:rsid w:val="000E1785"/>
    <w:rsid w:val="001023A4"/>
    <w:rsid w:val="00103D34"/>
    <w:rsid w:val="0010776B"/>
    <w:rsid w:val="00133E66"/>
    <w:rsid w:val="00134ACF"/>
    <w:rsid w:val="00144E15"/>
    <w:rsid w:val="001A4A62"/>
    <w:rsid w:val="001A5CF1"/>
    <w:rsid w:val="001A681E"/>
    <w:rsid w:val="001C3C24"/>
    <w:rsid w:val="001D08F2"/>
    <w:rsid w:val="001E49D9"/>
    <w:rsid w:val="001F616A"/>
    <w:rsid w:val="002037CA"/>
    <w:rsid w:val="002047A2"/>
    <w:rsid w:val="002048F0"/>
    <w:rsid w:val="00217D25"/>
    <w:rsid w:val="002321B6"/>
    <w:rsid w:val="0023696B"/>
    <w:rsid w:val="00250967"/>
    <w:rsid w:val="002759C5"/>
    <w:rsid w:val="00277DEE"/>
    <w:rsid w:val="00280D88"/>
    <w:rsid w:val="00294ABE"/>
    <w:rsid w:val="002A3EB4"/>
    <w:rsid w:val="002A72A1"/>
    <w:rsid w:val="002B2BE7"/>
    <w:rsid w:val="00325348"/>
    <w:rsid w:val="00393688"/>
    <w:rsid w:val="003B04BC"/>
    <w:rsid w:val="003D411E"/>
    <w:rsid w:val="003E3C1E"/>
    <w:rsid w:val="003E6148"/>
    <w:rsid w:val="00400EAA"/>
    <w:rsid w:val="0041760A"/>
    <w:rsid w:val="004465E8"/>
    <w:rsid w:val="004559BC"/>
    <w:rsid w:val="004809EE"/>
    <w:rsid w:val="00511EE9"/>
    <w:rsid w:val="00521E00"/>
    <w:rsid w:val="00577C6C"/>
    <w:rsid w:val="0058501B"/>
    <w:rsid w:val="006215AA"/>
    <w:rsid w:val="006340D9"/>
    <w:rsid w:val="00643B8E"/>
    <w:rsid w:val="00665EBC"/>
    <w:rsid w:val="0069470D"/>
    <w:rsid w:val="006A476C"/>
    <w:rsid w:val="006C6A93"/>
    <w:rsid w:val="006E02F9"/>
    <w:rsid w:val="0074359E"/>
    <w:rsid w:val="00753C04"/>
    <w:rsid w:val="00756946"/>
    <w:rsid w:val="00757F80"/>
    <w:rsid w:val="00771EEC"/>
    <w:rsid w:val="00786819"/>
    <w:rsid w:val="007A325A"/>
    <w:rsid w:val="007F1523"/>
    <w:rsid w:val="007F509E"/>
    <w:rsid w:val="007F5799"/>
    <w:rsid w:val="007F6947"/>
    <w:rsid w:val="00872729"/>
    <w:rsid w:val="008C7A34"/>
    <w:rsid w:val="008F4429"/>
    <w:rsid w:val="009071F8"/>
    <w:rsid w:val="009352BB"/>
    <w:rsid w:val="00947649"/>
    <w:rsid w:val="00987046"/>
    <w:rsid w:val="00990668"/>
    <w:rsid w:val="009F0C77"/>
    <w:rsid w:val="009F4DD1"/>
    <w:rsid w:val="00A43360"/>
    <w:rsid w:val="00A64E80"/>
    <w:rsid w:val="00A741D9"/>
    <w:rsid w:val="00A9741D"/>
    <w:rsid w:val="00AD4B17"/>
    <w:rsid w:val="00B26FA6"/>
    <w:rsid w:val="00B741CB"/>
    <w:rsid w:val="00B934F3"/>
    <w:rsid w:val="00BB6347"/>
    <w:rsid w:val="00BD2134"/>
    <w:rsid w:val="00C038D8"/>
    <w:rsid w:val="00C045DD"/>
    <w:rsid w:val="00C3136F"/>
    <w:rsid w:val="00C31FD1"/>
    <w:rsid w:val="00C3483A"/>
    <w:rsid w:val="00C418D6"/>
    <w:rsid w:val="00C74E9D"/>
    <w:rsid w:val="00C82FD3"/>
    <w:rsid w:val="00CC6B7B"/>
    <w:rsid w:val="00CD3619"/>
    <w:rsid w:val="00CF4447"/>
    <w:rsid w:val="00CF6AB5"/>
    <w:rsid w:val="00D405E7"/>
    <w:rsid w:val="00D41D56"/>
    <w:rsid w:val="00D6260D"/>
    <w:rsid w:val="00D6662B"/>
    <w:rsid w:val="00D95E2F"/>
    <w:rsid w:val="00D970A9"/>
    <w:rsid w:val="00DB3AC0"/>
    <w:rsid w:val="00DC4FDC"/>
    <w:rsid w:val="00DE68F0"/>
    <w:rsid w:val="00DF3845"/>
    <w:rsid w:val="00DF7E17"/>
    <w:rsid w:val="00E0141F"/>
    <w:rsid w:val="00E1050E"/>
    <w:rsid w:val="00E6536A"/>
    <w:rsid w:val="00EB00A2"/>
    <w:rsid w:val="00EB1BF3"/>
    <w:rsid w:val="00EF3EEE"/>
    <w:rsid w:val="00F149A7"/>
    <w:rsid w:val="00F361FA"/>
    <w:rsid w:val="00F50BAF"/>
    <w:rsid w:val="00F52C10"/>
    <w:rsid w:val="00F81FFD"/>
    <w:rsid w:val="00F85228"/>
    <w:rsid w:val="00F972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DCF346-7628-471F-B5A5-86331A400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1FA"/>
    <w:rPr>
      <w:rFonts w:ascii="Tahoma" w:hAnsi="Tahoma" w:cs="Tahoma"/>
      <w:sz w:val="16"/>
      <w:szCs w:val="16"/>
    </w:rPr>
  </w:style>
  <w:style w:type="character" w:customStyle="1" w:styleId="BalloonTextChar">
    <w:name w:val="Balloon Text Char"/>
    <w:basedOn w:val="DefaultParagraphFont"/>
    <w:link w:val="BalloonText"/>
    <w:uiPriority w:val="99"/>
    <w:semiHidden/>
    <w:rsid w:val="00F361FA"/>
    <w:rPr>
      <w:rFonts w:ascii="Tahoma" w:eastAsia="Times New Roman" w:hAnsi="Tahoma" w:cs="Tahoma"/>
      <w:sz w:val="16"/>
      <w:szCs w:val="16"/>
    </w:rPr>
  </w:style>
  <w:style w:type="character" w:styleId="Hyperlink">
    <w:name w:val="Hyperlink"/>
    <w:basedOn w:val="DefaultParagraphFont"/>
    <w:uiPriority w:val="99"/>
    <w:unhideWhenUsed/>
    <w:rsid w:val="00103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4-12.docx" TargetMode="External"/><Relationship Id="rId3" Type="http://schemas.openxmlformats.org/officeDocument/2006/relationships/settings" Target="settings.xml"/><Relationship Id="rId7" Type="http://schemas.openxmlformats.org/officeDocument/2006/relationships/hyperlink" Target="file:///h:\sj%20archive\2012\03-1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35_2012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F269D-9CCB-4A72-A36B-FF6F6229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472</Words>
  <Characters>2669</Characters>
  <Application>Microsoft Office Word</Application>
  <DocSecurity>4</DocSecurity>
  <Lines>105</Lines>
  <Paragraphs>34</Paragraphs>
  <ScaleCrop>false</ScaleCrop>
  <Company> </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1335: NASCAR Racing Legend Cale Yarborough Interchange - South Carolina Legislature Online</dc:title>
  <dc:subject/>
  <dc:creator>SandyBarden</dc:creator>
  <cp:keywords/>
  <dc:description/>
  <cp:lastModifiedBy>N Cumfer</cp:lastModifiedBy>
  <cp:revision>2</cp:revision>
  <cp:lastPrinted>2012-03-13T13:23:00Z</cp:lastPrinted>
  <dcterms:created xsi:type="dcterms:W3CDTF">2014-11-21T21:15:00Z</dcterms:created>
  <dcterms:modified xsi:type="dcterms:W3CDTF">2014-11-21T21:15:00Z</dcterms:modified>
</cp:coreProperties>
</file>