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E6F" w:rsidRDefault="00522E6F" w:rsidP="00522E6F">
      <w:pPr>
        <w:widowControl w:val="0"/>
        <w:jc w:val="center"/>
      </w:pPr>
      <w:bookmarkStart w:id="0" w:name="_GoBack"/>
      <w:bookmarkEnd w:id="0"/>
      <w:r w:rsidRPr="00522E6F">
        <w:rPr>
          <w:b/>
        </w:rPr>
        <w:t>South Carolina General Assembly</w:t>
      </w:r>
    </w:p>
    <w:p w:rsidR="00522E6F" w:rsidRDefault="00522E6F" w:rsidP="00522E6F">
      <w:pPr>
        <w:widowControl w:val="0"/>
        <w:jc w:val="center"/>
      </w:pPr>
      <w:r>
        <w:t>119th Session, 2011-2012</w:t>
      </w:r>
    </w:p>
    <w:p w:rsidR="00522E6F" w:rsidRDefault="00522E6F" w:rsidP="00522E6F">
      <w:pPr>
        <w:widowControl w:val="0"/>
        <w:jc w:val="left"/>
      </w:pPr>
    </w:p>
    <w:p w:rsidR="00522E6F" w:rsidRDefault="00522E6F" w:rsidP="00522E6F">
      <w:pPr>
        <w:widowControl w:val="0"/>
        <w:jc w:val="left"/>
        <w:rPr>
          <w:b/>
        </w:rPr>
      </w:pPr>
      <w:r w:rsidRPr="00522E6F">
        <w:rPr>
          <w:b/>
        </w:rPr>
        <w:t>S.</w:t>
      </w:r>
      <w:r>
        <w:rPr>
          <w:b/>
        </w:rPr>
        <w:t xml:space="preserve"> </w:t>
      </w:r>
      <w:r w:rsidRPr="00522E6F">
        <w:rPr>
          <w:b/>
        </w:rPr>
        <w:t>1468</w:t>
      </w:r>
    </w:p>
    <w:p w:rsidR="00522E6F" w:rsidRDefault="00522E6F" w:rsidP="00522E6F">
      <w:pPr>
        <w:widowControl w:val="0"/>
        <w:jc w:val="left"/>
        <w:rPr>
          <w:b/>
        </w:rPr>
      </w:pPr>
    </w:p>
    <w:p w:rsidR="00522E6F" w:rsidRDefault="00522E6F" w:rsidP="00522E6F">
      <w:pPr>
        <w:widowControl w:val="0"/>
        <w:jc w:val="left"/>
      </w:pPr>
      <w:r w:rsidRPr="00522E6F">
        <w:rPr>
          <w:b/>
        </w:rPr>
        <w:t>STATUS INFORMATION</w:t>
      </w:r>
    </w:p>
    <w:p w:rsidR="00522E6F" w:rsidRDefault="00522E6F" w:rsidP="00522E6F">
      <w:pPr>
        <w:widowControl w:val="0"/>
        <w:jc w:val="left"/>
      </w:pPr>
    </w:p>
    <w:p w:rsidR="00522E6F" w:rsidRDefault="00522E6F" w:rsidP="00522E6F">
      <w:pPr>
        <w:widowControl w:val="0"/>
        <w:jc w:val="left"/>
      </w:pPr>
      <w:r>
        <w:t>Senate Resolution</w:t>
      </w:r>
    </w:p>
    <w:p w:rsidR="00522E6F" w:rsidRDefault="00522E6F" w:rsidP="00522E6F">
      <w:pPr>
        <w:widowControl w:val="0"/>
        <w:jc w:val="left"/>
      </w:pPr>
      <w:r>
        <w:t>Sponsors: Senator Hayes</w:t>
      </w:r>
    </w:p>
    <w:p w:rsidR="00522E6F" w:rsidRDefault="00522E6F" w:rsidP="00522E6F">
      <w:pPr>
        <w:widowControl w:val="0"/>
        <w:jc w:val="left"/>
      </w:pPr>
      <w:r>
        <w:t>Document Path: l:\council\bills\gm\25034cm12.docx</w:t>
      </w:r>
    </w:p>
    <w:p w:rsidR="00522E6F" w:rsidRDefault="00522E6F" w:rsidP="00522E6F">
      <w:pPr>
        <w:widowControl w:val="0"/>
        <w:jc w:val="left"/>
      </w:pPr>
    </w:p>
    <w:p w:rsidR="00522E6F" w:rsidRDefault="00522E6F" w:rsidP="00522E6F">
      <w:pPr>
        <w:widowControl w:val="0"/>
        <w:jc w:val="left"/>
      </w:pPr>
      <w:r>
        <w:t>Introduced in the Senate on April 19, 2012</w:t>
      </w:r>
    </w:p>
    <w:p w:rsidR="00522E6F" w:rsidRDefault="00522E6F" w:rsidP="00522E6F">
      <w:pPr>
        <w:widowControl w:val="0"/>
        <w:jc w:val="left"/>
      </w:pPr>
      <w:r>
        <w:t>Adopted by the Senate on April 19, 2012</w:t>
      </w:r>
    </w:p>
    <w:p w:rsidR="00522E6F" w:rsidRDefault="00522E6F" w:rsidP="00522E6F">
      <w:pPr>
        <w:widowControl w:val="0"/>
        <w:jc w:val="left"/>
      </w:pPr>
    </w:p>
    <w:p w:rsidR="00522E6F" w:rsidRDefault="00522E6F" w:rsidP="00522E6F">
      <w:pPr>
        <w:widowControl w:val="0"/>
        <w:jc w:val="left"/>
      </w:pPr>
      <w:r>
        <w:t xml:space="preserve">Summary: </w:t>
      </w:r>
      <w:r w:rsidR="00E87018">
        <w:t>Denise Khaalid</w:t>
      </w:r>
    </w:p>
    <w:p w:rsidR="00522E6F" w:rsidRDefault="00522E6F" w:rsidP="00522E6F">
      <w:pPr>
        <w:widowControl w:val="0"/>
        <w:jc w:val="left"/>
      </w:pPr>
    </w:p>
    <w:p w:rsidR="00522E6F" w:rsidRDefault="00522E6F" w:rsidP="00522E6F">
      <w:pPr>
        <w:widowControl w:val="0"/>
        <w:jc w:val="left"/>
      </w:pPr>
    </w:p>
    <w:p w:rsidR="00522E6F" w:rsidRDefault="00522E6F" w:rsidP="00522E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2E6F">
        <w:rPr>
          <w:b/>
        </w:rPr>
        <w:t>HISTORY OF LEGISLATIVE ACTIONS</w:t>
      </w:r>
    </w:p>
    <w:p w:rsidR="00522E6F" w:rsidRDefault="00522E6F" w:rsidP="00522E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22E6F" w:rsidRPr="00522E6F" w:rsidRDefault="00522E6F" w:rsidP="00522E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2E6F">
        <w:rPr>
          <w:u w:val="single"/>
        </w:rPr>
        <w:tab/>
        <w:t>Date</w:t>
      </w:r>
      <w:r w:rsidRPr="00522E6F">
        <w:rPr>
          <w:u w:val="single"/>
        </w:rPr>
        <w:tab/>
        <w:t>Body</w:t>
      </w:r>
      <w:r w:rsidRPr="00522E6F">
        <w:rPr>
          <w:u w:val="single"/>
        </w:rPr>
        <w:tab/>
        <w:t>Action Description with journal page number</w:t>
      </w:r>
      <w:r w:rsidRPr="00522E6F">
        <w:rPr>
          <w:u w:val="single"/>
        </w:rPr>
        <w:tab/>
      </w:r>
    </w:p>
    <w:p w:rsidR="0074357E" w:rsidRDefault="0074357E" w:rsidP="007435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4/19/2012</w:t>
      </w:r>
      <w:r>
        <w:tab/>
        <w:t>Senate</w:t>
      </w:r>
      <w:r>
        <w:tab/>
      </w:r>
      <w:r w:rsidRPr="00994506">
        <w:t>Introduced and adopted (</w:t>
      </w:r>
      <w:hyperlink r:id="rId7" w:history="1">
        <w:r w:rsidRPr="00994506">
          <w:rPr>
            <w:rStyle w:val="Hyperlink"/>
          </w:rPr>
          <w:t>Senate Journal</w:t>
        </w:r>
        <w:r w:rsidRPr="00994506">
          <w:rPr>
            <w:rStyle w:val="Hyperlink"/>
          </w:rPr>
          <w:noBreakHyphen/>
          <w:t>page 6</w:t>
        </w:r>
      </w:hyperlink>
      <w:r w:rsidRPr="00994506">
        <w:t>)</w:t>
      </w:r>
    </w:p>
    <w:p w:rsidR="0074357E" w:rsidRDefault="0074357E" w:rsidP="007435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2E6F" w:rsidRPr="00522E6F" w:rsidRDefault="00522E6F" w:rsidP="00522E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2E6F" w:rsidRDefault="00522E6F" w:rsidP="00522E6F">
      <w:r w:rsidRPr="00522E6F">
        <w:rPr>
          <w:b/>
        </w:rPr>
        <w:t>VERSIONS OF THIS BILL</w:t>
      </w:r>
    </w:p>
    <w:p w:rsidR="00522E6F" w:rsidRDefault="00522E6F" w:rsidP="00522E6F"/>
    <w:p w:rsidR="00522E6F" w:rsidRDefault="00440CF6" w:rsidP="00522E6F">
      <w:hyperlink r:id="rId8" w:history="1">
        <w:r w:rsidR="00522E6F">
          <w:rPr>
            <w:rStyle w:val="Hyperlink"/>
          </w:rPr>
          <w:t>4/19/2012</w:t>
        </w:r>
      </w:hyperlink>
    </w:p>
    <w:p w:rsidR="00522E6F" w:rsidRDefault="00522E6F" w:rsidP="00522E6F"/>
    <w:p w:rsidR="00522E6F" w:rsidRDefault="00522E6F" w:rsidP="00522E6F">
      <w:pPr>
        <w:sectPr w:rsidR="00522E6F" w:rsidSect="00522E6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2E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F4E6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752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THE OUTSTANDING SCHOOL LEADERSHIP OF DENISE KHAALID, ASSISTANT PRINCIPAL AT SOUTH POINTE HIGH SCHOOL, AND TO CONGRATULATE HER UPON BEING NAMED THE 2012 NATIONAL NASSP/VIRCO ASSISTANT PRINCIPAL OF THE YEAR.</w:t>
      </w:r>
    </w:p>
    <w:p w:rsidR="00FF4E67" w:rsidRDefault="00FF4E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752A6" w:rsidRDefault="00FF4E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752A6">
        <w:t>the members of the South Carolina Senate are pleased to learn that Denise Khaalid, Assistant Principal of South Pointe High School in Rock Hill, was named the 2012 National NASSP/Virco Assistant Principal of the Year; and</w:t>
      </w:r>
    </w:p>
    <w:p w:rsidR="003752A6" w:rsidRDefault="003752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52A6" w:rsidRDefault="003752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with a bachelor</w:t>
      </w:r>
      <w:r w:rsidR="004E3E4D" w:rsidRPr="004E3E4D">
        <w:t>’</w:t>
      </w:r>
      <w:r>
        <w:t>s in English and a master</w:t>
      </w:r>
      <w:r w:rsidR="004E3E4D" w:rsidRPr="004E3E4D">
        <w:t>’</w:t>
      </w:r>
      <w:r>
        <w:t xml:space="preserve">s in educational leadership, both from Winthrop University, Ms. Khaalid began her </w:t>
      </w:r>
      <w:r w:rsidRPr="005E173F">
        <w:rPr>
          <w:color w:val="000000" w:themeColor="text1"/>
          <w:u w:color="000000" w:themeColor="text1"/>
        </w:rPr>
        <w:t xml:space="preserve">career as </w:t>
      </w:r>
      <w:r>
        <w:rPr>
          <w:color w:val="000000" w:themeColor="text1"/>
          <w:u w:color="000000" w:themeColor="text1"/>
        </w:rPr>
        <w:t xml:space="preserve">an </w:t>
      </w:r>
      <w:r w:rsidRPr="005E173F">
        <w:rPr>
          <w:color w:val="000000" w:themeColor="text1"/>
          <w:u w:color="000000" w:themeColor="text1"/>
        </w:rPr>
        <w:t xml:space="preserve">English </w:t>
      </w:r>
      <w:r>
        <w:rPr>
          <w:color w:val="000000" w:themeColor="text1"/>
          <w:u w:color="000000" w:themeColor="text1"/>
        </w:rPr>
        <w:t>t</w:t>
      </w:r>
      <w:r w:rsidRPr="005E173F">
        <w:rPr>
          <w:color w:val="000000" w:themeColor="text1"/>
          <w:u w:color="000000" w:themeColor="text1"/>
        </w:rPr>
        <w:t xml:space="preserve">eacher at Sullivan Middle School </w:t>
      </w:r>
      <w:r>
        <w:rPr>
          <w:color w:val="000000" w:themeColor="text1"/>
          <w:u w:color="000000" w:themeColor="text1"/>
        </w:rPr>
        <w:t>in</w:t>
      </w:r>
      <w:r w:rsidRPr="005E173F">
        <w:rPr>
          <w:color w:val="000000" w:themeColor="text1"/>
          <w:u w:color="000000" w:themeColor="text1"/>
        </w:rPr>
        <w:t xml:space="preserve"> York 3 in 1995</w:t>
      </w:r>
      <w:r>
        <w:rPr>
          <w:color w:val="000000" w:themeColor="text1"/>
          <w:u w:color="000000" w:themeColor="text1"/>
        </w:rPr>
        <w:t>; and</w:t>
      </w:r>
    </w:p>
    <w:p w:rsidR="003752A6" w:rsidRDefault="003752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C540A" w:rsidRDefault="003752A6" w:rsidP="000C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</w:t>
      </w:r>
      <w:r w:rsidRPr="005E173F">
        <w:rPr>
          <w:color w:val="000000" w:themeColor="text1"/>
          <w:u w:color="000000" w:themeColor="text1"/>
        </w:rPr>
        <w:t>2004</w:t>
      </w:r>
      <w:r>
        <w:rPr>
          <w:color w:val="000000" w:themeColor="text1"/>
          <w:u w:color="000000" w:themeColor="text1"/>
        </w:rPr>
        <w:t>, she has served as an a</w:t>
      </w:r>
      <w:r w:rsidRPr="005E173F">
        <w:rPr>
          <w:color w:val="000000" w:themeColor="text1"/>
          <w:u w:color="000000" w:themeColor="text1"/>
        </w:rPr>
        <w:t xml:space="preserve">ssistant principal in York 3 </w:t>
      </w:r>
      <w:r w:rsidR="000C540A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5E173F">
        <w:rPr>
          <w:color w:val="000000" w:themeColor="text1"/>
          <w:u w:color="000000" w:themeColor="text1"/>
        </w:rPr>
        <w:t xml:space="preserve">since </w:t>
      </w:r>
      <w:r w:rsidR="000C540A">
        <w:rPr>
          <w:color w:val="000000" w:themeColor="text1"/>
          <w:u w:color="000000" w:themeColor="text1"/>
        </w:rPr>
        <w:t>2005 as the a</w:t>
      </w:r>
      <w:r w:rsidRPr="005E173F">
        <w:rPr>
          <w:color w:val="000000" w:themeColor="text1"/>
          <w:u w:color="000000" w:themeColor="text1"/>
        </w:rPr>
        <w:t>ssistant principal at Sou</w:t>
      </w:r>
      <w:r w:rsidR="000C540A">
        <w:rPr>
          <w:color w:val="000000" w:themeColor="text1"/>
          <w:u w:color="000000" w:themeColor="text1"/>
        </w:rPr>
        <w:t>th Pointe High School; and</w:t>
      </w:r>
    </w:p>
    <w:p w:rsidR="000C540A" w:rsidRDefault="000C540A" w:rsidP="000C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0EE8" w:rsidRDefault="00C30EE8" w:rsidP="00C30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NASSP and school furniture manufacturer Virco Inc. annually honor an assistant principal from each of the fifty states</w:t>
      </w:r>
      <w:r w:rsidR="004E3E4D">
        <w:t>.  T</w:t>
      </w:r>
      <w:r>
        <w:t>he selection criteria include outstanding collaborative leadership; significant contributions to curriculum, instruction, and assessment; and successful school personalization; and</w:t>
      </w:r>
    </w:p>
    <w:p w:rsidR="00C30EE8" w:rsidRDefault="00C30EE8" w:rsidP="00C30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0EE8" w:rsidRDefault="00C30EE8" w:rsidP="00C30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she was s</w:t>
      </w:r>
      <w:r w:rsidRPr="005E173F">
        <w:rPr>
          <w:color w:val="000000" w:themeColor="text1"/>
          <w:u w:color="000000" w:themeColor="text1"/>
        </w:rPr>
        <w:t>elected as South Carolina Assistant Principal of the Year by the S</w:t>
      </w:r>
      <w:r>
        <w:rPr>
          <w:color w:val="000000" w:themeColor="text1"/>
          <w:u w:color="000000" w:themeColor="text1"/>
        </w:rPr>
        <w:t xml:space="preserve">outh </w:t>
      </w:r>
      <w:r w:rsidRPr="005E173F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5E173F">
        <w:rPr>
          <w:color w:val="000000" w:themeColor="text1"/>
          <w:u w:color="000000" w:themeColor="text1"/>
        </w:rPr>
        <w:t xml:space="preserve"> Association of School Administrators </w:t>
      </w:r>
      <w:r>
        <w:rPr>
          <w:color w:val="000000" w:themeColor="text1"/>
          <w:u w:color="000000" w:themeColor="text1"/>
        </w:rPr>
        <w:t>from a pool of over fifteen hundred assistant principals in the S</w:t>
      </w:r>
      <w:r w:rsidRPr="005E173F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, and in this national honor she was recognized from</w:t>
      </w:r>
      <w:r w:rsidRPr="005E173F">
        <w:rPr>
          <w:color w:val="000000" w:themeColor="text1"/>
          <w:u w:color="000000" w:themeColor="text1"/>
        </w:rPr>
        <w:t xml:space="preserve"> tens of thousands of assistant principals across the </w:t>
      </w:r>
      <w:r>
        <w:rPr>
          <w:color w:val="000000" w:themeColor="text1"/>
          <w:u w:color="000000" w:themeColor="text1"/>
        </w:rPr>
        <w:t xml:space="preserve">nation </w:t>
      </w:r>
      <w:r w:rsidRPr="005E173F">
        <w:rPr>
          <w:color w:val="000000" w:themeColor="text1"/>
          <w:u w:color="000000" w:themeColor="text1"/>
        </w:rPr>
        <w:t>in both public and private schools</w:t>
      </w:r>
      <w:r>
        <w:rPr>
          <w:color w:val="000000" w:themeColor="text1"/>
          <w:u w:color="000000" w:themeColor="text1"/>
        </w:rPr>
        <w:t xml:space="preserve">; and </w:t>
      </w:r>
    </w:p>
    <w:p w:rsidR="00C30EE8" w:rsidRDefault="00C30EE8" w:rsidP="00C30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16BE" w:rsidRDefault="000416BE" w:rsidP="000416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overseer of numerous parent and community partnerships, Ms. Khaalid facilitates professional learning among staff members and coordinates the school</w:t>
      </w:r>
      <w:r w:rsidR="004E3E4D" w:rsidRPr="004E3E4D">
        <w:t>’</w:t>
      </w:r>
      <w:r>
        <w:t>s dual</w:t>
      </w:r>
      <w:r w:rsidR="004E3E4D">
        <w:noBreakHyphen/>
      </w:r>
      <w:r>
        <w:t>credit and High Schools That Work programs; and</w:t>
      </w:r>
    </w:p>
    <w:p w:rsidR="000416BE" w:rsidRDefault="000416BE" w:rsidP="000416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4A6" w:rsidRDefault="002704A6" w:rsidP="002704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and her staff </w:t>
      </w:r>
      <w:r w:rsidR="00C30EE8">
        <w:t xml:space="preserve">launched a uniform grading policy, and established a standard homework policy, </w:t>
      </w:r>
      <w:r>
        <w:t>redesigned the school</w:t>
      </w:r>
      <w:r w:rsidR="004E3E4D" w:rsidRPr="004E3E4D">
        <w:t>’</w:t>
      </w:r>
      <w:r>
        <w:t xml:space="preserve">s master schedule, </w:t>
      </w:r>
      <w:r w:rsidR="00C30EE8">
        <w:t xml:space="preserve">and </w:t>
      </w:r>
      <w:r>
        <w:t xml:space="preserve">developed common syllabi and exams within </w:t>
      </w:r>
      <w:r w:rsidR="00C30EE8">
        <w:t xml:space="preserve">the various </w:t>
      </w:r>
      <w:r>
        <w:t>department</w:t>
      </w:r>
      <w:r w:rsidR="00C30EE8">
        <w:t>s</w:t>
      </w:r>
      <w:r>
        <w:t>; and</w:t>
      </w:r>
    </w:p>
    <w:p w:rsidR="002704A6" w:rsidRDefault="002704A6" w:rsidP="002704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4A6" w:rsidRDefault="002704A6" w:rsidP="002704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30EE8">
        <w:t xml:space="preserve">by reducing class sizes and </w:t>
      </w:r>
      <w:r>
        <w:t>providing high</w:t>
      </w:r>
      <w:r w:rsidR="004E3E4D">
        <w:noBreakHyphen/>
      </w:r>
      <w:r>
        <w:t>interest reading material</w:t>
      </w:r>
      <w:r w:rsidR="00C30EE8">
        <w:t xml:space="preserve"> for students</w:t>
      </w:r>
      <w:r>
        <w:t>, professional development for teachers, and t</w:t>
      </w:r>
      <w:r w:rsidR="00C30EE8">
        <w:t>argeted small</w:t>
      </w:r>
      <w:r w:rsidR="004E3E4D">
        <w:noBreakHyphen/>
      </w:r>
      <w:r w:rsidR="00C30EE8">
        <w:t>group instruction</w:t>
      </w:r>
      <w:r>
        <w:t>, Ms. Khaalid has increased the school</w:t>
      </w:r>
      <w:r w:rsidR="004E3E4D" w:rsidRPr="004E3E4D">
        <w:t>’</w:t>
      </w:r>
      <w:r>
        <w:t>s emphasis on literacy; and</w:t>
      </w:r>
    </w:p>
    <w:p w:rsidR="002704A6" w:rsidRDefault="002704A6" w:rsidP="002704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4A6" w:rsidRDefault="002704A6" w:rsidP="002704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under her leadership </w:t>
      </w:r>
      <w:r w:rsidR="000416BE">
        <w:t xml:space="preserve">South Pointe High School </w:t>
      </w:r>
      <w:r>
        <w:t>which opened in 2005 has launched a freshman academy and implemented open</w:t>
      </w:r>
      <w:r w:rsidR="004E3E4D">
        <w:noBreakHyphen/>
      </w:r>
      <w:r>
        <w:t>access International Baccalaureate and Advanced Placement programs; and</w:t>
      </w:r>
    </w:p>
    <w:p w:rsidR="002704A6" w:rsidRDefault="002704A6" w:rsidP="002704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4A6" w:rsidRDefault="002704A6" w:rsidP="002704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30EE8">
        <w:t xml:space="preserve">she maintains relationships with local colleges and businesses as part of </w:t>
      </w:r>
      <w:r>
        <w:t>her responsibility for the school</w:t>
      </w:r>
      <w:r w:rsidR="004E3E4D" w:rsidRPr="004E3E4D">
        <w:t>’</w:t>
      </w:r>
      <w:r>
        <w:t>s dual</w:t>
      </w:r>
      <w:r w:rsidR="004E3E4D">
        <w:noBreakHyphen/>
      </w:r>
      <w:r>
        <w:t xml:space="preserve">credit program, and she collaborated with a technical college to increase the program to nearly one hundred students, </w:t>
      </w:r>
      <w:r w:rsidR="00C30EE8">
        <w:t>more than</w:t>
      </w:r>
      <w:r>
        <w:t xml:space="preserve"> seven percent of the </w:t>
      </w:r>
      <w:r w:rsidR="00C30EE8">
        <w:t>school</w:t>
      </w:r>
      <w:r w:rsidR="004E3E4D" w:rsidRPr="004E3E4D">
        <w:t>’</w:t>
      </w:r>
      <w:r w:rsidR="00C30EE8">
        <w:t xml:space="preserve">s </w:t>
      </w:r>
      <w:r>
        <w:t xml:space="preserve">student body </w:t>
      </w:r>
      <w:r w:rsidR="00C30EE8">
        <w:t>population</w:t>
      </w:r>
      <w:r>
        <w:t>; and</w:t>
      </w:r>
    </w:p>
    <w:p w:rsidR="002704A6" w:rsidRDefault="002704A6" w:rsidP="002704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4A6" w:rsidRDefault="000C540A" w:rsidP="000C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704A6">
        <w:rPr>
          <w:color w:val="000000" w:themeColor="text1"/>
          <w:u w:color="000000" w:themeColor="text1"/>
        </w:rPr>
        <w:t xml:space="preserve">as an active member of </w:t>
      </w:r>
      <w:r w:rsidR="002704A6" w:rsidRPr="005E173F">
        <w:rPr>
          <w:color w:val="000000" w:themeColor="text1"/>
          <w:u w:color="000000" w:themeColor="text1"/>
        </w:rPr>
        <w:t>Freedom Temple Ministries</w:t>
      </w:r>
      <w:r w:rsidR="002704A6">
        <w:rPr>
          <w:color w:val="000000" w:themeColor="text1"/>
          <w:u w:color="000000" w:themeColor="text1"/>
        </w:rPr>
        <w:t xml:space="preserve">, she serves the church </w:t>
      </w:r>
      <w:r w:rsidR="002704A6" w:rsidRPr="005E173F">
        <w:rPr>
          <w:color w:val="000000" w:themeColor="text1"/>
          <w:u w:color="000000" w:themeColor="text1"/>
        </w:rPr>
        <w:t xml:space="preserve">as </w:t>
      </w:r>
      <w:r w:rsidR="002704A6">
        <w:rPr>
          <w:color w:val="000000" w:themeColor="text1"/>
          <w:u w:color="000000" w:themeColor="text1"/>
        </w:rPr>
        <w:t xml:space="preserve">a </w:t>
      </w:r>
      <w:r w:rsidR="002704A6" w:rsidRPr="005E173F">
        <w:rPr>
          <w:color w:val="000000" w:themeColor="text1"/>
          <w:u w:color="000000" w:themeColor="text1"/>
        </w:rPr>
        <w:t xml:space="preserve">Sunday </w:t>
      </w:r>
      <w:r w:rsidR="002704A6">
        <w:rPr>
          <w:color w:val="000000" w:themeColor="text1"/>
          <w:u w:color="000000" w:themeColor="text1"/>
        </w:rPr>
        <w:t>s</w:t>
      </w:r>
      <w:r w:rsidR="002704A6" w:rsidRPr="005E173F">
        <w:rPr>
          <w:color w:val="000000" w:themeColor="text1"/>
          <w:u w:color="000000" w:themeColor="text1"/>
        </w:rPr>
        <w:t xml:space="preserve">chool </w:t>
      </w:r>
      <w:r w:rsidR="002704A6">
        <w:rPr>
          <w:color w:val="000000" w:themeColor="text1"/>
          <w:u w:color="000000" w:themeColor="text1"/>
        </w:rPr>
        <w:t>teacher</w:t>
      </w:r>
      <w:r w:rsidR="002704A6" w:rsidRPr="005E173F">
        <w:rPr>
          <w:color w:val="000000" w:themeColor="text1"/>
          <w:u w:color="000000" w:themeColor="text1"/>
        </w:rPr>
        <w:t xml:space="preserve"> and </w:t>
      </w:r>
      <w:r w:rsidR="002704A6">
        <w:rPr>
          <w:color w:val="000000" w:themeColor="text1"/>
          <w:u w:color="000000" w:themeColor="text1"/>
        </w:rPr>
        <w:t>as a y</w:t>
      </w:r>
      <w:r w:rsidR="002704A6" w:rsidRPr="005E173F">
        <w:rPr>
          <w:color w:val="000000" w:themeColor="text1"/>
          <w:u w:color="000000" w:themeColor="text1"/>
        </w:rPr>
        <w:t xml:space="preserve">outh </w:t>
      </w:r>
      <w:r w:rsidR="002704A6">
        <w:rPr>
          <w:color w:val="000000" w:themeColor="text1"/>
          <w:u w:color="000000" w:themeColor="text1"/>
        </w:rPr>
        <w:t>m</w:t>
      </w:r>
      <w:r w:rsidR="002704A6" w:rsidRPr="005E173F">
        <w:rPr>
          <w:color w:val="000000" w:themeColor="text1"/>
          <w:u w:color="000000" w:themeColor="text1"/>
        </w:rPr>
        <w:t xml:space="preserve">inistry </w:t>
      </w:r>
      <w:r w:rsidR="002704A6">
        <w:rPr>
          <w:color w:val="000000" w:themeColor="text1"/>
          <w:u w:color="000000" w:themeColor="text1"/>
        </w:rPr>
        <w:t>teacher; and</w:t>
      </w:r>
    </w:p>
    <w:p w:rsidR="002704A6" w:rsidRDefault="002704A6" w:rsidP="000C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4E67" w:rsidRDefault="002704A6" w:rsidP="000C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members of the Senate are grateful for the standard of excellence that Denise Khaalid has </w:t>
      </w:r>
      <w:r w:rsidR="004E3E4D">
        <w:t>set in</w:t>
      </w:r>
      <w:r>
        <w:t xml:space="preserve"> her school, </w:t>
      </w:r>
      <w:r w:rsidR="004E3E4D">
        <w:t xml:space="preserve">in </w:t>
      </w:r>
      <w:r>
        <w:t xml:space="preserve">her community, and </w:t>
      </w:r>
      <w:r w:rsidR="004E3E4D">
        <w:t xml:space="preserve">in </w:t>
      </w:r>
      <w:r w:rsidR="00C30EE8">
        <w:t xml:space="preserve">South Carolina </w:t>
      </w:r>
      <w:r>
        <w:t xml:space="preserve">and for the devoted service that she has furnished </w:t>
      </w:r>
      <w:r w:rsidR="004E3E4D">
        <w:t>to educate</w:t>
      </w:r>
      <w:r>
        <w:t xml:space="preserve"> students </w:t>
      </w:r>
      <w:r w:rsidR="004E3E4D">
        <w:t>in</w:t>
      </w:r>
      <w:r>
        <w:t xml:space="preserve"> the Palmetto State</w:t>
      </w:r>
      <w:r w:rsidR="00FF4E67">
        <w:t>.  Now, therefore,</w:t>
      </w:r>
    </w:p>
    <w:p w:rsidR="00FF4E67" w:rsidRDefault="00FF4E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4E67" w:rsidRDefault="00FF4E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F4E67" w:rsidRDefault="00FF4E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4E67" w:rsidRDefault="00FF4E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C30EE8">
        <w:t xml:space="preserve">the members of the South Carolina Senate </w:t>
      </w:r>
      <w:r w:rsidR="002704A6">
        <w:t>recognize and honor the outstanding school leadership of Denise Khaalid, Assistant Principal at South Pointe High School, and congratulate her upon being named the 2012 National N</w:t>
      </w:r>
      <w:r w:rsidR="00C30EE8">
        <w:t>ASSP</w:t>
      </w:r>
      <w:r w:rsidR="002704A6">
        <w:t>/Virco Assistant Principal of the Year</w:t>
      </w:r>
      <w:r>
        <w:t>.</w:t>
      </w:r>
    </w:p>
    <w:p w:rsidR="00FF4E67" w:rsidRDefault="00FF4E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F4E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2704A6">
        <w:t>t a copy of this resolution be present</w:t>
      </w:r>
      <w:r>
        <w:t xml:space="preserve">ed to </w:t>
      </w:r>
      <w:r w:rsidR="002704A6">
        <w:t>Denise Khaalid</w:t>
      </w:r>
      <w:r>
        <w:t>.</w:t>
      </w:r>
    </w:p>
    <w:p w:rsidR="000C2E6C" w:rsidRDefault="004E3E4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C2E6C" w:rsidRDefault="000C2E6C" w:rsidP="00522E6F">
      <w:pPr>
        <w:suppressAutoHyphens/>
      </w:pPr>
    </w:p>
    <w:sectPr w:rsidR="000C2E6C" w:rsidSect="00522E6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16BE" w:rsidRDefault="000416BE" w:rsidP="009F0C77">
      <w:r>
        <w:separator/>
      </w:r>
    </w:p>
  </w:endnote>
  <w:endnote w:type="continuationSeparator" w:id="0">
    <w:p w:rsidR="000416BE" w:rsidRDefault="000416B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8CC30B-F9ED-47FF-A354-56238C6B601C}"/>
    <w:embedBold r:id="rId2" w:fontKey="{63757AF7-2D42-4CDF-BDAA-A5230799098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5093471-111F-470C-B2FE-4F4D3BF6072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AB1EC8D-76D3-41DC-B3AD-52A9FB3B5C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5AFFE41-A992-4F24-96EC-4D7DE9849F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2E6F" w:rsidRPr="000C2E6C" w:rsidRDefault="00522E6F" w:rsidP="000C2E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[1468]</w:t>
    </w:r>
    <w:r>
      <w:tab/>
    </w:r>
    <w:r w:rsidR="00440CF6">
      <w:fldChar w:fldCharType="begin"/>
    </w:r>
    <w:r w:rsidR="00440CF6">
      <w:instrText xml:space="preserve"> PAGE  \* MERGEFORMAT </w:instrText>
    </w:r>
    <w:r w:rsidR="00440CF6">
      <w:fldChar w:fldCharType="separate"/>
    </w:r>
    <w:r w:rsidR="00440CF6">
      <w:rPr>
        <w:noProof/>
      </w:rPr>
      <w:t>1</w:t>
    </w:r>
    <w:r w:rsidR="00440CF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16BE" w:rsidRDefault="000416BE" w:rsidP="009F0C77">
      <w:r>
        <w:separator/>
      </w:r>
    </w:p>
  </w:footnote>
  <w:footnote w:type="continuationSeparator" w:id="0">
    <w:p w:rsidR="000416BE" w:rsidRDefault="000416B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5034CM12"/>
    <w:docVar w:name="CoverBillType" w:val="r"/>
    <w:docVar w:name="docpath" w:val="L:\Council\bills\GM\25034CM12.DOCX"/>
    <w:docVar w:name="dvBillNumber" w:val="146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47FA7"/>
    <w:rsid w:val="00026C9A"/>
    <w:rsid w:val="000416BE"/>
    <w:rsid w:val="000965A1"/>
    <w:rsid w:val="000C2E6C"/>
    <w:rsid w:val="000C540A"/>
    <w:rsid w:val="000D2F39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2289"/>
    <w:rsid w:val="002321B6"/>
    <w:rsid w:val="0023696B"/>
    <w:rsid w:val="00250967"/>
    <w:rsid w:val="002704A6"/>
    <w:rsid w:val="002759C5"/>
    <w:rsid w:val="00277DEE"/>
    <w:rsid w:val="00280D88"/>
    <w:rsid w:val="00294ABE"/>
    <w:rsid w:val="002A3EB4"/>
    <w:rsid w:val="002D280C"/>
    <w:rsid w:val="00325348"/>
    <w:rsid w:val="003752A6"/>
    <w:rsid w:val="00393688"/>
    <w:rsid w:val="003D411E"/>
    <w:rsid w:val="003E3C1E"/>
    <w:rsid w:val="003E6148"/>
    <w:rsid w:val="00400EAA"/>
    <w:rsid w:val="0041760A"/>
    <w:rsid w:val="00440CF6"/>
    <w:rsid w:val="00462B58"/>
    <w:rsid w:val="004809EE"/>
    <w:rsid w:val="004E3E4D"/>
    <w:rsid w:val="00511EE9"/>
    <w:rsid w:val="00521E00"/>
    <w:rsid w:val="00522E6F"/>
    <w:rsid w:val="00577C6C"/>
    <w:rsid w:val="0058501B"/>
    <w:rsid w:val="006119C3"/>
    <w:rsid w:val="006215AA"/>
    <w:rsid w:val="006340D9"/>
    <w:rsid w:val="00643B8E"/>
    <w:rsid w:val="00665EBC"/>
    <w:rsid w:val="0069470D"/>
    <w:rsid w:val="006A476C"/>
    <w:rsid w:val="006C6A93"/>
    <w:rsid w:val="006E02F9"/>
    <w:rsid w:val="00711AA8"/>
    <w:rsid w:val="0074357E"/>
    <w:rsid w:val="0075172C"/>
    <w:rsid w:val="00753C04"/>
    <w:rsid w:val="00756946"/>
    <w:rsid w:val="00757F80"/>
    <w:rsid w:val="00771EEC"/>
    <w:rsid w:val="00786819"/>
    <w:rsid w:val="007A325A"/>
    <w:rsid w:val="007E0E41"/>
    <w:rsid w:val="007F1523"/>
    <w:rsid w:val="007F509E"/>
    <w:rsid w:val="007F5799"/>
    <w:rsid w:val="007F6947"/>
    <w:rsid w:val="00872729"/>
    <w:rsid w:val="008E5989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41596"/>
    <w:rsid w:val="00B741CB"/>
    <w:rsid w:val="00B934F3"/>
    <w:rsid w:val="00BB6347"/>
    <w:rsid w:val="00BD2134"/>
    <w:rsid w:val="00C038D8"/>
    <w:rsid w:val="00C045DD"/>
    <w:rsid w:val="00C30EE8"/>
    <w:rsid w:val="00C3136F"/>
    <w:rsid w:val="00C3483A"/>
    <w:rsid w:val="00C74E9D"/>
    <w:rsid w:val="00C819E1"/>
    <w:rsid w:val="00C82FD3"/>
    <w:rsid w:val="00C869C5"/>
    <w:rsid w:val="00CC6B7B"/>
    <w:rsid w:val="00CD3619"/>
    <w:rsid w:val="00CF4447"/>
    <w:rsid w:val="00D405E7"/>
    <w:rsid w:val="00D41D56"/>
    <w:rsid w:val="00D544F1"/>
    <w:rsid w:val="00D61C00"/>
    <w:rsid w:val="00D6260D"/>
    <w:rsid w:val="00D6662B"/>
    <w:rsid w:val="00D95E2F"/>
    <w:rsid w:val="00D970A9"/>
    <w:rsid w:val="00DB3AC0"/>
    <w:rsid w:val="00DE68F0"/>
    <w:rsid w:val="00DF3845"/>
    <w:rsid w:val="00DF7E17"/>
    <w:rsid w:val="00E47FA7"/>
    <w:rsid w:val="00E70DE4"/>
    <w:rsid w:val="00E87018"/>
    <w:rsid w:val="00E943DF"/>
    <w:rsid w:val="00EB00A2"/>
    <w:rsid w:val="00EB1BF3"/>
    <w:rsid w:val="00ED7FDB"/>
    <w:rsid w:val="00EF3EEE"/>
    <w:rsid w:val="00F149A7"/>
    <w:rsid w:val="00F50BAF"/>
    <w:rsid w:val="00F52C10"/>
    <w:rsid w:val="00F81FFD"/>
    <w:rsid w:val="00F85228"/>
    <w:rsid w:val="00FB6773"/>
    <w:rsid w:val="00FF4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028A0B0-933E-41D4-B20E-5EC6346BC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16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6B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22E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468_201204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4-19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1B7150-05F3-43FF-8FE5-61CB42117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591</Words>
  <Characters>3378</Characters>
  <Application>Microsoft Office Word</Application>
  <DocSecurity>4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1468: Denise Khaalid - South Carolina Legislature Online</dc:title>
  <dc:subject/>
  <dc:creator>gailmoore</dc:creator>
  <cp:keywords/>
  <dc:description/>
  <cp:lastModifiedBy>N Cumfer</cp:lastModifiedBy>
  <cp:revision>2</cp:revision>
  <cp:lastPrinted>2012-04-19T16:22:00Z</cp:lastPrinted>
  <dcterms:created xsi:type="dcterms:W3CDTF">2014-11-21T21:20:00Z</dcterms:created>
  <dcterms:modified xsi:type="dcterms:W3CDTF">2014-11-21T21:20:00Z</dcterms:modified>
</cp:coreProperties>
</file>