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937" w:rsidRDefault="00C25937" w:rsidP="00C25937">
      <w:pPr>
        <w:widowControl w:val="0"/>
        <w:jc w:val="center"/>
      </w:pPr>
      <w:bookmarkStart w:id="0" w:name="_GoBack"/>
      <w:bookmarkEnd w:id="0"/>
      <w:r w:rsidRPr="00C25937">
        <w:rPr>
          <w:b/>
        </w:rPr>
        <w:t>South Carolina General Assembly</w:t>
      </w:r>
    </w:p>
    <w:p w:rsidR="00C25937" w:rsidRDefault="00C25937" w:rsidP="00C25937">
      <w:pPr>
        <w:widowControl w:val="0"/>
        <w:jc w:val="center"/>
      </w:pPr>
      <w:r>
        <w:t>119th Session, 2011-2012</w:t>
      </w:r>
    </w:p>
    <w:p w:rsidR="00C25937" w:rsidRDefault="00C25937" w:rsidP="00C25937">
      <w:pPr>
        <w:widowControl w:val="0"/>
        <w:jc w:val="left"/>
      </w:pPr>
    </w:p>
    <w:p w:rsidR="00C25937" w:rsidRDefault="00C25937" w:rsidP="00C25937">
      <w:pPr>
        <w:widowControl w:val="0"/>
        <w:jc w:val="left"/>
        <w:rPr>
          <w:b/>
        </w:rPr>
      </w:pPr>
      <w:r w:rsidRPr="00C25937">
        <w:rPr>
          <w:b/>
        </w:rPr>
        <w:t>S.</w:t>
      </w:r>
      <w:r>
        <w:rPr>
          <w:b/>
        </w:rPr>
        <w:t xml:space="preserve"> </w:t>
      </w:r>
      <w:r w:rsidRPr="00C25937">
        <w:rPr>
          <w:b/>
        </w:rPr>
        <w:t>1609</w:t>
      </w:r>
    </w:p>
    <w:p w:rsidR="00C25937" w:rsidRDefault="00C25937" w:rsidP="00C25937">
      <w:pPr>
        <w:widowControl w:val="0"/>
        <w:jc w:val="left"/>
        <w:rPr>
          <w:b/>
        </w:rPr>
      </w:pPr>
    </w:p>
    <w:p w:rsidR="00C25937" w:rsidRDefault="00C25937" w:rsidP="00C25937">
      <w:pPr>
        <w:widowControl w:val="0"/>
        <w:jc w:val="left"/>
      </w:pPr>
      <w:r w:rsidRPr="00C25937">
        <w:rPr>
          <w:b/>
        </w:rPr>
        <w:t>STATUS INFORMATION</w:t>
      </w:r>
    </w:p>
    <w:p w:rsidR="00C25937" w:rsidRDefault="00C25937" w:rsidP="00C25937">
      <w:pPr>
        <w:widowControl w:val="0"/>
        <w:jc w:val="left"/>
      </w:pPr>
    </w:p>
    <w:p w:rsidR="00C25937" w:rsidRDefault="00C25937" w:rsidP="00C25937">
      <w:pPr>
        <w:widowControl w:val="0"/>
        <w:jc w:val="left"/>
      </w:pPr>
      <w:r>
        <w:t>Concurrent Resolution</w:t>
      </w:r>
    </w:p>
    <w:p w:rsidR="00C25937" w:rsidRDefault="00C25937" w:rsidP="00C25937">
      <w:pPr>
        <w:widowControl w:val="0"/>
        <w:jc w:val="left"/>
      </w:pPr>
      <w:r>
        <w:t>Sponsors: Senator Campsen</w:t>
      </w:r>
    </w:p>
    <w:p w:rsidR="00C25937" w:rsidRDefault="00C25937" w:rsidP="00C25937">
      <w:pPr>
        <w:widowControl w:val="0"/>
        <w:jc w:val="left"/>
      </w:pPr>
      <w:r>
        <w:t>Document Path: l:\council\bills\gm\25183htc12.docx</w:t>
      </w:r>
    </w:p>
    <w:p w:rsidR="00C25937" w:rsidRDefault="00C25937" w:rsidP="00C25937">
      <w:pPr>
        <w:widowControl w:val="0"/>
        <w:jc w:val="left"/>
      </w:pPr>
    </w:p>
    <w:p w:rsidR="001E2790" w:rsidRDefault="001E2790" w:rsidP="00C25937">
      <w:pPr>
        <w:widowControl w:val="0"/>
        <w:jc w:val="left"/>
      </w:pPr>
      <w:r>
        <w:t>Introduced in the Senate on June 19, 2012</w:t>
      </w:r>
    </w:p>
    <w:p w:rsidR="001E2790" w:rsidRDefault="001E2790" w:rsidP="00C25937">
      <w:pPr>
        <w:widowControl w:val="0"/>
        <w:jc w:val="left"/>
      </w:pPr>
      <w:r>
        <w:t>Introduced in the House on June 26, 2012</w:t>
      </w:r>
    </w:p>
    <w:p w:rsidR="001E2790" w:rsidRDefault="001E2790" w:rsidP="00C25937">
      <w:pPr>
        <w:widowControl w:val="0"/>
        <w:jc w:val="left"/>
      </w:pPr>
      <w:r>
        <w:t>Adopted by the General Assembly on June 26, 2012</w:t>
      </w:r>
    </w:p>
    <w:p w:rsidR="001E2790" w:rsidRDefault="001E2790" w:rsidP="00C25937">
      <w:pPr>
        <w:widowControl w:val="0"/>
        <w:jc w:val="left"/>
      </w:pPr>
    </w:p>
    <w:p w:rsidR="00C25937" w:rsidRDefault="00C25937" w:rsidP="00C25937">
      <w:pPr>
        <w:widowControl w:val="0"/>
        <w:jc w:val="left"/>
      </w:pPr>
      <w:r>
        <w:t xml:space="preserve">Summary: </w:t>
      </w:r>
      <w:r w:rsidR="00B04EF6">
        <w:t>Brooke Mosteller</w:t>
      </w:r>
    </w:p>
    <w:p w:rsidR="00C25937" w:rsidRDefault="00C25937" w:rsidP="00C25937">
      <w:pPr>
        <w:widowControl w:val="0"/>
        <w:jc w:val="left"/>
      </w:pPr>
    </w:p>
    <w:p w:rsidR="00C25937" w:rsidRDefault="00C25937" w:rsidP="00C25937">
      <w:pPr>
        <w:widowControl w:val="0"/>
        <w:jc w:val="left"/>
      </w:pPr>
    </w:p>
    <w:p w:rsidR="00C25937" w:rsidRDefault="00C25937" w:rsidP="00C259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5937">
        <w:rPr>
          <w:b/>
        </w:rPr>
        <w:t>HISTORY OF LEGISLATIVE ACTIONS</w:t>
      </w:r>
    </w:p>
    <w:p w:rsidR="00C25937" w:rsidRDefault="00C25937" w:rsidP="00C259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5937" w:rsidRPr="00C25937" w:rsidRDefault="00C25937" w:rsidP="00C259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5937">
        <w:rPr>
          <w:u w:val="single"/>
        </w:rPr>
        <w:tab/>
        <w:t>Date</w:t>
      </w:r>
      <w:r w:rsidRPr="00C25937">
        <w:rPr>
          <w:u w:val="single"/>
        </w:rPr>
        <w:tab/>
        <w:t>Body</w:t>
      </w:r>
      <w:r w:rsidRPr="00C25937">
        <w:rPr>
          <w:u w:val="single"/>
        </w:rPr>
        <w:tab/>
        <w:t>Action Description with journal page number</w:t>
      </w:r>
      <w:r w:rsidRPr="00C25937">
        <w:rPr>
          <w:u w:val="single"/>
        </w:rPr>
        <w:tab/>
      </w:r>
    </w:p>
    <w:p w:rsidR="00784BC3" w:rsidRDefault="00784BC3" w:rsidP="00784B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Senate</w:t>
      </w:r>
      <w:r>
        <w:tab/>
      </w:r>
      <w:r w:rsidRPr="001F66CA">
        <w:t>Introduced, adopted, sent to House</w:t>
      </w:r>
    </w:p>
    <w:p w:rsidR="00784BC3" w:rsidRDefault="00784BC3" w:rsidP="00784B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6/26/2012</w:t>
      </w:r>
      <w:r>
        <w:tab/>
        <w:t>House</w:t>
      </w:r>
      <w:r>
        <w:tab/>
      </w:r>
      <w:r w:rsidRPr="001F66CA">
        <w:t>Introduced, ado</w:t>
      </w:r>
      <w:r>
        <w:t xml:space="preserve">pted, returned with concurrence </w:t>
      </w:r>
      <w:r w:rsidRPr="001F66CA">
        <w:t>(</w:t>
      </w:r>
      <w:hyperlink r:id="rId7" w:history="1">
        <w:r w:rsidRPr="001F66CA">
          <w:rPr>
            <w:rStyle w:val="Hyperlink"/>
          </w:rPr>
          <w:t>House Journal</w:t>
        </w:r>
        <w:r w:rsidRPr="001F66CA">
          <w:rPr>
            <w:rStyle w:val="Hyperlink"/>
          </w:rPr>
          <w:noBreakHyphen/>
          <w:t>page 21</w:t>
        </w:r>
      </w:hyperlink>
      <w:r w:rsidRPr="001F66CA">
        <w:t>)</w:t>
      </w:r>
    </w:p>
    <w:p w:rsidR="00784BC3" w:rsidRDefault="00784BC3" w:rsidP="00784B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5937" w:rsidRPr="00C25937" w:rsidRDefault="00C25937" w:rsidP="00C259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5937" w:rsidRDefault="00C25937" w:rsidP="00C25937">
      <w:r w:rsidRPr="00C25937">
        <w:rPr>
          <w:b/>
        </w:rPr>
        <w:t>VERSIONS OF THIS BILL</w:t>
      </w:r>
    </w:p>
    <w:p w:rsidR="00C25937" w:rsidRDefault="00C25937" w:rsidP="00C25937"/>
    <w:p w:rsidR="00C25937" w:rsidRDefault="009E49B8" w:rsidP="00C25937">
      <w:hyperlink r:id="rId8" w:history="1">
        <w:r w:rsidR="00C25937">
          <w:rPr>
            <w:rStyle w:val="Hyperlink"/>
          </w:rPr>
          <w:t>6/19/2012</w:t>
        </w:r>
      </w:hyperlink>
    </w:p>
    <w:p w:rsidR="00C25937" w:rsidRDefault="00C25937" w:rsidP="00C25937"/>
    <w:p w:rsidR="00C25937" w:rsidRDefault="00C25937" w:rsidP="00C25937">
      <w:pPr>
        <w:sectPr w:rsidR="00C25937" w:rsidSect="00C259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4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5B8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59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BROOKE MOSTELLER, AN OUTSTANDING STUDENT, ATHLETE, AND ACTIVIST, AND TO CONGRATULATE HER ON THE </w:t>
      </w:r>
      <w:r w:rsidR="00D602A4">
        <w:t xml:space="preserve">STATEWIDE </w:t>
      </w:r>
      <w:r>
        <w:t>SUCCESS AND EFFECTIVENESS OF HER COLLEGE APPLICATION DAY PROGRAM.</w:t>
      </w:r>
    </w:p>
    <w:p w:rsidR="00D65B8E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30F5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3E42">
        <w:t>the members of the General Assembly</w:t>
      </w:r>
      <w:r w:rsidR="0007053C">
        <w:t xml:space="preserve"> of the State of South Carolina commend the work of </w:t>
      </w:r>
      <w:r w:rsidR="00C05934">
        <w:t xml:space="preserve">Charleston County native </w:t>
      </w:r>
      <w:r w:rsidR="0007053C">
        <w:t xml:space="preserve">Brooke Mosteller, 2012 cum laude graduate of Furman University, in creating </w:t>
      </w:r>
      <w:r w:rsidR="008930F5">
        <w:t>and pr</w:t>
      </w:r>
      <w:r w:rsidR="00C05934">
        <w:t>omoting College Application Day</w:t>
      </w:r>
      <w:r w:rsidR="00D602A4">
        <w:t xml:space="preserve"> (CAD)</w:t>
      </w:r>
      <w:r w:rsidR="00C05934">
        <w:t>; and</w:t>
      </w:r>
    </w:p>
    <w:p w:rsidR="008930F5" w:rsidRDefault="008930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0F5" w:rsidRDefault="008930F5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even </w:t>
      </w:r>
      <w:r w:rsidR="00C34DCE">
        <w:rPr>
          <w:color w:val="000000" w:themeColor="text1"/>
          <w:u w:color="000000" w:themeColor="text1"/>
        </w:rPr>
        <w:t>though she was</w:t>
      </w:r>
      <w:r w:rsidRPr="00746F11">
        <w:rPr>
          <w:color w:val="000000" w:themeColor="text1"/>
          <w:u w:color="000000" w:themeColor="text1"/>
        </w:rPr>
        <w:t xml:space="preserve"> the salutatorian of Wando High School</w:t>
      </w:r>
      <w:r w:rsidR="001A5308" w:rsidRPr="001A5308">
        <w:rPr>
          <w:color w:val="000000" w:themeColor="text1"/>
          <w:u w:color="000000" w:themeColor="text1"/>
        </w:rPr>
        <w:t>’</w:t>
      </w:r>
      <w:r w:rsidRPr="00746F11">
        <w:rPr>
          <w:color w:val="000000" w:themeColor="text1"/>
          <w:u w:color="000000" w:themeColor="text1"/>
        </w:rPr>
        <w:t>s 2008 graduating class</w:t>
      </w:r>
      <w:r>
        <w:rPr>
          <w:color w:val="000000" w:themeColor="text1"/>
          <w:u w:color="000000" w:themeColor="text1"/>
        </w:rPr>
        <w:t xml:space="preserve"> of more than six hundred forty seniors</w:t>
      </w:r>
      <w:r w:rsidR="00BB7D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5294C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a Palmetto Fellows Scholar, the state</w:t>
      </w:r>
      <w:r w:rsidR="001A5308" w:rsidRPr="001A53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9210B">
        <w:rPr>
          <w:color w:val="000000" w:themeColor="text1"/>
          <w:u w:color="000000" w:themeColor="text1"/>
        </w:rPr>
        <w:t xml:space="preserve"> highest merit scholarship</w:t>
      </w:r>
      <w:r>
        <w:rPr>
          <w:color w:val="000000" w:themeColor="text1"/>
          <w:u w:color="000000" w:themeColor="text1"/>
        </w:rPr>
        <w:t>,</w:t>
      </w:r>
      <w:r w:rsidR="00BB7DB7">
        <w:rPr>
          <w:color w:val="000000" w:themeColor="text1"/>
          <w:u w:color="000000" w:themeColor="text1"/>
        </w:rPr>
        <w:t xml:space="preserve"> and </w:t>
      </w:r>
      <w:r w:rsidR="0085294C">
        <w:rPr>
          <w:color w:val="000000" w:themeColor="text1"/>
          <w:u w:color="000000" w:themeColor="text1"/>
        </w:rPr>
        <w:t xml:space="preserve">was </w:t>
      </w:r>
      <w:r w:rsidR="00BB7DB7">
        <w:rPr>
          <w:color w:val="000000" w:themeColor="text1"/>
          <w:u w:color="000000" w:themeColor="text1"/>
        </w:rPr>
        <w:t>recogni</w:t>
      </w:r>
      <w:r w:rsidR="0085294C">
        <w:rPr>
          <w:color w:val="000000" w:themeColor="text1"/>
          <w:u w:color="000000" w:themeColor="text1"/>
        </w:rPr>
        <w:t>zed</w:t>
      </w:r>
      <w:r w:rsidR="00BB7DB7">
        <w:rPr>
          <w:color w:val="000000" w:themeColor="text1"/>
          <w:u w:color="000000" w:themeColor="text1"/>
        </w:rPr>
        <w:t xml:space="preserve"> on the SAT “Wall of Fame</w:t>
      </w:r>
      <w:r w:rsidR="0085294C">
        <w:rPr>
          <w:color w:val="000000" w:themeColor="text1"/>
          <w:u w:color="000000" w:themeColor="text1"/>
        </w:rPr>
        <w:t>,</w:t>
      </w:r>
      <w:r w:rsidR="00BB7DB7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she </w:t>
      </w:r>
      <w:r w:rsidRPr="00746F11">
        <w:rPr>
          <w:color w:val="000000" w:themeColor="text1"/>
          <w:u w:color="000000" w:themeColor="text1"/>
        </w:rPr>
        <w:t xml:space="preserve">found </w:t>
      </w:r>
      <w:r>
        <w:rPr>
          <w:color w:val="000000" w:themeColor="text1"/>
          <w:u w:color="000000" w:themeColor="text1"/>
        </w:rPr>
        <w:t xml:space="preserve">the </w:t>
      </w:r>
      <w:r w:rsidRPr="00746F11">
        <w:rPr>
          <w:color w:val="000000" w:themeColor="text1"/>
          <w:u w:color="000000" w:themeColor="text1"/>
        </w:rPr>
        <w:t>scope of each application</w:t>
      </w:r>
      <w:r>
        <w:rPr>
          <w:color w:val="000000" w:themeColor="text1"/>
          <w:u w:color="000000" w:themeColor="text1"/>
        </w:rPr>
        <w:t xml:space="preserve"> </w:t>
      </w:r>
      <w:r w:rsidR="006B1DB8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n </w:t>
      </w:r>
      <w:r w:rsidRPr="00746F11">
        <w:rPr>
          <w:color w:val="000000" w:themeColor="text1"/>
          <w:u w:color="000000" w:themeColor="text1"/>
        </w:rPr>
        <w:t>the online college application</w:t>
      </w:r>
      <w:r>
        <w:rPr>
          <w:color w:val="000000" w:themeColor="text1"/>
          <w:u w:color="000000" w:themeColor="text1"/>
        </w:rPr>
        <w:t xml:space="preserve"> process challenging; and</w:t>
      </w:r>
    </w:p>
    <w:p w:rsidR="008930F5" w:rsidRDefault="008930F5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DB8" w:rsidRDefault="006B1DB8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and her</w:t>
      </w:r>
      <w:r w:rsidR="00C34DCE">
        <w:rPr>
          <w:color w:val="000000" w:themeColor="text1"/>
          <w:u w:color="000000" w:themeColor="text1"/>
        </w:rPr>
        <w:t xml:space="preserve"> parents concluded that</w:t>
      </w:r>
      <w:r w:rsidR="008930F5" w:rsidRPr="00746F11">
        <w:rPr>
          <w:color w:val="000000" w:themeColor="text1"/>
          <w:u w:color="000000" w:themeColor="text1"/>
        </w:rPr>
        <w:t xml:space="preserve"> thousands of </w:t>
      </w:r>
      <w:r w:rsidR="00C34DCE">
        <w:rPr>
          <w:color w:val="000000" w:themeColor="text1"/>
          <w:u w:color="000000" w:themeColor="text1"/>
        </w:rPr>
        <w:t xml:space="preserve">other </w:t>
      </w:r>
      <w:r w:rsidR="008930F5" w:rsidRPr="00746F11">
        <w:rPr>
          <w:color w:val="000000" w:themeColor="text1"/>
          <w:u w:color="000000" w:themeColor="text1"/>
        </w:rPr>
        <w:t>Sout</w:t>
      </w:r>
      <w:r>
        <w:rPr>
          <w:color w:val="000000" w:themeColor="text1"/>
          <w:u w:color="000000" w:themeColor="text1"/>
        </w:rPr>
        <w:t>h Carolina high school seniors</w:t>
      </w:r>
      <w:r w:rsidR="00C34DCE">
        <w:rPr>
          <w:color w:val="000000" w:themeColor="text1"/>
          <w:u w:color="000000" w:themeColor="text1"/>
        </w:rPr>
        <w:t xml:space="preserve"> and </w:t>
      </w:r>
      <w:r w:rsidR="008930F5" w:rsidRPr="00746F11">
        <w:rPr>
          <w:color w:val="000000" w:themeColor="text1"/>
          <w:u w:color="000000" w:themeColor="text1"/>
        </w:rPr>
        <w:t xml:space="preserve">their parents probably </w:t>
      </w:r>
      <w:r w:rsidR="00C34DCE">
        <w:rPr>
          <w:color w:val="000000" w:themeColor="text1"/>
          <w:u w:color="000000" w:themeColor="text1"/>
        </w:rPr>
        <w:t>had</w:t>
      </w:r>
      <w:r w:rsidR="008930F5" w:rsidRPr="00746F11">
        <w:rPr>
          <w:color w:val="000000" w:themeColor="text1"/>
          <w:u w:color="000000" w:themeColor="text1"/>
        </w:rPr>
        <w:t xml:space="preserve"> the same</w:t>
      </w:r>
      <w:r>
        <w:rPr>
          <w:color w:val="000000" w:themeColor="text1"/>
          <w:u w:color="000000" w:themeColor="text1"/>
        </w:rPr>
        <w:t xml:space="preserve"> </w:t>
      </w:r>
      <w:r w:rsidR="00C34DCE">
        <w:rPr>
          <w:color w:val="000000" w:themeColor="text1"/>
          <w:u w:color="000000" w:themeColor="text1"/>
        </w:rPr>
        <w:t xml:space="preserve">frustrations </w:t>
      </w:r>
      <w:r>
        <w:rPr>
          <w:color w:val="000000" w:themeColor="text1"/>
          <w:u w:color="000000" w:themeColor="text1"/>
        </w:rPr>
        <w:t>and w</w:t>
      </w:r>
      <w:r w:rsidR="008930F5" w:rsidRPr="00746F11">
        <w:rPr>
          <w:color w:val="000000" w:themeColor="text1"/>
          <w:u w:color="000000" w:themeColor="text1"/>
        </w:rPr>
        <w:t>ould benefit from a more organized and action</w:t>
      </w:r>
      <w:r w:rsidR="001A5308">
        <w:rPr>
          <w:color w:val="000000" w:themeColor="text1"/>
          <w:u w:color="000000" w:themeColor="text1"/>
        </w:rPr>
        <w:noBreakHyphen/>
      </w:r>
      <w:r w:rsidR="008930F5" w:rsidRPr="00746F11">
        <w:rPr>
          <w:color w:val="000000" w:themeColor="text1"/>
          <w:u w:color="000000" w:themeColor="text1"/>
        </w:rPr>
        <w:t>oriented approach to the online application process</w:t>
      </w:r>
      <w:r>
        <w:rPr>
          <w:color w:val="000000" w:themeColor="text1"/>
          <w:u w:color="000000" w:themeColor="text1"/>
        </w:rPr>
        <w:t>; and</w:t>
      </w:r>
    </w:p>
    <w:p w:rsidR="006B1DB8" w:rsidRDefault="006B1DB8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2A4" w:rsidRDefault="00D602A4" w:rsidP="00D60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Brooke and her mother, Cyndi Campsen Mosteller,</w:t>
      </w:r>
      <w:r w:rsidRPr="00746F11">
        <w:rPr>
          <w:color w:val="000000" w:themeColor="text1"/>
          <w:u w:color="000000" w:themeColor="text1"/>
        </w:rPr>
        <w:t xml:space="preserve"> took the concept</w:t>
      </w:r>
      <w:r>
        <w:rPr>
          <w:color w:val="000000" w:themeColor="text1"/>
          <w:u w:color="000000" w:themeColor="text1"/>
        </w:rPr>
        <w:t xml:space="preserve"> of </w:t>
      </w:r>
      <w:r w:rsidRPr="006B1DB8">
        <w:rPr>
          <w:color w:val="000000" w:themeColor="text1"/>
          <w:u w:color="000000" w:themeColor="text1"/>
        </w:rPr>
        <w:t xml:space="preserve">CAD </w:t>
      </w:r>
      <w:r w:rsidRPr="00746F1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the South Carolina Commission on Higher Education</w:t>
      </w:r>
      <w:r w:rsidRPr="00746F11">
        <w:rPr>
          <w:color w:val="000000" w:themeColor="text1"/>
          <w:u w:color="000000" w:themeColor="text1"/>
        </w:rPr>
        <w:t xml:space="preserve"> in 2008</w:t>
      </w:r>
      <w:r>
        <w:rPr>
          <w:color w:val="000000" w:themeColor="text1"/>
          <w:u w:color="000000" w:themeColor="text1"/>
        </w:rPr>
        <w:t>, where t</w:t>
      </w:r>
      <w:r w:rsidRPr="00746F11">
        <w:rPr>
          <w:color w:val="000000" w:themeColor="text1"/>
          <w:u w:color="000000" w:themeColor="text1"/>
        </w:rPr>
        <w:t xml:space="preserve">he idea </w:t>
      </w:r>
      <w:r>
        <w:rPr>
          <w:color w:val="000000" w:themeColor="text1"/>
          <w:u w:color="000000" w:themeColor="text1"/>
        </w:rPr>
        <w:t>received</w:t>
      </w:r>
      <w:r w:rsidRPr="00746F11">
        <w:rPr>
          <w:color w:val="000000" w:themeColor="text1"/>
          <w:u w:color="000000" w:themeColor="text1"/>
        </w:rPr>
        <w:t xml:space="preserve"> enthusiastic </w:t>
      </w:r>
      <w:r>
        <w:rPr>
          <w:color w:val="000000" w:themeColor="text1"/>
          <w:u w:color="000000" w:themeColor="text1"/>
        </w:rPr>
        <w:t xml:space="preserve">response, and </w:t>
      </w:r>
      <w:r w:rsidRPr="00746F11">
        <w:rPr>
          <w:color w:val="000000" w:themeColor="text1"/>
          <w:u w:color="000000" w:themeColor="text1"/>
        </w:rPr>
        <w:t xml:space="preserve">the pilot </w:t>
      </w:r>
      <w:r w:rsidRPr="009C5170">
        <w:rPr>
          <w:color w:val="000000" w:themeColor="text1"/>
          <w:u w:color="000000" w:themeColor="text1"/>
        </w:rPr>
        <w:t>South Carolina CAD</w:t>
      </w:r>
      <w:r w:rsidRPr="00746F11">
        <w:rPr>
          <w:color w:val="000000" w:themeColor="text1"/>
          <w:u w:color="000000" w:themeColor="text1"/>
        </w:rPr>
        <w:t xml:space="preserve"> successfully launched in November 2009 with </w:t>
      </w:r>
      <w:r w:rsidR="00C50E81">
        <w:rPr>
          <w:color w:val="000000" w:themeColor="text1"/>
          <w:u w:color="000000" w:themeColor="text1"/>
        </w:rPr>
        <w:t xml:space="preserve">ten high </w:t>
      </w:r>
      <w:r>
        <w:rPr>
          <w:color w:val="000000" w:themeColor="text1"/>
          <w:u w:color="000000" w:themeColor="text1"/>
        </w:rPr>
        <w:t>schools</w:t>
      </w:r>
      <w:r w:rsidR="00C50E81">
        <w:rPr>
          <w:color w:val="000000" w:themeColor="text1"/>
          <w:u w:color="000000" w:themeColor="text1"/>
        </w:rPr>
        <w:t xml:space="preserve"> participating </w:t>
      </w:r>
      <w:r>
        <w:rPr>
          <w:color w:val="000000" w:themeColor="text1"/>
          <w:u w:color="000000" w:themeColor="text1"/>
        </w:rPr>
        <w:t>and a thousand</w:t>
      </w:r>
      <w:r w:rsidRPr="00746F11">
        <w:rPr>
          <w:color w:val="000000" w:themeColor="text1"/>
          <w:u w:color="000000" w:themeColor="text1"/>
        </w:rPr>
        <w:t xml:space="preserve"> students completing </w:t>
      </w:r>
      <w:r>
        <w:rPr>
          <w:color w:val="000000" w:themeColor="text1"/>
          <w:u w:color="000000" w:themeColor="text1"/>
        </w:rPr>
        <w:t>two thousand</w:t>
      </w:r>
      <w:r w:rsidRPr="00746F11">
        <w:rPr>
          <w:color w:val="000000" w:themeColor="text1"/>
          <w:u w:color="000000" w:themeColor="text1"/>
        </w:rPr>
        <w:t xml:space="preserve"> college applications in a computer</w:t>
      </w:r>
      <w:r w:rsidR="001A5308">
        <w:rPr>
          <w:color w:val="000000" w:themeColor="text1"/>
          <w:u w:color="000000" w:themeColor="text1"/>
        </w:rPr>
        <w:noBreakHyphen/>
      </w:r>
      <w:r w:rsidRPr="00746F11">
        <w:rPr>
          <w:color w:val="000000" w:themeColor="text1"/>
          <w:u w:color="000000" w:themeColor="text1"/>
        </w:rPr>
        <w:t xml:space="preserve">cluster </w:t>
      </w:r>
      <w:r w:rsidR="00C0357D">
        <w:rPr>
          <w:color w:val="000000" w:themeColor="text1"/>
          <w:u w:color="000000" w:themeColor="text1"/>
        </w:rPr>
        <w:t xml:space="preserve">environment </w:t>
      </w:r>
      <w:r w:rsidRPr="00746F11">
        <w:rPr>
          <w:color w:val="000000" w:themeColor="text1"/>
          <w:u w:color="000000" w:themeColor="text1"/>
        </w:rPr>
        <w:t xml:space="preserve">surrounded by teachers, principles, </w:t>
      </w:r>
      <w:r>
        <w:rPr>
          <w:color w:val="000000" w:themeColor="text1"/>
          <w:u w:color="000000" w:themeColor="text1"/>
        </w:rPr>
        <w:t xml:space="preserve">and </w:t>
      </w:r>
      <w:r w:rsidRPr="00746F11">
        <w:rPr>
          <w:color w:val="000000" w:themeColor="text1"/>
          <w:u w:color="000000" w:themeColor="text1"/>
        </w:rPr>
        <w:t>college admissions staff</w:t>
      </w:r>
      <w:r>
        <w:rPr>
          <w:color w:val="000000" w:themeColor="text1"/>
          <w:u w:color="000000" w:themeColor="text1"/>
        </w:rPr>
        <w:t>;</w:t>
      </w:r>
      <w:r w:rsidRPr="00746F11">
        <w:rPr>
          <w:color w:val="000000" w:themeColor="text1"/>
          <w:u w:color="000000" w:themeColor="text1"/>
        </w:rPr>
        <w:t xml:space="preserve"> and </w:t>
      </w:r>
    </w:p>
    <w:p w:rsidR="00D602A4" w:rsidRDefault="00D602A4" w:rsidP="00D60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DB8" w:rsidRDefault="006B1DB8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34A7">
        <w:rPr>
          <w:color w:val="000000" w:themeColor="text1"/>
          <w:u w:color="000000" w:themeColor="text1"/>
        </w:rPr>
        <w:t xml:space="preserve">she learned from </w:t>
      </w:r>
      <w:r>
        <w:rPr>
          <w:color w:val="000000" w:themeColor="text1"/>
          <w:u w:color="000000" w:themeColor="text1"/>
        </w:rPr>
        <w:t>t</w:t>
      </w:r>
      <w:r w:rsidR="008930F5" w:rsidRPr="00746F11">
        <w:rPr>
          <w:color w:val="000000" w:themeColor="text1"/>
          <w:u w:color="000000" w:themeColor="text1"/>
        </w:rPr>
        <w:t>he University of South Carolina</w:t>
      </w:r>
      <w:r w:rsidR="001A5308" w:rsidRPr="001A5308">
        <w:rPr>
          <w:color w:val="000000" w:themeColor="text1"/>
          <w:u w:color="000000" w:themeColor="text1"/>
        </w:rPr>
        <w:t>’</w:t>
      </w:r>
      <w:r w:rsidR="008930F5" w:rsidRPr="00746F11">
        <w:rPr>
          <w:color w:val="000000" w:themeColor="text1"/>
          <w:u w:color="000000" w:themeColor="text1"/>
        </w:rPr>
        <w:t xml:space="preserve">s Policy Research reports </w:t>
      </w:r>
      <w:r w:rsidR="00903644">
        <w:rPr>
          <w:color w:val="000000" w:themeColor="text1"/>
          <w:u w:color="000000" w:themeColor="text1"/>
        </w:rPr>
        <w:t xml:space="preserve">that </w:t>
      </w:r>
      <w:r w:rsidR="008930F5" w:rsidRPr="00746F11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>twenty</w:t>
      </w:r>
      <w:r w:rsidR="001A53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percent</w:t>
      </w:r>
      <w:r w:rsidR="008930F5" w:rsidRPr="00746F1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the state</w:t>
      </w:r>
      <w:r w:rsidR="001A5308" w:rsidRPr="001A53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8930F5" w:rsidRPr="00746F11">
        <w:rPr>
          <w:color w:val="000000" w:themeColor="text1"/>
          <w:u w:color="000000" w:themeColor="text1"/>
        </w:rPr>
        <w:t>high school graduates enter college immediately</w:t>
      </w:r>
      <w:r>
        <w:rPr>
          <w:color w:val="000000" w:themeColor="text1"/>
          <w:u w:color="000000" w:themeColor="text1"/>
        </w:rPr>
        <w:t xml:space="preserve">, and </w:t>
      </w:r>
      <w:r w:rsidR="001834A7">
        <w:rPr>
          <w:color w:val="000000" w:themeColor="text1"/>
          <w:u w:color="000000" w:themeColor="text1"/>
        </w:rPr>
        <w:t xml:space="preserve">from </w:t>
      </w:r>
      <w:r w:rsidR="008930F5" w:rsidRPr="00746F11">
        <w:rPr>
          <w:color w:val="000000" w:themeColor="text1"/>
          <w:u w:color="000000" w:themeColor="text1"/>
        </w:rPr>
        <w:t>the Darla Moore School of Bu</w:t>
      </w:r>
      <w:r>
        <w:rPr>
          <w:color w:val="000000" w:themeColor="text1"/>
          <w:u w:color="000000" w:themeColor="text1"/>
        </w:rPr>
        <w:t xml:space="preserve">siness </w:t>
      </w:r>
      <w:r w:rsidR="001834A7">
        <w:rPr>
          <w:color w:val="000000" w:themeColor="text1"/>
          <w:u w:color="000000" w:themeColor="text1"/>
        </w:rPr>
        <w:t>she learned</w:t>
      </w:r>
      <w:r>
        <w:rPr>
          <w:color w:val="000000" w:themeColor="text1"/>
          <w:u w:color="000000" w:themeColor="text1"/>
        </w:rPr>
        <w:t xml:space="preserve"> that “on average</w:t>
      </w:r>
      <w:r w:rsidR="008930F5" w:rsidRPr="00746F11">
        <w:rPr>
          <w:color w:val="000000" w:themeColor="text1"/>
          <w:u w:color="000000" w:themeColor="text1"/>
        </w:rPr>
        <w:t>, individuals holding bachelor</w:t>
      </w:r>
      <w:r w:rsidR="001A5308" w:rsidRPr="001A5308">
        <w:rPr>
          <w:color w:val="000000" w:themeColor="text1"/>
          <w:u w:color="000000" w:themeColor="text1"/>
        </w:rPr>
        <w:t>’</w:t>
      </w:r>
      <w:r w:rsidR="008930F5" w:rsidRPr="00746F11">
        <w:rPr>
          <w:color w:val="000000" w:themeColor="text1"/>
          <w:u w:color="000000" w:themeColor="text1"/>
        </w:rPr>
        <w:t xml:space="preserve">s degrees earn $1.2 million more than individuals with a high school diploma” </w:t>
      </w:r>
      <w:r>
        <w:rPr>
          <w:color w:val="000000" w:themeColor="text1"/>
          <w:u w:color="000000" w:themeColor="text1"/>
        </w:rPr>
        <w:t xml:space="preserve">over </w:t>
      </w:r>
      <w:r w:rsidR="00C34DCE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lifetime; and</w:t>
      </w:r>
    </w:p>
    <w:p w:rsidR="006B1DB8" w:rsidRDefault="006B1DB8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30F5" w:rsidRDefault="006B1DB8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930F5" w:rsidRPr="00746F11">
        <w:rPr>
          <w:color w:val="000000" w:themeColor="text1"/>
          <w:u w:color="000000" w:themeColor="text1"/>
        </w:rPr>
        <w:t xml:space="preserve">he report </w:t>
      </w:r>
      <w:r w:rsidR="001834A7">
        <w:rPr>
          <w:color w:val="000000" w:themeColor="text1"/>
          <w:u w:color="000000" w:themeColor="text1"/>
        </w:rPr>
        <w:t>estimat</w:t>
      </w:r>
      <w:r>
        <w:rPr>
          <w:color w:val="000000" w:themeColor="text1"/>
          <w:u w:color="000000" w:themeColor="text1"/>
        </w:rPr>
        <w:t>es</w:t>
      </w:r>
      <w:r w:rsidR="008930F5" w:rsidRPr="00746F11">
        <w:rPr>
          <w:color w:val="000000" w:themeColor="text1"/>
          <w:u w:color="000000" w:themeColor="text1"/>
        </w:rPr>
        <w:t xml:space="preserve"> that if </w:t>
      </w:r>
      <w:r w:rsidR="00903644">
        <w:rPr>
          <w:color w:val="000000" w:themeColor="text1"/>
          <w:u w:color="000000" w:themeColor="text1"/>
        </w:rPr>
        <w:t>the State</w:t>
      </w:r>
      <w:r w:rsidR="008930F5" w:rsidRPr="00746F11">
        <w:rPr>
          <w:color w:val="000000" w:themeColor="text1"/>
          <w:u w:color="000000" w:themeColor="text1"/>
        </w:rPr>
        <w:t xml:space="preserve"> increase</w:t>
      </w:r>
      <w:r w:rsidR="00C34DCE">
        <w:rPr>
          <w:color w:val="000000" w:themeColor="text1"/>
          <w:u w:color="000000" w:themeColor="text1"/>
        </w:rPr>
        <w:t>d</w:t>
      </w:r>
      <w:r w:rsidR="008930F5" w:rsidRPr="00746F11">
        <w:rPr>
          <w:color w:val="000000" w:themeColor="text1"/>
          <w:u w:color="000000" w:themeColor="text1"/>
        </w:rPr>
        <w:t xml:space="preserve"> the percentage of workforce college</w:t>
      </w:r>
      <w:r w:rsidR="001A5308">
        <w:rPr>
          <w:color w:val="000000" w:themeColor="text1"/>
          <w:u w:color="000000" w:themeColor="text1"/>
        </w:rPr>
        <w:noBreakHyphen/>
      </w:r>
      <w:r w:rsidR="008930F5" w:rsidRPr="00746F11">
        <w:rPr>
          <w:color w:val="000000" w:themeColor="text1"/>
          <w:u w:color="000000" w:themeColor="text1"/>
        </w:rPr>
        <w:t xml:space="preserve">degree holders </w:t>
      </w:r>
      <w:r>
        <w:rPr>
          <w:color w:val="000000" w:themeColor="text1"/>
          <w:u w:color="000000" w:themeColor="text1"/>
        </w:rPr>
        <w:t>by five percent</w:t>
      </w:r>
      <w:r w:rsidR="0090364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03644">
        <w:rPr>
          <w:color w:val="000000" w:themeColor="text1"/>
          <w:u w:color="000000" w:themeColor="text1"/>
        </w:rPr>
        <w:t xml:space="preserve">it would </w:t>
      </w:r>
      <w:r w:rsidR="00903644" w:rsidRPr="00746F11">
        <w:rPr>
          <w:color w:val="000000" w:themeColor="text1"/>
          <w:u w:color="000000" w:themeColor="text1"/>
        </w:rPr>
        <w:t>realize</w:t>
      </w:r>
      <w:r w:rsidR="00903644">
        <w:rPr>
          <w:color w:val="000000" w:themeColor="text1"/>
          <w:u w:color="000000" w:themeColor="text1"/>
        </w:rPr>
        <w:t xml:space="preserve"> </w:t>
      </w:r>
      <w:r w:rsidR="008930F5" w:rsidRPr="00746F11">
        <w:rPr>
          <w:color w:val="000000" w:themeColor="text1"/>
          <w:u w:color="000000" w:themeColor="text1"/>
        </w:rPr>
        <w:t>an annual gain of $6.9 billion in new personal income and $7.8 bil</w:t>
      </w:r>
      <w:r w:rsidR="00903644">
        <w:rPr>
          <w:color w:val="000000" w:themeColor="text1"/>
          <w:u w:color="000000" w:themeColor="text1"/>
        </w:rPr>
        <w:t>lion in the state</w:t>
      </w:r>
      <w:r w:rsidR="001A5308" w:rsidRPr="001A5308">
        <w:rPr>
          <w:color w:val="000000" w:themeColor="text1"/>
          <w:u w:color="000000" w:themeColor="text1"/>
        </w:rPr>
        <w:t>’</w:t>
      </w:r>
      <w:r w:rsidR="00903644">
        <w:rPr>
          <w:color w:val="000000" w:themeColor="text1"/>
          <w:u w:color="000000" w:themeColor="text1"/>
        </w:rPr>
        <w:t>s gross product</w:t>
      </w:r>
      <w:r>
        <w:rPr>
          <w:color w:val="000000" w:themeColor="text1"/>
          <w:u w:color="000000" w:themeColor="text1"/>
        </w:rPr>
        <w:t>; and</w:t>
      </w:r>
    </w:p>
    <w:p w:rsidR="006B1DB8" w:rsidRPr="00746F11" w:rsidRDefault="006B1DB8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DB3" w:rsidRDefault="00CF1DB3" w:rsidP="00D60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05934">
        <w:rPr>
          <w:color w:val="000000" w:themeColor="text1"/>
          <w:u w:color="000000" w:themeColor="text1"/>
        </w:rPr>
        <w:t xml:space="preserve"> </w:t>
      </w:r>
      <w:r w:rsidR="00C05934" w:rsidRPr="00680501">
        <w:rPr>
          <w:color w:val="000000" w:themeColor="text1"/>
        </w:rPr>
        <w:t>now CA</w:t>
      </w:r>
      <w:r w:rsidR="00D602A4">
        <w:rPr>
          <w:color w:val="000000" w:themeColor="text1"/>
        </w:rPr>
        <w:t xml:space="preserve">D, which </w:t>
      </w:r>
      <w:r w:rsidR="00D602A4" w:rsidRPr="00746F11">
        <w:rPr>
          <w:color w:val="000000" w:themeColor="text1"/>
          <w:u w:color="000000" w:themeColor="text1"/>
        </w:rPr>
        <w:t xml:space="preserve">grew out of </w:t>
      </w:r>
      <w:r w:rsidR="00D602A4">
        <w:rPr>
          <w:color w:val="000000" w:themeColor="text1"/>
          <w:u w:color="000000" w:themeColor="text1"/>
        </w:rPr>
        <w:t>Brooke Mosteller</w:t>
      </w:r>
      <w:r w:rsidR="001A5308" w:rsidRPr="001A5308">
        <w:rPr>
          <w:color w:val="000000" w:themeColor="text1"/>
          <w:u w:color="000000" w:themeColor="text1"/>
        </w:rPr>
        <w:t>’</w:t>
      </w:r>
      <w:r w:rsidR="00D602A4">
        <w:rPr>
          <w:color w:val="000000" w:themeColor="text1"/>
          <w:u w:color="000000" w:themeColor="text1"/>
        </w:rPr>
        <w:t xml:space="preserve">s </w:t>
      </w:r>
      <w:r w:rsidR="00D602A4" w:rsidRPr="00746F11">
        <w:rPr>
          <w:color w:val="000000" w:themeColor="text1"/>
          <w:u w:color="000000" w:themeColor="text1"/>
        </w:rPr>
        <w:t xml:space="preserve">personal experience with the </w:t>
      </w:r>
      <w:r w:rsidR="00D602A4">
        <w:rPr>
          <w:color w:val="000000" w:themeColor="text1"/>
          <w:u w:color="000000" w:themeColor="text1"/>
        </w:rPr>
        <w:t xml:space="preserve">online </w:t>
      </w:r>
      <w:r w:rsidR="00D602A4" w:rsidRPr="00746F11">
        <w:rPr>
          <w:color w:val="000000" w:themeColor="text1"/>
          <w:u w:color="000000" w:themeColor="text1"/>
        </w:rPr>
        <w:t>college application process</w:t>
      </w:r>
      <w:r w:rsidR="00D602A4">
        <w:rPr>
          <w:color w:val="000000" w:themeColor="text1"/>
          <w:u w:color="000000" w:themeColor="text1"/>
        </w:rPr>
        <w:t>,</w:t>
      </w:r>
      <w:r w:rsidR="00C05934">
        <w:rPr>
          <w:color w:val="000000" w:themeColor="text1"/>
        </w:rPr>
        <w:t xml:space="preserve"> </w:t>
      </w:r>
      <w:r w:rsidR="00C05934">
        <w:t xml:space="preserve">is </w:t>
      </w:r>
      <w:r w:rsidR="00C05934" w:rsidRPr="00680501">
        <w:rPr>
          <w:color w:val="000000" w:themeColor="text1"/>
        </w:rPr>
        <w:t>a statewide initiative of the South Carolina Commission on Higher Education</w:t>
      </w:r>
      <w:r w:rsidR="00D602A4">
        <w:rPr>
          <w:color w:val="000000" w:themeColor="text1"/>
        </w:rPr>
        <w:t xml:space="preserve"> and </w:t>
      </w:r>
      <w:r w:rsidRPr="00746F11">
        <w:rPr>
          <w:color w:val="000000" w:themeColor="text1"/>
          <w:u w:color="000000" w:themeColor="text1"/>
        </w:rPr>
        <w:t>received the public endorsement of former Gove</w:t>
      </w:r>
      <w:r>
        <w:rPr>
          <w:color w:val="000000" w:themeColor="text1"/>
          <w:u w:color="000000" w:themeColor="text1"/>
        </w:rPr>
        <w:t>rnor and Secretary of Education</w:t>
      </w:r>
      <w:r w:rsidRPr="00746F11">
        <w:rPr>
          <w:color w:val="000000" w:themeColor="text1"/>
          <w:u w:color="000000" w:themeColor="text1"/>
        </w:rPr>
        <w:t xml:space="preserve"> Richard Riley</w:t>
      </w:r>
      <w:r>
        <w:rPr>
          <w:color w:val="000000" w:themeColor="text1"/>
          <w:u w:color="000000" w:themeColor="text1"/>
        </w:rPr>
        <w:t>,</w:t>
      </w:r>
      <w:r w:rsidR="00D602A4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 xml:space="preserve"> </w:t>
      </w:r>
      <w:r w:rsidRPr="00746F11">
        <w:rPr>
          <w:color w:val="000000" w:themeColor="text1"/>
          <w:u w:color="000000" w:themeColor="text1"/>
        </w:rPr>
        <w:t>declar</w:t>
      </w:r>
      <w:r w:rsidR="00D602A4">
        <w:rPr>
          <w:color w:val="000000" w:themeColor="text1"/>
          <w:u w:color="000000" w:themeColor="text1"/>
        </w:rPr>
        <w:t>ed</w:t>
      </w:r>
      <w:r w:rsidRPr="00746F11">
        <w:rPr>
          <w:color w:val="000000" w:themeColor="text1"/>
          <w:u w:color="000000" w:themeColor="text1"/>
        </w:rPr>
        <w:t xml:space="preserve"> October</w:t>
      </w:r>
      <w:r w:rsidR="00D602A4">
        <w:rPr>
          <w:color w:val="000000" w:themeColor="text1"/>
          <w:u w:color="000000" w:themeColor="text1"/>
        </w:rPr>
        <w:t xml:space="preserve"> as</w:t>
      </w:r>
      <w:r w:rsidRPr="00746F11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746F1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46F11">
        <w:rPr>
          <w:color w:val="000000" w:themeColor="text1"/>
          <w:u w:color="000000" w:themeColor="text1"/>
        </w:rPr>
        <w:t xml:space="preserve"> College Application Month</w:t>
      </w:r>
      <w:r>
        <w:rPr>
          <w:color w:val="000000" w:themeColor="text1"/>
          <w:u w:color="000000" w:themeColor="text1"/>
        </w:rPr>
        <w:t>; and</w:t>
      </w:r>
    </w:p>
    <w:p w:rsidR="00CF1DB3" w:rsidRDefault="00CF1DB3" w:rsidP="00CF1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170" w:rsidRDefault="009C5170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collaboration with the commission</w:t>
      </w:r>
      <w:r w:rsidR="001A5308" w:rsidRPr="001A53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8930F5" w:rsidRPr="00746F11">
        <w:rPr>
          <w:color w:val="000000" w:themeColor="text1"/>
          <w:u w:color="000000" w:themeColor="text1"/>
        </w:rPr>
        <w:t xml:space="preserve"> Dr. Karen Woodfaulk, </w:t>
      </w:r>
      <w:r>
        <w:rPr>
          <w:color w:val="000000" w:themeColor="text1"/>
          <w:u w:color="000000" w:themeColor="text1"/>
        </w:rPr>
        <w:t>Brooke Mosteller brought</w:t>
      </w:r>
      <w:r w:rsidR="008930F5" w:rsidRPr="00746F11">
        <w:rPr>
          <w:color w:val="000000" w:themeColor="text1"/>
          <w:u w:color="000000" w:themeColor="text1"/>
        </w:rPr>
        <w:t xml:space="preserve"> </w:t>
      </w:r>
      <w:r w:rsidR="008930F5" w:rsidRPr="009C5170">
        <w:rPr>
          <w:color w:val="000000" w:themeColor="text1"/>
          <w:u w:color="000000" w:themeColor="text1"/>
        </w:rPr>
        <w:t>CAD</w:t>
      </w:r>
      <w:r w:rsidR="008930F5" w:rsidRPr="00746F11">
        <w:rPr>
          <w:i/>
          <w:color w:val="000000" w:themeColor="text1"/>
          <w:u w:color="000000" w:themeColor="text1"/>
        </w:rPr>
        <w:t xml:space="preserve"> </w:t>
      </w:r>
      <w:r w:rsidR="008930F5" w:rsidRPr="00746F1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one hundred twenty</w:t>
      </w:r>
      <w:r w:rsidR="001A53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8930F5" w:rsidRPr="00746F11">
        <w:rPr>
          <w:color w:val="000000" w:themeColor="text1"/>
          <w:u w:color="000000" w:themeColor="text1"/>
        </w:rPr>
        <w:t xml:space="preserve"> high schools </w:t>
      </w:r>
      <w:r>
        <w:rPr>
          <w:color w:val="000000" w:themeColor="text1"/>
          <w:u w:color="000000" w:themeColor="text1"/>
        </w:rPr>
        <w:t xml:space="preserve">statewide with </w:t>
      </w:r>
      <w:r w:rsidR="008930F5" w:rsidRPr="00746F11">
        <w:rPr>
          <w:color w:val="000000" w:themeColor="text1"/>
          <w:u w:color="000000" w:themeColor="text1"/>
        </w:rPr>
        <w:t>20,820 seniors completing 42,968 a</w:t>
      </w:r>
      <w:r>
        <w:rPr>
          <w:color w:val="000000" w:themeColor="text1"/>
          <w:u w:color="000000" w:themeColor="text1"/>
        </w:rPr>
        <w:t>pplications in the fall of 2011, more than fifty percent of whom are</w:t>
      </w:r>
      <w:r w:rsidR="008930F5" w:rsidRPr="00746F11">
        <w:rPr>
          <w:color w:val="000000" w:themeColor="text1"/>
          <w:u w:color="000000" w:themeColor="text1"/>
        </w:rPr>
        <w:t xml:space="preserve"> minority and </w:t>
      </w:r>
      <w:r>
        <w:rPr>
          <w:color w:val="000000" w:themeColor="text1"/>
          <w:u w:color="000000" w:themeColor="text1"/>
        </w:rPr>
        <w:t>twenty</w:t>
      </w:r>
      <w:r w:rsidR="001A53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percent</w:t>
      </w:r>
      <w:r w:rsidR="00C0357D">
        <w:rPr>
          <w:color w:val="000000" w:themeColor="text1"/>
          <w:u w:color="000000" w:themeColor="text1"/>
        </w:rPr>
        <w:t xml:space="preserve"> of whom </w:t>
      </w:r>
      <w:r w:rsidR="008930F5" w:rsidRPr="00746F11">
        <w:rPr>
          <w:color w:val="000000" w:themeColor="text1"/>
          <w:u w:color="000000" w:themeColor="text1"/>
        </w:rPr>
        <w:t>are first generation applicants</w:t>
      </w:r>
      <w:r>
        <w:rPr>
          <w:color w:val="000000" w:themeColor="text1"/>
          <w:u w:color="000000" w:themeColor="text1"/>
        </w:rPr>
        <w:t>; and</w:t>
      </w:r>
    </w:p>
    <w:p w:rsidR="009C5170" w:rsidRDefault="009C5170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30F5" w:rsidRPr="0059210B" w:rsidRDefault="009C5170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1DB3">
        <w:rPr>
          <w:color w:val="000000" w:themeColor="text1"/>
          <w:u w:color="000000" w:themeColor="text1"/>
        </w:rPr>
        <w:t xml:space="preserve">a </w:t>
      </w:r>
      <w:r w:rsidR="00BB7DB7">
        <w:rPr>
          <w:color w:val="000000" w:themeColor="text1"/>
          <w:u w:color="000000" w:themeColor="text1"/>
        </w:rPr>
        <w:t>three</w:t>
      </w:r>
      <w:r w:rsidR="001A5308">
        <w:rPr>
          <w:color w:val="000000" w:themeColor="text1"/>
          <w:u w:color="000000" w:themeColor="text1"/>
        </w:rPr>
        <w:noBreakHyphen/>
      </w:r>
      <w:r w:rsidR="00BB7DB7">
        <w:rPr>
          <w:color w:val="000000" w:themeColor="text1"/>
          <w:u w:color="000000" w:themeColor="text1"/>
        </w:rPr>
        <w:t>year Dean</w:t>
      </w:r>
      <w:r w:rsidR="001A5308" w:rsidRPr="001A5308">
        <w:rPr>
          <w:color w:val="000000" w:themeColor="text1"/>
          <w:u w:color="000000" w:themeColor="text1"/>
        </w:rPr>
        <w:t>’</w:t>
      </w:r>
      <w:r w:rsidR="00BB7DB7">
        <w:rPr>
          <w:color w:val="000000" w:themeColor="text1"/>
          <w:u w:color="000000" w:themeColor="text1"/>
        </w:rPr>
        <w:t>s List laureate</w:t>
      </w:r>
      <w:r w:rsidR="0085294C">
        <w:rPr>
          <w:color w:val="000000" w:themeColor="text1"/>
          <w:u w:color="000000" w:themeColor="text1"/>
        </w:rPr>
        <w:t xml:space="preserve"> at Furman</w:t>
      </w:r>
      <w:r w:rsidR="00BB7DB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Ms. Mosteller was named one of fifteen female juniors at Furman</w:t>
      </w:r>
      <w:r w:rsidR="00903644">
        <w:rPr>
          <w:color w:val="000000" w:themeColor="text1"/>
          <w:u w:color="000000" w:themeColor="text1"/>
        </w:rPr>
        <w:t xml:space="preserve"> to receive the </w:t>
      </w:r>
      <w:r w:rsidR="00317D2F">
        <w:rPr>
          <w:color w:val="000000" w:themeColor="text1"/>
          <w:u w:color="000000" w:themeColor="text1"/>
        </w:rPr>
        <w:t xml:space="preserve">2011 </w:t>
      </w:r>
      <w:r w:rsidR="00903644">
        <w:rPr>
          <w:color w:val="000000" w:themeColor="text1"/>
          <w:u w:color="000000" w:themeColor="text1"/>
        </w:rPr>
        <w:t>Se</w:t>
      </w:r>
      <w:r w:rsidRPr="0059210B">
        <w:rPr>
          <w:color w:val="000000" w:themeColor="text1"/>
          <w:u w:color="000000" w:themeColor="text1"/>
        </w:rPr>
        <w:t xml:space="preserve">nior Order </w:t>
      </w:r>
      <w:r w:rsidR="00317D2F">
        <w:rPr>
          <w:color w:val="000000" w:themeColor="text1"/>
          <w:u w:color="000000" w:themeColor="text1"/>
        </w:rPr>
        <w:t>f</w:t>
      </w:r>
      <w:r w:rsidRPr="0059210B">
        <w:rPr>
          <w:color w:val="000000" w:themeColor="text1"/>
          <w:u w:color="000000" w:themeColor="text1"/>
        </w:rPr>
        <w:t xml:space="preserve">or </w:t>
      </w:r>
      <w:r w:rsidR="00317D2F">
        <w:rPr>
          <w:color w:val="000000" w:themeColor="text1"/>
          <w:u w:color="000000" w:themeColor="text1"/>
        </w:rPr>
        <w:t xml:space="preserve">their </w:t>
      </w:r>
      <w:r w:rsidRPr="0059210B">
        <w:rPr>
          <w:color w:val="000000" w:themeColor="text1"/>
          <w:u w:color="000000" w:themeColor="text1"/>
        </w:rPr>
        <w:t>academic excellence and</w:t>
      </w:r>
      <w:r w:rsidR="00903644">
        <w:rPr>
          <w:color w:val="000000" w:themeColor="text1"/>
          <w:u w:color="000000" w:themeColor="text1"/>
        </w:rPr>
        <w:t xml:space="preserve"> </w:t>
      </w:r>
      <w:r w:rsidR="00903644" w:rsidRPr="0059210B">
        <w:rPr>
          <w:color w:val="000000" w:themeColor="text1"/>
          <w:u w:color="000000" w:themeColor="text1"/>
        </w:rPr>
        <w:t>leadership</w:t>
      </w:r>
      <w:r w:rsidR="00903644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in 2012, </w:t>
      </w:r>
      <w:r w:rsidR="00903644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received the </w:t>
      </w:r>
      <w:r w:rsidR="008930F5" w:rsidRPr="0059210B">
        <w:rPr>
          <w:color w:val="000000" w:themeColor="text1"/>
          <w:u w:color="000000" w:themeColor="text1"/>
        </w:rPr>
        <w:t>Politica</w:t>
      </w:r>
      <w:r>
        <w:rPr>
          <w:color w:val="000000" w:themeColor="text1"/>
          <w:u w:color="000000" w:themeColor="text1"/>
        </w:rPr>
        <w:t>l Science Faculty Choice Award</w:t>
      </w:r>
      <w:r w:rsidR="0090364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annually </w:t>
      </w:r>
      <w:r w:rsidR="007C6564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three</w:t>
      </w:r>
      <w:r w:rsidR="008930F5" w:rsidRPr="0059210B">
        <w:rPr>
          <w:color w:val="000000" w:themeColor="text1"/>
          <w:u w:color="000000" w:themeColor="text1"/>
        </w:rPr>
        <w:t xml:space="preserve"> Furman </w:t>
      </w:r>
      <w:r>
        <w:rPr>
          <w:color w:val="000000" w:themeColor="text1"/>
          <w:u w:color="000000" w:themeColor="text1"/>
        </w:rPr>
        <w:t xml:space="preserve">seniors </w:t>
      </w:r>
      <w:r w:rsidR="00317D2F">
        <w:rPr>
          <w:color w:val="000000" w:themeColor="text1"/>
          <w:u w:color="000000" w:themeColor="text1"/>
        </w:rPr>
        <w:t>with</w:t>
      </w:r>
      <w:r w:rsidR="008930F5" w:rsidRPr="0059210B">
        <w:rPr>
          <w:color w:val="000000" w:themeColor="text1"/>
          <w:u w:color="000000" w:themeColor="text1"/>
        </w:rPr>
        <w:t xml:space="preserve"> exemplary </w:t>
      </w:r>
      <w:r w:rsidR="00317D2F">
        <w:rPr>
          <w:color w:val="000000" w:themeColor="text1"/>
          <w:u w:color="000000" w:themeColor="text1"/>
        </w:rPr>
        <w:t>commitment</w:t>
      </w:r>
      <w:r w:rsidR="008930F5" w:rsidRPr="0059210B">
        <w:rPr>
          <w:color w:val="000000" w:themeColor="text1"/>
          <w:u w:color="000000" w:themeColor="text1"/>
        </w:rPr>
        <w:t xml:space="preserve"> to the </w:t>
      </w:r>
      <w:r>
        <w:rPr>
          <w:color w:val="000000" w:themeColor="text1"/>
          <w:u w:color="000000" w:themeColor="text1"/>
        </w:rPr>
        <w:t>p</w:t>
      </w:r>
      <w:r w:rsidR="008930F5" w:rsidRPr="0059210B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="008930F5" w:rsidRPr="0059210B">
        <w:rPr>
          <w:color w:val="000000" w:themeColor="text1"/>
          <w:u w:color="000000" w:themeColor="text1"/>
        </w:rPr>
        <w:t xml:space="preserve">cience </w:t>
      </w:r>
      <w:r>
        <w:rPr>
          <w:color w:val="000000" w:themeColor="text1"/>
          <w:u w:color="000000" w:themeColor="text1"/>
        </w:rPr>
        <w:t>d</w:t>
      </w:r>
      <w:r w:rsidR="008930F5" w:rsidRPr="0059210B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>; and</w:t>
      </w:r>
    </w:p>
    <w:p w:rsidR="008930F5" w:rsidRPr="0059210B" w:rsidRDefault="008930F5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3E2" w:rsidRDefault="00903644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talented student </w:t>
      </w:r>
      <w:r w:rsidR="004A33E2">
        <w:rPr>
          <w:color w:val="000000" w:themeColor="text1"/>
          <w:u w:color="000000" w:themeColor="text1"/>
        </w:rPr>
        <w:t>proved her prowess on the athletic field as well when she took the Southern</w:t>
      </w:r>
      <w:r w:rsidR="00735012">
        <w:rPr>
          <w:color w:val="000000" w:themeColor="text1"/>
          <w:u w:color="000000" w:themeColor="text1"/>
        </w:rPr>
        <w:t xml:space="preserve"> </w:t>
      </w:r>
      <w:r w:rsidR="004A33E2">
        <w:rPr>
          <w:color w:val="000000" w:themeColor="text1"/>
          <w:u w:color="000000" w:themeColor="text1"/>
        </w:rPr>
        <w:t xml:space="preserve">Conference 5k championship for outdoor track in 2010 in only the second race of her life.  </w:t>
      </w:r>
      <w:r w:rsidR="007C6564">
        <w:rPr>
          <w:color w:val="000000" w:themeColor="text1"/>
          <w:u w:color="000000" w:themeColor="text1"/>
        </w:rPr>
        <w:t>During her collegiate career, s</w:t>
      </w:r>
      <w:r w:rsidR="004A33E2">
        <w:rPr>
          <w:color w:val="000000" w:themeColor="text1"/>
          <w:u w:color="000000" w:themeColor="text1"/>
        </w:rPr>
        <w:t xml:space="preserve">he </w:t>
      </w:r>
      <w:r w:rsidR="007C6564" w:rsidRPr="0059210B">
        <w:rPr>
          <w:color w:val="000000" w:themeColor="text1"/>
          <w:u w:color="000000" w:themeColor="text1"/>
        </w:rPr>
        <w:t xml:space="preserve">set </w:t>
      </w:r>
      <w:r w:rsidR="007C6564">
        <w:rPr>
          <w:color w:val="000000" w:themeColor="text1"/>
          <w:u w:color="000000" w:themeColor="text1"/>
        </w:rPr>
        <w:t>s</w:t>
      </w:r>
      <w:r w:rsidR="007C6564" w:rsidRPr="0059210B">
        <w:rPr>
          <w:color w:val="000000" w:themeColor="text1"/>
          <w:u w:color="000000" w:themeColor="text1"/>
        </w:rPr>
        <w:t>chool records</w:t>
      </w:r>
      <w:r w:rsidR="007C6564">
        <w:rPr>
          <w:color w:val="000000" w:themeColor="text1"/>
          <w:u w:color="000000" w:themeColor="text1"/>
        </w:rPr>
        <w:t xml:space="preserve"> in the</w:t>
      </w:r>
      <w:r w:rsidR="007C6564" w:rsidRPr="0059210B">
        <w:rPr>
          <w:color w:val="000000" w:themeColor="text1"/>
          <w:u w:color="000000" w:themeColor="text1"/>
        </w:rPr>
        <w:t xml:space="preserve"> 5k and steeplechase</w:t>
      </w:r>
      <w:r w:rsidR="007C6564">
        <w:rPr>
          <w:color w:val="000000" w:themeColor="text1"/>
          <w:u w:color="000000" w:themeColor="text1"/>
        </w:rPr>
        <w:t xml:space="preserve"> and </w:t>
      </w:r>
      <w:r w:rsidR="004A33E2">
        <w:rPr>
          <w:color w:val="000000" w:themeColor="text1"/>
          <w:u w:color="000000" w:themeColor="text1"/>
        </w:rPr>
        <w:t>was</w:t>
      </w:r>
      <w:r w:rsidR="00735012">
        <w:rPr>
          <w:color w:val="000000" w:themeColor="text1"/>
          <w:u w:color="000000" w:themeColor="text1"/>
        </w:rPr>
        <w:t xml:space="preserve"> named Southern Conference Track Athlete of the Week in April 2012</w:t>
      </w:r>
      <w:r w:rsidR="007C6564">
        <w:rPr>
          <w:color w:val="000000" w:themeColor="text1"/>
          <w:u w:color="000000" w:themeColor="text1"/>
        </w:rPr>
        <w:t>;</w:t>
      </w:r>
      <w:r w:rsidR="004A33E2">
        <w:rPr>
          <w:color w:val="000000" w:themeColor="text1"/>
          <w:u w:color="000000" w:themeColor="text1"/>
        </w:rPr>
        <w:t xml:space="preserve"> </w:t>
      </w:r>
      <w:r w:rsidR="0073501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</w:p>
    <w:p w:rsidR="004A33E2" w:rsidRDefault="004A33E2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5012" w:rsidRDefault="007C6564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903644">
        <w:rPr>
          <w:color w:val="000000" w:themeColor="text1"/>
          <w:u w:color="000000" w:themeColor="text1"/>
        </w:rPr>
        <w:t>l</w:t>
      </w:r>
      <w:r w:rsidR="008930F5" w:rsidRPr="0059210B">
        <w:rPr>
          <w:color w:val="000000" w:themeColor="text1"/>
          <w:u w:color="000000" w:themeColor="text1"/>
        </w:rPr>
        <w:t>ettered in</w:t>
      </w:r>
      <w:r w:rsidR="00903644">
        <w:rPr>
          <w:color w:val="000000" w:themeColor="text1"/>
          <w:u w:color="000000" w:themeColor="text1"/>
        </w:rPr>
        <w:t xml:space="preserve"> </w:t>
      </w:r>
      <w:r w:rsidR="00903644" w:rsidRPr="0059210B">
        <w:rPr>
          <w:color w:val="000000" w:themeColor="text1"/>
          <w:u w:color="000000" w:themeColor="text1"/>
        </w:rPr>
        <w:t xml:space="preserve">tennis </w:t>
      </w:r>
      <w:r>
        <w:rPr>
          <w:color w:val="000000" w:themeColor="text1"/>
          <w:u w:color="000000" w:themeColor="text1"/>
        </w:rPr>
        <w:t>as well as</w:t>
      </w:r>
      <w:r w:rsidR="00903644" w:rsidRPr="0059210B">
        <w:rPr>
          <w:color w:val="000000" w:themeColor="text1"/>
          <w:u w:color="000000" w:themeColor="text1"/>
        </w:rPr>
        <w:t xml:space="preserve"> track</w:t>
      </w:r>
      <w:r w:rsidR="00735012">
        <w:rPr>
          <w:color w:val="000000" w:themeColor="text1"/>
          <w:u w:color="000000" w:themeColor="text1"/>
        </w:rPr>
        <w:t xml:space="preserve"> at Furman</w:t>
      </w:r>
      <w:r>
        <w:rPr>
          <w:color w:val="000000" w:themeColor="text1"/>
          <w:u w:color="000000" w:themeColor="text1"/>
        </w:rPr>
        <w:t xml:space="preserve"> after</w:t>
      </w:r>
      <w:r w:rsidR="00735012">
        <w:rPr>
          <w:color w:val="000000" w:themeColor="text1"/>
          <w:u w:color="000000" w:themeColor="text1"/>
        </w:rPr>
        <w:t xml:space="preserve"> post</w:t>
      </w:r>
      <w:r>
        <w:rPr>
          <w:color w:val="000000" w:themeColor="text1"/>
          <w:u w:color="000000" w:themeColor="text1"/>
        </w:rPr>
        <w:t>ing second and third</w:t>
      </w:r>
      <w:r w:rsidR="00735012">
        <w:rPr>
          <w:color w:val="000000" w:themeColor="text1"/>
          <w:u w:color="000000" w:themeColor="text1"/>
        </w:rPr>
        <w:t xml:space="preserve"> status on the Wando High School state championship tennis team in the AAAA division; </w:t>
      </w:r>
      <w:r w:rsidR="001834A7">
        <w:rPr>
          <w:color w:val="000000" w:themeColor="text1"/>
          <w:u w:color="000000" w:themeColor="text1"/>
        </w:rPr>
        <w:t xml:space="preserve">and </w:t>
      </w:r>
    </w:p>
    <w:p w:rsidR="00735012" w:rsidRDefault="00735012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30F5" w:rsidRPr="0059210B" w:rsidRDefault="00735012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Mosteller </w:t>
      </w:r>
      <w:r w:rsidR="001834A7">
        <w:rPr>
          <w:color w:val="000000" w:themeColor="text1"/>
          <w:u w:color="000000" w:themeColor="text1"/>
        </w:rPr>
        <w:t>was crowned Furman</w:t>
      </w:r>
      <w:r w:rsidR="001A5308" w:rsidRPr="001A5308">
        <w:rPr>
          <w:color w:val="000000" w:themeColor="text1"/>
          <w:u w:color="000000" w:themeColor="text1"/>
        </w:rPr>
        <w:t>’</w:t>
      </w:r>
      <w:r w:rsidR="001834A7">
        <w:rPr>
          <w:color w:val="000000" w:themeColor="text1"/>
          <w:u w:color="000000" w:themeColor="text1"/>
        </w:rPr>
        <w:t xml:space="preserve">s Homecoming Queen, a title which her mother also held, and she will compete in the Miss South Carolina </w:t>
      </w:r>
      <w:r>
        <w:rPr>
          <w:color w:val="000000" w:themeColor="text1"/>
          <w:u w:color="000000" w:themeColor="text1"/>
        </w:rPr>
        <w:t>P</w:t>
      </w:r>
      <w:r w:rsidR="001834A7">
        <w:rPr>
          <w:color w:val="000000" w:themeColor="text1"/>
          <w:u w:color="000000" w:themeColor="text1"/>
        </w:rPr>
        <w:t xml:space="preserve">ageant </w:t>
      </w:r>
      <w:r>
        <w:rPr>
          <w:color w:val="000000" w:themeColor="text1"/>
          <w:u w:color="000000" w:themeColor="text1"/>
        </w:rPr>
        <w:t xml:space="preserve">in July </w:t>
      </w:r>
      <w:r w:rsidR="001834A7">
        <w:rPr>
          <w:color w:val="000000" w:themeColor="text1"/>
          <w:u w:color="000000" w:themeColor="text1"/>
        </w:rPr>
        <w:t>as Miss Greenville Scottish Games; and</w:t>
      </w:r>
    </w:p>
    <w:p w:rsidR="008930F5" w:rsidRPr="0059210B" w:rsidRDefault="008930F5" w:rsidP="00893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B8E" w:rsidRDefault="00D43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</w:t>
      </w:r>
      <w:r w:rsidR="001834A7">
        <w:t xml:space="preserve"> appreciates the successful e</w:t>
      </w:r>
      <w:r w:rsidR="00476831">
        <w:t>fforts of Brooke Mosteller, an</w:t>
      </w:r>
      <w:r w:rsidR="001834A7">
        <w:t xml:space="preserve"> outstanding </w:t>
      </w:r>
      <w:r w:rsidR="00476831">
        <w:t>daughter of the Palmetto State, to benefit the prosperity of our citizens and the welfare of our state</w:t>
      </w:r>
      <w:r w:rsidR="001A5308" w:rsidRPr="001A5308">
        <w:t>’</w:t>
      </w:r>
      <w:r w:rsidR="00476831">
        <w:t>s economy</w:t>
      </w:r>
      <w:r w:rsidR="00D65B8E">
        <w:t xml:space="preserve">.  Now, therefore, </w:t>
      </w:r>
    </w:p>
    <w:p w:rsidR="00D65B8E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B8E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65B8E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B8E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43E42">
        <w:t xml:space="preserve"> the members of the General Assembly of the State of South Carolina, by this resolution, </w:t>
      </w:r>
      <w:r w:rsidR="00317D2F">
        <w:t>recognize and honor Brooke Mosteller</w:t>
      </w:r>
      <w:r w:rsidR="00C05934">
        <w:t>, an</w:t>
      </w:r>
      <w:r w:rsidR="00317D2F">
        <w:t xml:space="preserve"> outstanding student, athlete, and activist</w:t>
      </w:r>
      <w:r w:rsidR="00C05934">
        <w:t>,</w:t>
      </w:r>
      <w:r w:rsidR="00317D2F">
        <w:t xml:space="preserve"> and congratulate her on the</w:t>
      </w:r>
      <w:r w:rsidR="00D602A4">
        <w:t xml:space="preserve"> statewide</w:t>
      </w:r>
      <w:r w:rsidR="00317D2F">
        <w:t xml:space="preserve"> success and effectiveness of her College Application Day program.</w:t>
      </w:r>
    </w:p>
    <w:p w:rsidR="00D65B8E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43E42">
        <w:t>present</w:t>
      </w:r>
      <w:r>
        <w:t>ed to</w:t>
      </w:r>
      <w:r w:rsidR="00D43E42">
        <w:t xml:space="preserve"> Brooke Mosteller.</w:t>
      </w:r>
    </w:p>
    <w:p w:rsidR="009D4D4E" w:rsidRDefault="001A5308" w:rsidP="006F5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D4E" w:rsidRDefault="009D4D4E" w:rsidP="00C25937">
      <w:pPr>
        <w:suppressAutoHyphens/>
      </w:pPr>
    </w:p>
    <w:sectPr w:rsidR="009D4D4E" w:rsidSect="00C2593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3E2" w:rsidRDefault="004A33E2" w:rsidP="009F0C77">
      <w:r>
        <w:separator/>
      </w:r>
    </w:p>
  </w:endnote>
  <w:endnote w:type="continuationSeparator" w:id="0">
    <w:p w:rsidR="004A33E2" w:rsidRDefault="004A33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713D7B-5B9C-47D9-98EA-B5495D97ABAC}"/>
    <w:embedBold r:id="rId2" w:fontKey="{C853428B-AF78-42E1-A430-CF9BC244E79F}"/>
    <w:embedItalic r:id="rId3" w:fontKey="{E9271529-AE30-444C-AA2A-5B49FD4775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2109B6D-A8EE-4F61-B295-4853E13144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F658446-2634-43BC-B65F-D394BBFC07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466F0C0-6BB7-4B5F-9D0C-5F5EC0E415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937" w:rsidRPr="009D4D4E" w:rsidRDefault="00C25937" w:rsidP="009D4D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[1609]</w:t>
    </w:r>
    <w:r>
      <w:tab/>
    </w:r>
    <w:r w:rsidR="009E49B8">
      <w:fldChar w:fldCharType="begin"/>
    </w:r>
    <w:r w:rsidR="009E49B8">
      <w:instrText xml:space="preserve"> PAGE  \* MERGEFORMAT </w:instrText>
    </w:r>
    <w:r w:rsidR="009E49B8">
      <w:fldChar w:fldCharType="separate"/>
    </w:r>
    <w:r w:rsidR="009E49B8">
      <w:rPr>
        <w:noProof/>
      </w:rPr>
      <w:t>1</w:t>
    </w:r>
    <w:r w:rsidR="009E49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3E2" w:rsidRDefault="004A33E2" w:rsidP="009F0C77">
      <w:r>
        <w:separator/>
      </w:r>
    </w:p>
  </w:footnote>
  <w:footnote w:type="continuationSeparator" w:id="0">
    <w:p w:rsidR="004A33E2" w:rsidRDefault="004A33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83HTC12"/>
    <w:docVar w:name="CoverBillType" w:val="c"/>
    <w:docVar w:name="docpath" w:val="L:\Council\bills\GM\25183HTC12.DOCX"/>
    <w:docVar w:name="dvBillNumber" w:val="160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564B1"/>
    <w:rsid w:val="00026C9A"/>
    <w:rsid w:val="0007053C"/>
    <w:rsid w:val="000965A1"/>
    <w:rsid w:val="000E1785"/>
    <w:rsid w:val="001023A4"/>
    <w:rsid w:val="0010776B"/>
    <w:rsid w:val="001312BB"/>
    <w:rsid w:val="00133E66"/>
    <w:rsid w:val="00134ACF"/>
    <w:rsid w:val="00135C91"/>
    <w:rsid w:val="00144E15"/>
    <w:rsid w:val="001564B1"/>
    <w:rsid w:val="001834A7"/>
    <w:rsid w:val="001A4A62"/>
    <w:rsid w:val="001A5308"/>
    <w:rsid w:val="001A681E"/>
    <w:rsid w:val="001D08F2"/>
    <w:rsid w:val="001E2790"/>
    <w:rsid w:val="001E3AB3"/>
    <w:rsid w:val="002037CA"/>
    <w:rsid w:val="002047A2"/>
    <w:rsid w:val="002321B6"/>
    <w:rsid w:val="0023696B"/>
    <w:rsid w:val="00241AB4"/>
    <w:rsid w:val="00250967"/>
    <w:rsid w:val="002759C5"/>
    <w:rsid w:val="00277DEE"/>
    <w:rsid w:val="00280D88"/>
    <w:rsid w:val="00294ABE"/>
    <w:rsid w:val="002A3EB4"/>
    <w:rsid w:val="002C1730"/>
    <w:rsid w:val="00302133"/>
    <w:rsid w:val="00317D2F"/>
    <w:rsid w:val="00325348"/>
    <w:rsid w:val="00393688"/>
    <w:rsid w:val="003D411E"/>
    <w:rsid w:val="003D5DDC"/>
    <w:rsid w:val="003E3C1E"/>
    <w:rsid w:val="003E6148"/>
    <w:rsid w:val="00400EAA"/>
    <w:rsid w:val="0041760A"/>
    <w:rsid w:val="00432D64"/>
    <w:rsid w:val="00476831"/>
    <w:rsid w:val="004809EE"/>
    <w:rsid w:val="004A33E2"/>
    <w:rsid w:val="004C038F"/>
    <w:rsid w:val="00503973"/>
    <w:rsid w:val="00511EE9"/>
    <w:rsid w:val="00521E00"/>
    <w:rsid w:val="00577C6C"/>
    <w:rsid w:val="0058501B"/>
    <w:rsid w:val="005F27C7"/>
    <w:rsid w:val="006215AA"/>
    <w:rsid w:val="006340D9"/>
    <w:rsid w:val="00643B8E"/>
    <w:rsid w:val="0066003F"/>
    <w:rsid w:val="00665EBC"/>
    <w:rsid w:val="0069470D"/>
    <w:rsid w:val="006A3045"/>
    <w:rsid w:val="006A476C"/>
    <w:rsid w:val="006B1DB8"/>
    <w:rsid w:val="006C6A93"/>
    <w:rsid w:val="006E02F9"/>
    <w:rsid w:val="006F53D6"/>
    <w:rsid w:val="00703C80"/>
    <w:rsid w:val="00735012"/>
    <w:rsid w:val="00753C04"/>
    <w:rsid w:val="00756946"/>
    <w:rsid w:val="00757F80"/>
    <w:rsid w:val="00771EEC"/>
    <w:rsid w:val="00784BC3"/>
    <w:rsid w:val="00786819"/>
    <w:rsid w:val="007A325A"/>
    <w:rsid w:val="007C6564"/>
    <w:rsid w:val="007F1523"/>
    <w:rsid w:val="007F509E"/>
    <w:rsid w:val="007F5799"/>
    <w:rsid w:val="007F6947"/>
    <w:rsid w:val="0085294C"/>
    <w:rsid w:val="00872729"/>
    <w:rsid w:val="008930F5"/>
    <w:rsid w:val="008C0FEB"/>
    <w:rsid w:val="008F4429"/>
    <w:rsid w:val="00903644"/>
    <w:rsid w:val="009352BB"/>
    <w:rsid w:val="009462F4"/>
    <w:rsid w:val="00990668"/>
    <w:rsid w:val="0099628A"/>
    <w:rsid w:val="009C5170"/>
    <w:rsid w:val="009D4D4E"/>
    <w:rsid w:val="009E49B8"/>
    <w:rsid w:val="009F0C77"/>
    <w:rsid w:val="009F4DD1"/>
    <w:rsid w:val="00A64E80"/>
    <w:rsid w:val="00A741D9"/>
    <w:rsid w:val="00A9741D"/>
    <w:rsid w:val="00AD4B17"/>
    <w:rsid w:val="00B04EF6"/>
    <w:rsid w:val="00B26FA6"/>
    <w:rsid w:val="00B741CB"/>
    <w:rsid w:val="00B934F3"/>
    <w:rsid w:val="00BB6347"/>
    <w:rsid w:val="00BB7DB7"/>
    <w:rsid w:val="00BD2134"/>
    <w:rsid w:val="00C0357D"/>
    <w:rsid w:val="00C038D8"/>
    <w:rsid w:val="00C045DD"/>
    <w:rsid w:val="00C05934"/>
    <w:rsid w:val="00C253B9"/>
    <w:rsid w:val="00C25937"/>
    <w:rsid w:val="00C3136F"/>
    <w:rsid w:val="00C3483A"/>
    <w:rsid w:val="00C34DCE"/>
    <w:rsid w:val="00C50E81"/>
    <w:rsid w:val="00C5744D"/>
    <w:rsid w:val="00C74E9D"/>
    <w:rsid w:val="00C82FD3"/>
    <w:rsid w:val="00CC6B7B"/>
    <w:rsid w:val="00CD3619"/>
    <w:rsid w:val="00CF1DB3"/>
    <w:rsid w:val="00CF4447"/>
    <w:rsid w:val="00D405E7"/>
    <w:rsid w:val="00D41D56"/>
    <w:rsid w:val="00D43E42"/>
    <w:rsid w:val="00D602A4"/>
    <w:rsid w:val="00D6260D"/>
    <w:rsid w:val="00D65B8E"/>
    <w:rsid w:val="00D6662B"/>
    <w:rsid w:val="00D95E2F"/>
    <w:rsid w:val="00D970A9"/>
    <w:rsid w:val="00DA42C5"/>
    <w:rsid w:val="00DA6318"/>
    <w:rsid w:val="00DB3AC0"/>
    <w:rsid w:val="00DE68F0"/>
    <w:rsid w:val="00DF3845"/>
    <w:rsid w:val="00DF7E17"/>
    <w:rsid w:val="00E4434D"/>
    <w:rsid w:val="00EB00A2"/>
    <w:rsid w:val="00EB1BF3"/>
    <w:rsid w:val="00EF3EEE"/>
    <w:rsid w:val="00EF766D"/>
    <w:rsid w:val="00F149A7"/>
    <w:rsid w:val="00F50BAF"/>
    <w:rsid w:val="00F52C10"/>
    <w:rsid w:val="00F76362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3745951-A707-4F4A-9F57-DBAE2E431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9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93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59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609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2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46E9B-9153-4B4D-A20A-89C3D8131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798</Words>
  <Characters>4481</Characters>
  <Application>Microsoft Office Word</Application>
  <DocSecurity>4</DocSecurity>
  <Lines>138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1609: Brooke Mosteller - South Carolina Legislature Online</dc:title>
  <dc:subject/>
  <dc:creator>gailmoore</dc:creator>
  <cp:keywords/>
  <dc:description/>
  <cp:lastModifiedBy>N Cumfer</cp:lastModifiedBy>
  <cp:revision>2</cp:revision>
  <cp:lastPrinted>2012-06-19T17:14:00Z</cp:lastPrinted>
  <dcterms:created xsi:type="dcterms:W3CDTF">2014-11-21T21:24:00Z</dcterms:created>
  <dcterms:modified xsi:type="dcterms:W3CDTF">2014-11-21T21:24:00Z</dcterms:modified>
</cp:coreProperties>
</file>