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705" w:rsidRDefault="00927705" w:rsidP="00927705">
      <w:pPr>
        <w:widowControl w:val="0"/>
        <w:jc w:val="center"/>
      </w:pPr>
      <w:bookmarkStart w:id="0" w:name="_GoBack"/>
      <w:bookmarkEnd w:id="0"/>
      <w:r w:rsidRPr="00927705">
        <w:rPr>
          <w:b/>
        </w:rPr>
        <w:t>South Carolina General Assembly</w:t>
      </w:r>
    </w:p>
    <w:p w:rsidR="00927705" w:rsidRDefault="00927705" w:rsidP="00927705">
      <w:pPr>
        <w:widowControl w:val="0"/>
        <w:jc w:val="center"/>
      </w:pPr>
      <w:r>
        <w:t>119th Session, 2011-2012</w:t>
      </w:r>
    </w:p>
    <w:p w:rsidR="00927705" w:rsidRDefault="00927705" w:rsidP="00927705">
      <w:pPr>
        <w:widowControl w:val="0"/>
      </w:pPr>
    </w:p>
    <w:p w:rsidR="00927705" w:rsidRDefault="00927705" w:rsidP="00927705">
      <w:pPr>
        <w:widowControl w:val="0"/>
        <w:rPr>
          <w:b/>
        </w:rPr>
      </w:pPr>
      <w:r w:rsidRPr="00927705">
        <w:rPr>
          <w:b/>
        </w:rPr>
        <w:t>S.</w:t>
      </w:r>
      <w:r>
        <w:rPr>
          <w:b/>
        </w:rPr>
        <w:t xml:space="preserve"> </w:t>
      </w:r>
      <w:r w:rsidRPr="00927705">
        <w:rPr>
          <w:b/>
        </w:rPr>
        <w:t>235</w:t>
      </w:r>
    </w:p>
    <w:p w:rsidR="00927705" w:rsidRDefault="00927705" w:rsidP="00927705">
      <w:pPr>
        <w:widowControl w:val="0"/>
        <w:rPr>
          <w:b/>
        </w:rPr>
      </w:pPr>
    </w:p>
    <w:p w:rsidR="00927705" w:rsidRDefault="00927705" w:rsidP="00927705">
      <w:pPr>
        <w:widowControl w:val="0"/>
      </w:pPr>
      <w:r w:rsidRPr="00927705">
        <w:rPr>
          <w:b/>
        </w:rPr>
        <w:t>STATUS INFORMATION</w:t>
      </w:r>
    </w:p>
    <w:p w:rsidR="00927705" w:rsidRDefault="00927705" w:rsidP="00927705">
      <w:pPr>
        <w:widowControl w:val="0"/>
      </w:pPr>
    </w:p>
    <w:p w:rsidR="00927705" w:rsidRDefault="00927705" w:rsidP="00927705">
      <w:pPr>
        <w:widowControl w:val="0"/>
      </w:pPr>
      <w:r>
        <w:t>General Bill</w:t>
      </w:r>
    </w:p>
    <w:p w:rsidR="00927705" w:rsidRDefault="000827E5" w:rsidP="00927705">
      <w:pPr>
        <w:widowControl w:val="0"/>
      </w:pPr>
      <w:r>
        <w:t>Sponsors: Senators Cleary and Ford</w:t>
      </w:r>
    </w:p>
    <w:p w:rsidR="00927705" w:rsidRDefault="00927705" w:rsidP="00927705">
      <w:pPr>
        <w:widowControl w:val="0"/>
      </w:pPr>
      <w:r>
        <w:t>Document Path: l:\s-res\rec\002rubb.ebd.rec.docx</w:t>
      </w:r>
    </w:p>
    <w:p w:rsidR="00927705" w:rsidRDefault="00927705" w:rsidP="00927705">
      <w:pPr>
        <w:widowControl w:val="0"/>
      </w:pPr>
    </w:p>
    <w:p w:rsidR="00D853E0" w:rsidRDefault="00D853E0" w:rsidP="00927705">
      <w:pPr>
        <w:widowControl w:val="0"/>
      </w:pPr>
      <w:r>
        <w:t>Introduced in the Senate on January 11, 2011</w:t>
      </w:r>
    </w:p>
    <w:p w:rsidR="00D853E0" w:rsidRPr="00D853E0" w:rsidRDefault="00D853E0" w:rsidP="00927705">
      <w:pPr>
        <w:widowControl w:val="0"/>
      </w:pPr>
      <w:r>
        <w:t xml:space="preserve">Currently residing in the Senate Committee on </w:t>
      </w:r>
      <w:r w:rsidRPr="00D853E0">
        <w:rPr>
          <w:b/>
        </w:rPr>
        <w:t>Judiciary</w:t>
      </w:r>
    </w:p>
    <w:p w:rsidR="00D853E0" w:rsidRDefault="00D853E0" w:rsidP="00927705">
      <w:pPr>
        <w:widowControl w:val="0"/>
      </w:pPr>
    </w:p>
    <w:p w:rsidR="00927705" w:rsidRDefault="00927705" w:rsidP="00927705">
      <w:pPr>
        <w:widowControl w:val="0"/>
      </w:pPr>
      <w:r>
        <w:t xml:space="preserve">Summary: </w:t>
      </w:r>
      <w:r w:rsidR="00A52E47">
        <w:t>County government</w:t>
      </w:r>
    </w:p>
    <w:p w:rsidR="00927705" w:rsidRDefault="00927705" w:rsidP="00927705">
      <w:pPr>
        <w:widowControl w:val="0"/>
      </w:pPr>
    </w:p>
    <w:p w:rsidR="00927705" w:rsidRDefault="00927705" w:rsidP="00927705">
      <w:pPr>
        <w:widowControl w:val="0"/>
      </w:pPr>
    </w:p>
    <w:p w:rsidR="00927705" w:rsidRDefault="00927705" w:rsidP="0092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7705">
        <w:rPr>
          <w:b/>
        </w:rPr>
        <w:t>HISTORY OF LEGISLATIVE ACTIONS</w:t>
      </w:r>
    </w:p>
    <w:p w:rsidR="00927705" w:rsidRDefault="00927705" w:rsidP="0092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27705" w:rsidRPr="00927705" w:rsidRDefault="00927705" w:rsidP="0092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7705">
        <w:rPr>
          <w:u w:val="single"/>
        </w:rPr>
        <w:tab/>
        <w:t>Date</w:t>
      </w:r>
      <w:r w:rsidRPr="00927705">
        <w:rPr>
          <w:u w:val="single"/>
        </w:rPr>
        <w:tab/>
        <w:t>Body</w:t>
      </w:r>
      <w:r w:rsidRPr="00927705">
        <w:rPr>
          <w:u w:val="single"/>
        </w:rPr>
        <w:tab/>
        <w:t>Action Description with journal page number</w:t>
      </w:r>
      <w:r w:rsidRPr="00927705">
        <w:rPr>
          <w:u w:val="single"/>
        </w:rPr>
        <w:tab/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AD4BF5">
        <w:t>Prefiled</w:t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AD4BF5">
        <w:t xml:space="preserve">Referred to Committee on </w:t>
      </w:r>
      <w:r w:rsidRPr="00AD4BF5">
        <w:rPr>
          <w:b/>
        </w:rPr>
        <w:t>Judiciary</w:t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AD4BF5">
        <w:t>(</w:t>
      </w:r>
      <w:hyperlink r:id="rId6" w:history="1">
        <w:r w:rsidRPr="00AD4BF5">
          <w:rPr>
            <w:rStyle w:val="Hyperlink"/>
          </w:rPr>
          <w:t>Senate Journal</w:t>
        </w:r>
        <w:r w:rsidRPr="00AD4BF5">
          <w:rPr>
            <w:rStyle w:val="Hyperlink"/>
          </w:rPr>
          <w:noBreakHyphen/>
          <w:t>page 108</w:t>
        </w:r>
      </w:hyperlink>
      <w:r w:rsidRPr="00AD4BF5">
        <w:t>)</w:t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D4BF5">
        <w:t>Ref</w:t>
      </w:r>
      <w:r>
        <w:t xml:space="preserve">erred to Committee on </w:t>
      </w:r>
      <w:r w:rsidRPr="00AD4BF5">
        <w:rPr>
          <w:b/>
        </w:rPr>
        <w:t>Judiciary</w:t>
      </w:r>
      <w:r>
        <w:t xml:space="preserve"> </w:t>
      </w:r>
      <w:r w:rsidRPr="00AD4BF5">
        <w:t>(</w:t>
      </w:r>
      <w:hyperlink r:id="rId7" w:history="1">
        <w:r w:rsidRPr="00AD4BF5">
          <w:rPr>
            <w:rStyle w:val="Hyperlink"/>
          </w:rPr>
          <w:t>Senate Journal</w:t>
        </w:r>
        <w:r w:rsidRPr="00AD4BF5">
          <w:rPr>
            <w:rStyle w:val="Hyperlink"/>
          </w:rPr>
          <w:noBreakHyphen/>
          <w:t>page 108</w:t>
        </w:r>
      </w:hyperlink>
      <w:r w:rsidRPr="00AD4BF5">
        <w:t>)</w:t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AD4BF5">
        <w:t>Referred to S</w:t>
      </w:r>
      <w:r>
        <w:t xml:space="preserve">ubcommittee: Cleary (ch), Ford, </w:t>
      </w:r>
      <w:r w:rsidRPr="00AD4BF5">
        <w:t>S.Martin, Gregory</w:t>
      </w:r>
    </w:p>
    <w:p w:rsidR="004F5CDC" w:rsidRDefault="004F5CDC" w:rsidP="004F5C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7705" w:rsidRPr="00927705" w:rsidRDefault="00927705" w:rsidP="00927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7705" w:rsidRDefault="00927705" w:rsidP="00927705">
      <w:pPr>
        <w:widowControl w:val="0"/>
      </w:pPr>
      <w:r w:rsidRPr="00927705">
        <w:rPr>
          <w:b/>
        </w:rPr>
        <w:t>VERSIONS OF THIS BILL</w:t>
      </w:r>
    </w:p>
    <w:p w:rsidR="00927705" w:rsidRDefault="00927705" w:rsidP="00927705">
      <w:pPr>
        <w:widowControl w:val="0"/>
      </w:pPr>
    </w:p>
    <w:p w:rsidR="00927705" w:rsidRDefault="00E46558" w:rsidP="00927705">
      <w:pPr>
        <w:widowControl w:val="0"/>
      </w:pPr>
      <w:hyperlink r:id="rId8" w:history="1">
        <w:r w:rsidR="00927705">
          <w:rPr>
            <w:rStyle w:val="Hyperlink"/>
          </w:rPr>
          <w:t>12/8/2010</w:t>
        </w:r>
      </w:hyperlink>
    </w:p>
    <w:p w:rsidR="00927705" w:rsidRDefault="00927705" w:rsidP="00927705"/>
    <w:p w:rsidR="00927705" w:rsidRDefault="00927705" w:rsidP="00927705">
      <w:pPr>
        <w:sectPr w:rsidR="00927705" w:rsidSect="009277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178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 w:rsidR="0066723B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66723B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493FCF">
        <w:rPr>
          <w:color w:val="000000" w:themeColor="text1"/>
          <w:u w:color="000000" w:themeColor="text1"/>
        </w:rPr>
        <w:t xml:space="preserve"> OF THE 1976 </w:t>
      </w:r>
      <w:r w:rsidRPr="00AF4B3B">
        <w:rPr>
          <w:color w:val="000000" w:themeColor="text1"/>
          <w:u w:color="000000" w:themeColor="text1"/>
        </w:rPr>
        <w:t>CODE</w:t>
      </w:r>
      <w:r w:rsidR="00493FCF">
        <w:rPr>
          <w:color w:val="000000" w:themeColor="text1"/>
          <w:u w:color="000000" w:themeColor="text1"/>
        </w:rPr>
        <w:t xml:space="preserve">, </w:t>
      </w:r>
      <w:r w:rsidRPr="00AF4B3B">
        <w:rPr>
          <w:color w:val="000000" w:themeColor="text1"/>
          <w:u w:color="000000" w:themeColor="text1"/>
        </w:rPr>
        <w:t>RELATING TO</w:t>
      </w:r>
      <w:r w:rsidR="00702645"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TO AUTHORIZE THE GOVERNING BODY OF A COUNTY TO ADOPT BY ORDINANCE THE REQUIREMENT THAT A PROPERTY OWNER SHALL KEEP A LOT OR OTHER PRO</w:t>
      </w:r>
      <w:r w:rsidR="00702645"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 w:rsidR="00493FCF"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Section 4</w:t>
      </w:r>
      <w:r w:rsidR="0066723B">
        <w:rPr>
          <w:color w:val="000000" w:themeColor="text1"/>
          <w:u w:color="000000" w:themeColor="text1"/>
        </w:rPr>
        <w:noBreakHyphen/>
      </w:r>
      <w:r w:rsidRPr="007064EF">
        <w:rPr>
          <w:color w:val="000000" w:themeColor="text1"/>
          <w:u w:color="000000" w:themeColor="text1"/>
        </w:rPr>
        <w:t>9</w:t>
      </w:r>
      <w:r w:rsidR="006672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 of the 1976 Code is amended by adding</w:t>
      </w:r>
      <w:r w:rsidRPr="007064EF">
        <w:rPr>
          <w:color w:val="000000" w:themeColor="text1"/>
          <w:u w:color="000000" w:themeColor="text1"/>
        </w:rPr>
        <w:t xml:space="preserve">: </w:t>
      </w:r>
    </w:p>
    <w:p w:rsidR="00170870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to provide by ordinance that the owner of a lot or property in the county shall keep that lot or property clean and free of rubbish, debris, and other unhealthy and unsightly material or conditions tha</w:t>
      </w:r>
      <w:r w:rsidR="0029317B">
        <w:rPr>
          <w:color w:val="000000" w:themeColor="text1"/>
          <w:u w:color="000000" w:themeColor="text1"/>
        </w:rPr>
        <w:t>t constitute a public nuisance;</w:t>
      </w:r>
      <w:r w:rsidR="00042B86">
        <w:rPr>
          <w:color w:val="000000" w:themeColor="text1"/>
          <w:u w:color="000000" w:themeColor="text1"/>
        </w:rPr>
        <w:t xml:space="preserve"> and</w:t>
      </w: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to provide by ordinance for notification to the owner </w:t>
      </w:r>
      <w:r w:rsidR="00702645">
        <w:rPr>
          <w:color w:val="000000" w:themeColor="text1"/>
          <w:u w:color="000000" w:themeColor="text1"/>
        </w:rPr>
        <w:t xml:space="preserve">of a lot or property </w:t>
      </w:r>
      <w:r w:rsidRPr="007064EF">
        <w:rPr>
          <w:color w:val="000000" w:themeColor="text1"/>
          <w:u w:color="000000" w:themeColor="text1"/>
        </w:rPr>
        <w:t>o</w:t>
      </w:r>
      <w:r w:rsidR="00702645">
        <w:rPr>
          <w:color w:val="000000" w:themeColor="text1"/>
          <w:u w:color="000000" w:themeColor="text1"/>
        </w:rPr>
        <w:t>f conditions needing correction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</w:t>
      </w:r>
      <w:r w:rsidR="00702645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require that the owner take action as nece</w:t>
      </w:r>
      <w:r w:rsidR="00702645">
        <w:rPr>
          <w:color w:val="000000" w:themeColor="text1"/>
          <w:u w:color="000000" w:themeColor="text1"/>
        </w:rPr>
        <w:t>ssary to correct the conditions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</w:t>
      </w:r>
      <w:r w:rsidR="00702645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provide the terms and conditions under which an employee of the county or a person employed for that purpose may go upon the pro</w:t>
      </w:r>
      <w:r w:rsidR="00702645">
        <w:rPr>
          <w:color w:val="000000" w:themeColor="text1"/>
          <w:u w:color="000000" w:themeColor="text1"/>
        </w:rPr>
        <w:t>perty to correct the conditions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and</w:t>
      </w:r>
      <w:r w:rsidR="00702645">
        <w:rPr>
          <w:color w:val="000000" w:themeColor="text1"/>
          <w:u w:color="000000" w:themeColor="text1"/>
        </w:rPr>
        <w:t xml:space="preserve"> to</w:t>
      </w:r>
      <w:r w:rsidRPr="007064EF">
        <w:rPr>
          <w:color w:val="000000" w:themeColor="text1"/>
          <w:u w:color="000000" w:themeColor="text1"/>
        </w:rPr>
        <w:t xml:space="preserve"> provide that not more than the actual cost of the lot or property clean up becomes a lien upon the real estate and is collectable as a county tax.” </w:t>
      </w:r>
    </w:p>
    <w:p w:rsidR="00170870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03367" w:rsidRDefault="006672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3367" w:rsidRDefault="00603367" w:rsidP="00927705">
      <w:pPr>
        <w:suppressAutoHyphens/>
        <w:jc w:val="both"/>
        <w:rPr>
          <w:rFonts w:eastAsia="Times New Roman"/>
        </w:rPr>
      </w:pPr>
    </w:p>
    <w:sectPr w:rsidR="00603367" w:rsidSect="0092770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78E" w:rsidRDefault="0054178E" w:rsidP="00522CE0">
      <w:r>
        <w:separator/>
      </w:r>
    </w:p>
  </w:endnote>
  <w:endnote w:type="continuationSeparator" w:id="0">
    <w:p w:rsidR="0054178E" w:rsidRDefault="005417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B00C5C-F804-4611-8226-B9AD4692BB63}"/>
    <w:embedBold r:id="rId2" w:fontKey="{7B722482-E08B-44C3-91FD-7F4BCEC8A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81A15B-9E2C-4B6D-AA17-53EBE58D781C}"/>
    <w:embedBold r:id="rId4" w:fontKey="{B8C73819-31BC-4AE8-ACB6-668F2BAFE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36955A-3A41-447A-8772-0CEB96BE84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705" w:rsidRPr="00603367" w:rsidRDefault="00927705" w:rsidP="00603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[235]</w:t>
    </w:r>
    <w:r>
      <w:tab/>
    </w:r>
    <w:r w:rsidR="00E46558">
      <w:fldChar w:fldCharType="begin"/>
    </w:r>
    <w:r w:rsidR="00E46558">
      <w:instrText xml:space="preserve"> PAGE  \* MERGEFORMAT </w:instrText>
    </w:r>
    <w:r w:rsidR="00E46558">
      <w:fldChar w:fldCharType="separate"/>
    </w:r>
    <w:r w:rsidR="00E46558">
      <w:rPr>
        <w:noProof/>
      </w:rPr>
      <w:t>1</w:t>
    </w:r>
    <w:r w:rsidR="00E465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78E" w:rsidRDefault="0054178E" w:rsidP="00522CE0">
      <w:r>
        <w:separator/>
      </w:r>
    </w:p>
  </w:footnote>
  <w:footnote w:type="continuationSeparator" w:id="0">
    <w:p w:rsidR="0054178E" w:rsidRDefault="005417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RUBB.EBD.REC"/>
    <w:docVar w:name="CoverAttorneyInitials" w:val="EBD"/>
    <w:docVar w:name="CoverAttorneyLastName" w:val="Donaldson"/>
    <w:docVar w:name="CoverBillType" w:val="b"/>
    <w:docVar w:name="CoverSenator" w:val="REC"/>
    <w:docVar w:name="dvBillNumber" w:val="235"/>
    <w:docVar w:name="dvBillNumberPrefix" w:val="S. "/>
    <w:docVar w:name="dvOriginalBody" w:val="Senate"/>
    <w:docVar w:name="fulldraftpath" w:val="L:\S-RES\REC\002RUBB.EBD.REC.DOCX"/>
    <w:docVar w:name="NameofBody" w:val="S"/>
    <w:docVar w:name="vgroup2" w:val="S-RES"/>
  </w:docVars>
  <w:rsids>
    <w:rsidRoot w:val="0054314B"/>
    <w:rsid w:val="000309D6"/>
    <w:rsid w:val="00042AC1"/>
    <w:rsid w:val="00042B86"/>
    <w:rsid w:val="00046516"/>
    <w:rsid w:val="0007601D"/>
    <w:rsid w:val="000827E5"/>
    <w:rsid w:val="000B0720"/>
    <w:rsid w:val="000B5EAF"/>
    <w:rsid w:val="00165838"/>
    <w:rsid w:val="00170561"/>
    <w:rsid w:val="00170870"/>
    <w:rsid w:val="00186AC9"/>
    <w:rsid w:val="00195B8B"/>
    <w:rsid w:val="00197DF1"/>
    <w:rsid w:val="001B3DD9"/>
    <w:rsid w:val="001B7E5D"/>
    <w:rsid w:val="001D3BAC"/>
    <w:rsid w:val="001E2CB6"/>
    <w:rsid w:val="002277CF"/>
    <w:rsid w:val="00241181"/>
    <w:rsid w:val="00245C4E"/>
    <w:rsid w:val="00262757"/>
    <w:rsid w:val="00276A89"/>
    <w:rsid w:val="0029317B"/>
    <w:rsid w:val="002A6078"/>
    <w:rsid w:val="002C1321"/>
    <w:rsid w:val="002C5896"/>
    <w:rsid w:val="002D3BED"/>
    <w:rsid w:val="002E42A5"/>
    <w:rsid w:val="003070D4"/>
    <w:rsid w:val="00307C2B"/>
    <w:rsid w:val="00383247"/>
    <w:rsid w:val="003D6E2B"/>
    <w:rsid w:val="003E7597"/>
    <w:rsid w:val="00450668"/>
    <w:rsid w:val="00467F30"/>
    <w:rsid w:val="00493FCF"/>
    <w:rsid w:val="004952FA"/>
    <w:rsid w:val="004B6A22"/>
    <w:rsid w:val="004D7F37"/>
    <w:rsid w:val="004F5CDC"/>
    <w:rsid w:val="00522CE0"/>
    <w:rsid w:val="0054178E"/>
    <w:rsid w:val="0054314B"/>
    <w:rsid w:val="00565148"/>
    <w:rsid w:val="00593361"/>
    <w:rsid w:val="005A2147"/>
    <w:rsid w:val="005A5017"/>
    <w:rsid w:val="005A648C"/>
    <w:rsid w:val="005B6ECD"/>
    <w:rsid w:val="005F1745"/>
    <w:rsid w:val="00603367"/>
    <w:rsid w:val="00651FC7"/>
    <w:rsid w:val="0066723B"/>
    <w:rsid w:val="006B400C"/>
    <w:rsid w:val="006C0761"/>
    <w:rsid w:val="006C74EA"/>
    <w:rsid w:val="00702645"/>
    <w:rsid w:val="00720D40"/>
    <w:rsid w:val="007318D4"/>
    <w:rsid w:val="00757156"/>
    <w:rsid w:val="00765784"/>
    <w:rsid w:val="007A4390"/>
    <w:rsid w:val="007E5CB7"/>
    <w:rsid w:val="008314D2"/>
    <w:rsid w:val="00842621"/>
    <w:rsid w:val="008B2F42"/>
    <w:rsid w:val="008E185F"/>
    <w:rsid w:val="008F023B"/>
    <w:rsid w:val="00904E16"/>
    <w:rsid w:val="009162B3"/>
    <w:rsid w:val="00927705"/>
    <w:rsid w:val="00927C62"/>
    <w:rsid w:val="00951E71"/>
    <w:rsid w:val="00983951"/>
    <w:rsid w:val="00984124"/>
    <w:rsid w:val="00984640"/>
    <w:rsid w:val="00995C37"/>
    <w:rsid w:val="009C118A"/>
    <w:rsid w:val="009C501A"/>
    <w:rsid w:val="00A02011"/>
    <w:rsid w:val="00A4011E"/>
    <w:rsid w:val="00A52E47"/>
    <w:rsid w:val="00A86015"/>
    <w:rsid w:val="00A9594E"/>
    <w:rsid w:val="00AE59C8"/>
    <w:rsid w:val="00B10098"/>
    <w:rsid w:val="00B37CEE"/>
    <w:rsid w:val="00B5790D"/>
    <w:rsid w:val="00B674A3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2875"/>
    <w:rsid w:val="00D1088B"/>
    <w:rsid w:val="00D156D2"/>
    <w:rsid w:val="00D44830"/>
    <w:rsid w:val="00D853E0"/>
    <w:rsid w:val="00D86943"/>
    <w:rsid w:val="00DA47B9"/>
    <w:rsid w:val="00DA5BCA"/>
    <w:rsid w:val="00DE1560"/>
    <w:rsid w:val="00E058D3"/>
    <w:rsid w:val="00E46558"/>
    <w:rsid w:val="00E553BB"/>
    <w:rsid w:val="00E66DC1"/>
    <w:rsid w:val="00E76AD9"/>
    <w:rsid w:val="00E91E2F"/>
    <w:rsid w:val="00EA3546"/>
    <w:rsid w:val="00EA6848"/>
    <w:rsid w:val="00EB1550"/>
    <w:rsid w:val="00EB47AE"/>
    <w:rsid w:val="00EC34E1"/>
    <w:rsid w:val="00ED4F52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684244F8-3F8A-415B-893B-3E70C8E1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77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35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326</Words>
  <Characters>1693</Characters>
  <Application>Microsoft Office Word</Application>
  <DocSecurity>4</DocSecurity>
  <Lines>72</Lines>
  <Paragraphs>27</Paragraphs>
  <ScaleCrop>false</ScaleCrop>
  <Company> </Company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235: County government - South Carolina Legislature Online</dc:title>
  <dc:subject/>
  <dc:creator>EmilyMoore</dc:creator>
  <cp:keywords/>
  <dc:description/>
  <cp:lastModifiedBy>N Cumfer</cp:lastModifiedBy>
  <cp:revision>2</cp:revision>
  <dcterms:created xsi:type="dcterms:W3CDTF">2014-11-21T20:32:00Z</dcterms:created>
  <dcterms:modified xsi:type="dcterms:W3CDTF">2014-11-21T20:32:00Z</dcterms:modified>
</cp:coreProperties>
</file>