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AC2" w:rsidRDefault="00735AC2" w:rsidP="00735AC2">
      <w:pPr>
        <w:widowControl w:val="0"/>
        <w:jc w:val="center"/>
      </w:pPr>
      <w:bookmarkStart w:id="0" w:name="_GoBack"/>
      <w:bookmarkEnd w:id="0"/>
      <w:r w:rsidRPr="00735AC2">
        <w:rPr>
          <w:b/>
        </w:rPr>
        <w:t>South Carolina General Assembly</w:t>
      </w:r>
    </w:p>
    <w:p w:rsidR="00735AC2" w:rsidRDefault="00735AC2" w:rsidP="00735AC2">
      <w:pPr>
        <w:widowControl w:val="0"/>
        <w:jc w:val="center"/>
      </w:pPr>
      <w:r>
        <w:t>119th Session, 2011-2012</w:t>
      </w:r>
    </w:p>
    <w:p w:rsidR="00735AC2" w:rsidRDefault="00735AC2" w:rsidP="00735AC2">
      <w:pPr>
        <w:widowControl w:val="0"/>
        <w:jc w:val="left"/>
      </w:pPr>
    </w:p>
    <w:p w:rsidR="00735AC2" w:rsidRDefault="00735AC2" w:rsidP="00735AC2">
      <w:pPr>
        <w:widowControl w:val="0"/>
        <w:jc w:val="left"/>
        <w:rPr>
          <w:b/>
        </w:rPr>
      </w:pPr>
      <w:r w:rsidRPr="00735AC2">
        <w:rPr>
          <w:b/>
        </w:rPr>
        <w:t>H. 3929</w:t>
      </w:r>
    </w:p>
    <w:p w:rsidR="00735AC2" w:rsidRDefault="00735AC2" w:rsidP="00735AC2">
      <w:pPr>
        <w:widowControl w:val="0"/>
        <w:jc w:val="left"/>
        <w:rPr>
          <w:b/>
        </w:rPr>
      </w:pPr>
    </w:p>
    <w:p w:rsidR="00735AC2" w:rsidRDefault="00735AC2" w:rsidP="00735AC2">
      <w:pPr>
        <w:widowControl w:val="0"/>
        <w:jc w:val="left"/>
      </w:pPr>
      <w:r w:rsidRPr="00735AC2">
        <w:rPr>
          <w:b/>
        </w:rPr>
        <w:t>STATUS INFORMATION</w:t>
      </w:r>
    </w:p>
    <w:p w:rsidR="00735AC2" w:rsidRDefault="00735AC2" w:rsidP="00735AC2">
      <w:pPr>
        <w:widowControl w:val="0"/>
        <w:jc w:val="left"/>
      </w:pPr>
    </w:p>
    <w:p w:rsidR="00735AC2" w:rsidRDefault="00735AC2" w:rsidP="00735AC2">
      <w:pPr>
        <w:widowControl w:val="0"/>
        <w:jc w:val="left"/>
      </w:pPr>
      <w:r>
        <w:t>General Bill</w:t>
      </w:r>
    </w:p>
    <w:p w:rsidR="00735AC2" w:rsidRDefault="006603E7" w:rsidP="00735AC2">
      <w:pPr>
        <w:widowControl w:val="0"/>
        <w:jc w:val="left"/>
      </w:pPr>
      <w:r>
        <w:t>Sponsors: Reps. Allison, D.C. Moss, Parker, Hiott, Owens, Pinson, Agnew, Pitts, McLeod, Parks, Willis, Tribble, V.S. Moss, J.E. Smith, King, Whitmire, Battle, Bikas, Hayes, Skelton, Anthony, Bales, Hosey, Ott, Alexander, J.R. Smith, Spires, Huggins, Sottile, Knight, Quinn, McEachern, Erickson, Tallon, Crosby, Viers and Vick</w:t>
      </w:r>
    </w:p>
    <w:p w:rsidR="00735AC2" w:rsidRDefault="00735AC2" w:rsidP="00735AC2">
      <w:pPr>
        <w:widowControl w:val="0"/>
        <w:jc w:val="left"/>
      </w:pPr>
      <w:r>
        <w:t>Document Path: l:\council\bills\dka\3554sd11.docx</w:t>
      </w:r>
    </w:p>
    <w:p w:rsidR="0025378C" w:rsidRDefault="0025378C" w:rsidP="00735AC2">
      <w:pPr>
        <w:widowControl w:val="0"/>
        <w:jc w:val="left"/>
      </w:pPr>
      <w:r>
        <w:t>Companion/Similar bill(s): 586</w:t>
      </w:r>
    </w:p>
    <w:p w:rsidR="00735AC2" w:rsidRDefault="00735AC2" w:rsidP="00735AC2">
      <w:pPr>
        <w:widowControl w:val="0"/>
        <w:jc w:val="left"/>
      </w:pPr>
    </w:p>
    <w:p w:rsidR="00735AC2" w:rsidRDefault="00735AC2" w:rsidP="00735AC2">
      <w:pPr>
        <w:widowControl w:val="0"/>
        <w:jc w:val="left"/>
      </w:pPr>
      <w:r>
        <w:t>Introduced in the House on March 15, 2011</w:t>
      </w:r>
    </w:p>
    <w:p w:rsidR="00735AC2" w:rsidRDefault="00735AC2" w:rsidP="00735AC2">
      <w:pPr>
        <w:widowControl w:val="0"/>
        <w:jc w:val="left"/>
      </w:pPr>
      <w:r>
        <w:t xml:space="preserve">Currently residing in the House Committee on </w:t>
      </w:r>
      <w:r w:rsidRPr="00735AC2">
        <w:rPr>
          <w:b/>
        </w:rPr>
        <w:t>Ways and Means</w:t>
      </w:r>
    </w:p>
    <w:p w:rsidR="00735AC2" w:rsidRDefault="00735AC2" w:rsidP="00735AC2">
      <w:pPr>
        <w:widowControl w:val="0"/>
        <w:jc w:val="left"/>
      </w:pPr>
    </w:p>
    <w:p w:rsidR="00735AC2" w:rsidRDefault="00735AC2" w:rsidP="00735AC2">
      <w:pPr>
        <w:widowControl w:val="0"/>
        <w:jc w:val="left"/>
      </w:pPr>
      <w:r>
        <w:t xml:space="preserve">Summary: </w:t>
      </w:r>
      <w:r w:rsidR="00875429">
        <w:t>State health and dental plans</w:t>
      </w:r>
    </w:p>
    <w:p w:rsidR="00735AC2" w:rsidRDefault="00735AC2" w:rsidP="00735AC2">
      <w:pPr>
        <w:widowControl w:val="0"/>
        <w:jc w:val="left"/>
      </w:pPr>
    </w:p>
    <w:p w:rsidR="00735AC2" w:rsidRDefault="00735AC2" w:rsidP="00735AC2">
      <w:pPr>
        <w:widowControl w:val="0"/>
        <w:jc w:val="left"/>
      </w:pPr>
    </w:p>
    <w:p w:rsidR="00735AC2" w:rsidRDefault="00735AC2" w:rsidP="00735AC2">
      <w:pPr>
        <w:widowControl w:val="0"/>
        <w:tabs>
          <w:tab w:val="center" w:pos="590"/>
          <w:tab w:val="center" w:pos="1440"/>
          <w:tab w:val="left" w:pos="1872"/>
          <w:tab w:val="left" w:pos="9187"/>
        </w:tabs>
        <w:jc w:val="left"/>
      </w:pPr>
      <w:r w:rsidRPr="00735AC2">
        <w:rPr>
          <w:b/>
        </w:rPr>
        <w:t>HISTORY OF LEGISLATIVE ACTIONS</w:t>
      </w:r>
    </w:p>
    <w:p w:rsidR="00735AC2" w:rsidRDefault="00735AC2" w:rsidP="00735AC2">
      <w:pPr>
        <w:widowControl w:val="0"/>
        <w:tabs>
          <w:tab w:val="center" w:pos="590"/>
          <w:tab w:val="center" w:pos="1440"/>
          <w:tab w:val="left" w:pos="1872"/>
          <w:tab w:val="left" w:pos="9187"/>
        </w:tabs>
        <w:jc w:val="left"/>
      </w:pPr>
    </w:p>
    <w:p w:rsidR="00735AC2" w:rsidRPr="00735AC2" w:rsidRDefault="00735AC2" w:rsidP="00735AC2">
      <w:pPr>
        <w:widowControl w:val="0"/>
        <w:tabs>
          <w:tab w:val="center" w:pos="590"/>
          <w:tab w:val="center" w:pos="1440"/>
          <w:tab w:val="left" w:pos="1872"/>
          <w:tab w:val="left" w:pos="9187"/>
        </w:tabs>
        <w:jc w:val="left"/>
      </w:pPr>
      <w:r w:rsidRPr="00735AC2">
        <w:rPr>
          <w:u w:val="single"/>
        </w:rPr>
        <w:tab/>
        <w:t>Date</w:t>
      </w:r>
      <w:r w:rsidRPr="00735AC2">
        <w:rPr>
          <w:u w:val="single"/>
        </w:rPr>
        <w:tab/>
        <w:t>Body</w:t>
      </w:r>
      <w:r w:rsidRPr="00735AC2">
        <w:rPr>
          <w:u w:val="single"/>
        </w:rPr>
        <w:tab/>
        <w:t>Action Description with journal page number</w:t>
      </w:r>
      <w:r w:rsidRPr="00735AC2">
        <w:rPr>
          <w:u w:val="single"/>
        </w:rPr>
        <w:tab/>
      </w:r>
    </w:p>
    <w:p w:rsidR="006603E7" w:rsidRDefault="006603E7" w:rsidP="006603E7">
      <w:pPr>
        <w:widowControl w:val="0"/>
        <w:tabs>
          <w:tab w:val="right" w:pos="1008"/>
          <w:tab w:val="left" w:pos="1152"/>
          <w:tab w:val="left" w:pos="1872"/>
          <w:tab w:val="left" w:pos="9187"/>
        </w:tabs>
        <w:ind w:left="2088" w:hanging="2088"/>
        <w:jc w:val="left"/>
      </w:pPr>
      <w:r>
        <w:tab/>
        <w:t>3/15/2011</w:t>
      </w:r>
      <w:r>
        <w:tab/>
        <w:t>House</w:t>
      </w:r>
      <w:r>
        <w:tab/>
      </w:r>
      <w:r w:rsidRPr="00C3070C">
        <w:t>Introduced and read first time (</w:t>
      </w:r>
      <w:hyperlink r:id="rId7" w:history="1">
        <w:r w:rsidRPr="00C3070C">
          <w:rPr>
            <w:rStyle w:val="Hyperlink"/>
          </w:rPr>
          <w:t>House Journal</w:t>
        </w:r>
        <w:r w:rsidRPr="00C3070C">
          <w:rPr>
            <w:rStyle w:val="Hyperlink"/>
          </w:rPr>
          <w:noBreakHyphen/>
          <w:t>page 7</w:t>
        </w:r>
      </w:hyperlink>
      <w:r w:rsidRPr="00C3070C">
        <w:t>)</w:t>
      </w:r>
    </w:p>
    <w:p w:rsidR="006603E7" w:rsidRDefault="006603E7" w:rsidP="006603E7">
      <w:pPr>
        <w:widowControl w:val="0"/>
        <w:tabs>
          <w:tab w:val="right" w:pos="1008"/>
          <w:tab w:val="left" w:pos="1152"/>
          <w:tab w:val="left" w:pos="1872"/>
          <w:tab w:val="left" w:pos="9187"/>
        </w:tabs>
        <w:ind w:left="2088" w:hanging="2088"/>
        <w:jc w:val="left"/>
      </w:pPr>
      <w:r>
        <w:tab/>
        <w:t>3/15/2011</w:t>
      </w:r>
      <w:r>
        <w:tab/>
        <w:t>House</w:t>
      </w:r>
      <w:r>
        <w:tab/>
      </w:r>
      <w:r w:rsidRPr="00C3070C">
        <w:t>Referred</w:t>
      </w:r>
      <w:r>
        <w:t xml:space="preserve"> to Committee on </w:t>
      </w:r>
      <w:r w:rsidRPr="00C3070C">
        <w:rPr>
          <w:b/>
        </w:rPr>
        <w:t>Ways and Means</w:t>
      </w:r>
      <w:r>
        <w:t xml:space="preserve"> </w:t>
      </w:r>
      <w:r w:rsidRPr="00C3070C">
        <w:t>(</w:t>
      </w:r>
      <w:hyperlink r:id="rId8" w:history="1">
        <w:r w:rsidRPr="00C3070C">
          <w:rPr>
            <w:rStyle w:val="Hyperlink"/>
          </w:rPr>
          <w:t>House Journal</w:t>
        </w:r>
        <w:r w:rsidRPr="00C3070C">
          <w:rPr>
            <w:rStyle w:val="Hyperlink"/>
          </w:rPr>
          <w:noBreakHyphen/>
          <w:t>page 7</w:t>
        </w:r>
      </w:hyperlink>
      <w:r w:rsidRPr="00C3070C">
        <w:t>)</w:t>
      </w:r>
    </w:p>
    <w:p w:rsidR="006603E7" w:rsidRDefault="006603E7" w:rsidP="006603E7">
      <w:pPr>
        <w:widowControl w:val="0"/>
        <w:tabs>
          <w:tab w:val="right" w:pos="1008"/>
          <w:tab w:val="left" w:pos="1152"/>
          <w:tab w:val="left" w:pos="1872"/>
          <w:tab w:val="left" w:pos="9187"/>
        </w:tabs>
        <w:ind w:left="2088" w:hanging="2088"/>
        <w:jc w:val="left"/>
      </w:pPr>
      <w:r>
        <w:tab/>
        <w:t>3/15/2011</w:t>
      </w:r>
      <w:r>
        <w:tab/>
        <w:t>House</w:t>
      </w:r>
      <w:r>
        <w:tab/>
      </w:r>
      <w:r w:rsidRPr="00C3070C">
        <w:t>Member(s) reques</w:t>
      </w:r>
      <w:r>
        <w:t xml:space="preserve">t name added as sponsor: Agnew, </w:t>
      </w:r>
      <w:r w:rsidRPr="00C3070C">
        <w:t>Pitts, McLeod, Pa</w:t>
      </w:r>
      <w:r>
        <w:t xml:space="preserve">rks, Willis, Tribble, V.S.Moss, </w:t>
      </w:r>
      <w:r w:rsidRPr="00C3070C">
        <w:t>J.E.Smith, King</w:t>
      </w:r>
    </w:p>
    <w:p w:rsidR="006603E7" w:rsidRDefault="006603E7" w:rsidP="006603E7">
      <w:pPr>
        <w:widowControl w:val="0"/>
        <w:tabs>
          <w:tab w:val="right" w:pos="1008"/>
          <w:tab w:val="left" w:pos="1152"/>
          <w:tab w:val="left" w:pos="1872"/>
          <w:tab w:val="left" w:pos="9187"/>
        </w:tabs>
        <w:ind w:left="2088" w:hanging="2088"/>
        <w:jc w:val="left"/>
      </w:pPr>
      <w:r>
        <w:lastRenderedPageBreak/>
        <w:tab/>
        <w:t>3/16/2011</w:t>
      </w:r>
      <w:r>
        <w:tab/>
        <w:t>House</w:t>
      </w:r>
      <w:r>
        <w:tab/>
      </w:r>
      <w:r w:rsidRPr="00C3070C">
        <w:t>Member(s) request name added as sponsor: Whitmire</w:t>
      </w:r>
    </w:p>
    <w:p w:rsidR="006603E7" w:rsidRDefault="006603E7" w:rsidP="006603E7">
      <w:pPr>
        <w:widowControl w:val="0"/>
        <w:tabs>
          <w:tab w:val="right" w:pos="1008"/>
          <w:tab w:val="left" w:pos="1152"/>
          <w:tab w:val="left" w:pos="1872"/>
          <w:tab w:val="left" w:pos="9187"/>
        </w:tabs>
        <w:ind w:left="2088" w:hanging="2088"/>
        <w:jc w:val="left"/>
      </w:pPr>
      <w:r>
        <w:tab/>
        <w:t>3/29/2011</w:t>
      </w:r>
      <w:r>
        <w:tab/>
        <w:t>House</w:t>
      </w:r>
      <w:r>
        <w:tab/>
      </w:r>
      <w:r w:rsidRPr="00C3070C">
        <w:t>Member(s) request</w:t>
      </w:r>
      <w:r>
        <w:t xml:space="preserve"> name added as sponsor: Battle, </w:t>
      </w:r>
      <w:r w:rsidRPr="00C3070C">
        <w:t xml:space="preserve">Bikas, Hayes, </w:t>
      </w:r>
      <w:r>
        <w:t xml:space="preserve">Skelton, Anthony, Bales, Hosey, </w:t>
      </w:r>
      <w:r w:rsidRPr="00C3070C">
        <w:t>Ott, Alexander, J.R.Smith, Spires</w:t>
      </w:r>
    </w:p>
    <w:p w:rsidR="006603E7" w:rsidRDefault="006603E7" w:rsidP="006603E7">
      <w:pPr>
        <w:widowControl w:val="0"/>
        <w:tabs>
          <w:tab w:val="right" w:pos="1008"/>
          <w:tab w:val="left" w:pos="1152"/>
          <w:tab w:val="left" w:pos="1872"/>
          <w:tab w:val="left" w:pos="9187"/>
        </w:tabs>
        <w:ind w:left="2088" w:hanging="2088"/>
        <w:jc w:val="left"/>
      </w:pPr>
      <w:r>
        <w:tab/>
        <w:t>3/30/2011</w:t>
      </w:r>
      <w:r>
        <w:tab/>
        <w:t>House</w:t>
      </w:r>
      <w:r>
        <w:tab/>
      </w:r>
      <w:r w:rsidRPr="00C3070C">
        <w:t xml:space="preserve">Member(s) request </w:t>
      </w:r>
      <w:r>
        <w:t xml:space="preserve">name added as sponsor: Huggins, </w:t>
      </w:r>
      <w:r w:rsidRPr="00C3070C">
        <w:t>Sottile, Knight</w:t>
      </w:r>
    </w:p>
    <w:p w:rsidR="006603E7" w:rsidRDefault="006603E7" w:rsidP="006603E7">
      <w:pPr>
        <w:widowControl w:val="0"/>
        <w:tabs>
          <w:tab w:val="right" w:pos="1008"/>
          <w:tab w:val="left" w:pos="1152"/>
          <w:tab w:val="left" w:pos="1872"/>
          <w:tab w:val="left" w:pos="9187"/>
        </w:tabs>
        <w:ind w:left="2088" w:hanging="2088"/>
        <w:jc w:val="left"/>
      </w:pPr>
      <w:r>
        <w:tab/>
        <w:t>3/31/2011</w:t>
      </w:r>
      <w:r>
        <w:tab/>
        <w:t>House</w:t>
      </w:r>
      <w:r>
        <w:tab/>
      </w:r>
      <w:r w:rsidRPr="00C3070C">
        <w:t>Member(s) reques</w:t>
      </w:r>
      <w:r>
        <w:t xml:space="preserve">t name added as sponsor: Quinn, </w:t>
      </w:r>
      <w:r w:rsidRPr="00C3070C">
        <w:t>McEachern</w:t>
      </w:r>
    </w:p>
    <w:p w:rsidR="006603E7" w:rsidRDefault="006603E7" w:rsidP="006603E7">
      <w:pPr>
        <w:widowControl w:val="0"/>
        <w:tabs>
          <w:tab w:val="right" w:pos="1008"/>
          <w:tab w:val="left" w:pos="1152"/>
          <w:tab w:val="left" w:pos="1872"/>
          <w:tab w:val="left" w:pos="9187"/>
        </w:tabs>
        <w:ind w:left="2088" w:hanging="2088"/>
        <w:jc w:val="left"/>
      </w:pPr>
      <w:r>
        <w:tab/>
        <w:t>4/6/2011</w:t>
      </w:r>
      <w:r>
        <w:tab/>
        <w:t>House</w:t>
      </w:r>
      <w:r>
        <w:tab/>
      </w:r>
      <w:r w:rsidRPr="00C3070C">
        <w:t>Member(s) request name added as sponsor: Erickson</w:t>
      </w:r>
    </w:p>
    <w:p w:rsidR="006603E7" w:rsidRDefault="006603E7" w:rsidP="006603E7">
      <w:pPr>
        <w:widowControl w:val="0"/>
        <w:tabs>
          <w:tab w:val="right" w:pos="1008"/>
          <w:tab w:val="left" w:pos="1152"/>
          <w:tab w:val="left" w:pos="1872"/>
          <w:tab w:val="left" w:pos="9187"/>
        </w:tabs>
        <w:ind w:left="2088" w:hanging="2088"/>
        <w:jc w:val="left"/>
      </w:pPr>
      <w:r>
        <w:tab/>
        <w:t>4/7/2011</w:t>
      </w:r>
      <w:r>
        <w:tab/>
        <w:t>House</w:t>
      </w:r>
      <w:r>
        <w:tab/>
      </w:r>
      <w:r w:rsidRPr="00C3070C">
        <w:t>Member(s) request name added as sponsor: Tallon, Crosby</w:t>
      </w:r>
    </w:p>
    <w:p w:rsidR="006603E7" w:rsidRDefault="006603E7" w:rsidP="006603E7">
      <w:pPr>
        <w:widowControl w:val="0"/>
        <w:tabs>
          <w:tab w:val="right" w:pos="1008"/>
          <w:tab w:val="left" w:pos="1152"/>
          <w:tab w:val="left" w:pos="1872"/>
          <w:tab w:val="left" w:pos="9187"/>
        </w:tabs>
        <w:ind w:left="2088" w:hanging="2088"/>
        <w:jc w:val="left"/>
      </w:pPr>
      <w:r>
        <w:tab/>
        <w:t>4/12/2011</w:t>
      </w:r>
      <w:r>
        <w:tab/>
        <w:t>House</w:t>
      </w:r>
      <w:r>
        <w:tab/>
      </w:r>
      <w:r w:rsidRPr="00C3070C">
        <w:t>Member(s) request name added as sponsor: Viers</w:t>
      </w:r>
    </w:p>
    <w:p w:rsidR="006603E7" w:rsidRDefault="006603E7" w:rsidP="006603E7">
      <w:pPr>
        <w:widowControl w:val="0"/>
        <w:tabs>
          <w:tab w:val="right" w:pos="1008"/>
          <w:tab w:val="left" w:pos="1152"/>
          <w:tab w:val="left" w:pos="1872"/>
          <w:tab w:val="left" w:pos="9187"/>
        </w:tabs>
        <w:ind w:left="2088" w:hanging="2088"/>
        <w:jc w:val="left"/>
      </w:pPr>
      <w:r>
        <w:tab/>
        <w:t>4/14/2011</w:t>
      </w:r>
      <w:r>
        <w:tab/>
        <w:t>House</w:t>
      </w:r>
      <w:r>
        <w:tab/>
      </w:r>
      <w:r w:rsidRPr="00C3070C">
        <w:t>Member(s) request name added as sponsor: Vick</w:t>
      </w:r>
    </w:p>
    <w:p w:rsidR="006603E7" w:rsidRDefault="006603E7" w:rsidP="006603E7">
      <w:pPr>
        <w:widowControl w:val="0"/>
        <w:tabs>
          <w:tab w:val="right" w:pos="1008"/>
          <w:tab w:val="left" w:pos="1152"/>
          <w:tab w:val="left" w:pos="1872"/>
          <w:tab w:val="left" w:pos="9187"/>
        </w:tabs>
        <w:ind w:left="2088" w:hanging="2088"/>
        <w:jc w:val="left"/>
      </w:pPr>
    </w:p>
    <w:p w:rsidR="00735AC2" w:rsidRPr="00735AC2" w:rsidRDefault="00735AC2" w:rsidP="00735AC2">
      <w:pPr>
        <w:widowControl w:val="0"/>
        <w:tabs>
          <w:tab w:val="right" w:pos="1008"/>
          <w:tab w:val="left" w:pos="1152"/>
          <w:tab w:val="left" w:pos="1872"/>
          <w:tab w:val="left" w:pos="9187"/>
        </w:tabs>
        <w:ind w:left="2088" w:hanging="2088"/>
        <w:jc w:val="left"/>
      </w:pPr>
    </w:p>
    <w:p w:rsidR="00735AC2" w:rsidRDefault="00735AC2" w:rsidP="00735AC2">
      <w:pPr>
        <w:widowControl w:val="0"/>
        <w:jc w:val="left"/>
      </w:pPr>
      <w:r w:rsidRPr="00735AC2">
        <w:rPr>
          <w:b/>
        </w:rPr>
        <w:t>VERSIONS OF THIS BILL</w:t>
      </w:r>
    </w:p>
    <w:p w:rsidR="00735AC2" w:rsidRDefault="00735AC2" w:rsidP="00735AC2">
      <w:pPr>
        <w:widowControl w:val="0"/>
        <w:jc w:val="left"/>
      </w:pPr>
    </w:p>
    <w:p w:rsidR="00735AC2" w:rsidRDefault="00A75526" w:rsidP="00735AC2">
      <w:pPr>
        <w:widowControl w:val="0"/>
        <w:jc w:val="left"/>
      </w:pPr>
      <w:hyperlink r:id="rId9" w:history="1">
        <w:r w:rsidR="00735AC2">
          <w:rPr>
            <w:rStyle w:val="Hyperlink"/>
          </w:rPr>
          <w:t>3/15/2011</w:t>
        </w:r>
      </w:hyperlink>
    </w:p>
    <w:p w:rsidR="00735AC2" w:rsidRDefault="00735AC2" w:rsidP="00735AC2"/>
    <w:p w:rsidR="00735AC2" w:rsidRDefault="00735AC2" w:rsidP="00735AC2">
      <w:pPr>
        <w:sectPr w:rsidR="00735AC2" w:rsidSect="00735AC2">
          <w:pgSz w:w="12240" w:h="15840" w:code="1"/>
          <w:pgMar w:top="1080" w:right="1440" w:bottom="1080" w:left="1440" w:header="720" w:footer="720" w:gutter="0"/>
          <w:cols w:space="720"/>
          <w:noEndnote/>
          <w:docGrid w:linePitch="360"/>
        </w:sectPr>
      </w:pPr>
    </w:p>
    <w:p w:rsidR="00F65399" w:rsidRDefault="00F65399" w:rsidP="00F65399">
      <w:pPr>
        <w:pStyle w:val="BillDots"/>
      </w:pPr>
    </w:p>
    <w:p w:rsidR="00F65399" w:rsidRDefault="00F65399" w:rsidP="00F65399">
      <w:pPr>
        <w:pStyle w:val="Numbersforbill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A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107AAE"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2C94">
        <w:t>Section 1</w:t>
      </w:r>
      <w:r w:rsidR="002F2C94">
        <w:noBreakHyphen/>
        <w:t>11</w:t>
      </w:r>
      <w:r w:rsidR="002F2C94">
        <w:noBreakHyphen/>
        <w:t>720(A) of the 1976 Code, as last amended by Act 353 of 2008, is further amended by adding an appropriately numbered item at the end to read:</w:t>
      </w: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2C94">
        <w:t>2</w:t>
      </w:r>
      <w:r>
        <w:t>.</w:t>
      </w:r>
      <w:r>
        <w:tab/>
        <w:t>This act takes effect upon approval by the Governor.</w:t>
      </w:r>
    </w:p>
    <w:p w:rsidR="00342E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E58" w:rsidRDefault="00342E58" w:rsidP="00735AC2">
      <w:pPr>
        <w:suppressAutoHyphens/>
      </w:pPr>
    </w:p>
    <w:sectPr w:rsidR="00342E58" w:rsidSect="00735A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AAE" w:rsidRDefault="00107AAE" w:rsidP="009F0C77">
      <w:r>
        <w:separator/>
      </w:r>
    </w:p>
  </w:endnote>
  <w:endnote w:type="continuationSeparator" w:id="0">
    <w:p w:rsidR="00107AAE" w:rsidRDefault="00107A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BF4DF9-3603-4899-829C-0AC29A61F580}"/>
    <w:embedBold r:id="rId2" w:fontKey="{A5F3FBE0-0788-4132-ACB9-6159E2982887}"/>
  </w:font>
  <w:font w:name="Calibri">
    <w:panose1 w:val="020F0502020204030204"/>
    <w:charset w:val="00"/>
    <w:family w:val="swiss"/>
    <w:pitch w:val="variable"/>
    <w:sig w:usb0="E10002FF" w:usb1="4000ACFF" w:usb2="00000009" w:usb3="00000000" w:csb0="0000019F" w:csb1="00000000"/>
    <w:embedRegular r:id="rId3" w:fontKey="{9D6F6720-2271-4BE7-9DC2-E6AC28CBDF46}"/>
  </w:font>
  <w:font w:name="Cambria">
    <w:panose1 w:val="02040503050406030204"/>
    <w:charset w:val="00"/>
    <w:family w:val="roman"/>
    <w:pitch w:val="variable"/>
    <w:sig w:usb0="E00002FF" w:usb1="400004FF" w:usb2="00000000" w:usb3="00000000" w:csb0="0000019F" w:csb1="00000000"/>
    <w:embedRegular r:id="rId4" w:fontKey="{6DB1CDA7-7959-4076-8427-542A0DEB5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C2" w:rsidRPr="00342E58" w:rsidRDefault="00735AC2" w:rsidP="00342E58">
    <w:pPr>
      <w:pStyle w:val="Footer"/>
      <w:tabs>
        <w:tab w:val="clear" w:pos="4680"/>
        <w:tab w:val="clear" w:pos="9360"/>
        <w:tab w:val="center" w:pos="2995"/>
      </w:tabs>
      <w:spacing w:before="120"/>
    </w:pPr>
    <w:r>
      <w:t>[3929]</w:t>
    </w:r>
    <w:r>
      <w:tab/>
    </w:r>
    <w:r w:rsidR="00A75526">
      <w:fldChar w:fldCharType="begin"/>
    </w:r>
    <w:r w:rsidR="00A75526">
      <w:instrText xml:space="preserve"> PAGE  \* MERGEFORMAT </w:instrText>
    </w:r>
    <w:r w:rsidR="00A75526">
      <w:fldChar w:fldCharType="separate"/>
    </w:r>
    <w:r w:rsidR="00A75526">
      <w:rPr>
        <w:noProof/>
      </w:rPr>
      <w:t>1</w:t>
    </w:r>
    <w:r w:rsidR="00A755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AAE" w:rsidRDefault="00107AAE" w:rsidP="009F0C77">
      <w:r>
        <w:separator/>
      </w:r>
    </w:p>
  </w:footnote>
  <w:footnote w:type="continuationSeparator" w:id="0">
    <w:p w:rsidR="00107AAE" w:rsidRDefault="00107A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54SD11"/>
    <w:docVar w:name="CoverBillType" w:val="b"/>
    <w:docVar w:name="docpath" w:val="L:\Council\bills\DKA\3554SD11.DOCX"/>
    <w:docVar w:name="dvBillNumber" w:val="3929"/>
    <w:docVar w:name="dvBillNumberPrefix" w:val="H. "/>
    <w:docVar w:name="dvOriginalBody" w:val="House"/>
    <w:docVar w:name="dvSteno" w:val="DKA"/>
    <w:docVar w:name="NameofBody" w:val="h"/>
    <w:docVar w:name="vgroup2" w:val="Council"/>
  </w:docVars>
  <w:rsids>
    <w:rsidRoot w:val="00882800"/>
    <w:rsid w:val="00011869"/>
    <w:rsid w:val="000B2019"/>
    <w:rsid w:val="000C74CC"/>
    <w:rsid w:val="000E1785"/>
    <w:rsid w:val="000F40FA"/>
    <w:rsid w:val="0010776B"/>
    <w:rsid w:val="00107AAE"/>
    <w:rsid w:val="00133E66"/>
    <w:rsid w:val="001435A3"/>
    <w:rsid w:val="001515DA"/>
    <w:rsid w:val="001D08F2"/>
    <w:rsid w:val="001D525B"/>
    <w:rsid w:val="001D7F4F"/>
    <w:rsid w:val="001E594B"/>
    <w:rsid w:val="001E7AB7"/>
    <w:rsid w:val="00202FEE"/>
    <w:rsid w:val="002321B6"/>
    <w:rsid w:val="00250967"/>
    <w:rsid w:val="0025378C"/>
    <w:rsid w:val="002543C8"/>
    <w:rsid w:val="00284AAE"/>
    <w:rsid w:val="002C4322"/>
    <w:rsid w:val="002D57F5"/>
    <w:rsid w:val="002E5912"/>
    <w:rsid w:val="002F2C94"/>
    <w:rsid w:val="0030152C"/>
    <w:rsid w:val="00303781"/>
    <w:rsid w:val="00325348"/>
    <w:rsid w:val="0032732C"/>
    <w:rsid w:val="00336AD0"/>
    <w:rsid w:val="00342E58"/>
    <w:rsid w:val="00356A3E"/>
    <w:rsid w:val="0037079A"/>
    <w:rsid w:val="00381421"/>
    <w:rsid w:val="00393FFA"/>
    <w:rsid w:val="003A5C77"/>
    <w:rsid w:val="003D01E8"/>
    <w:rsid w:val="003E054B"/>
    <w:rsid w:val="003E5288"/>
    <w:rsid w:val="003E571D"/>
    <w:rsid w:val="003F6D79"/>
    <w:rsid w:val="00405F88"/>
    <w:rsid w:val="0041760A"/>
    <w:rsid w:val="00417C01"/>
    <w:rsid w:val="004204AC"/>
    <w:rsid w:val="00433D12"/>
    <w:rsid w:val="004809EE"/>
    <w:rsid w:val="004A2AF4"/>
    <w:rsid w:val="004E2B62"/>
    <w:rsid w:val="004E6E60"/>
    <w:rsid w:val="004E7D54"/>
    <w:rsid w:val="0050229A"/>
    <w:rsid w:val="00514149"/>
    <w:rsid w:val="005273C6"/>
    <w:rsid w:val="00530A69"/>
    <w:rsid w:val="00542AD6"/>
    <w:rsid w:val="00545593"/>
    <w:rsid w:val="00562032"/>
    <w:rsid w:val="00577C6C"/>
    <w:rsid w:val="005B192B"/>
    <w:rsid w:val="005B6917"/>
    <w:rsid w:val="005C2FE2"/>
    <w:rsid w:val="005C3663"/>
    <w:rsid w:val="005E2BC9"/>
    <w:rsid w:val="00605102"/>
    <w:rsid w:val="00613CDF"/>
    <w:rsid w:val="006215AA"/>
    <w:rsid w:val="006603E7"/>
    <w:rsid w:val="00680152"/>
    <w:rsid w:val="006913C9"/>
    <w:rsid w:val="0069470D"/>
    <w:rsid w:val="006C55E2"/>
    <w:rsid w:val="00734F00"/>
    <w:rsid w:val="00735AC2"/>
    <w:rsid w:val="00770128"/>
    <w:rsid w:val="00774226"/>
    <w:rsid w:val="007A0352"/>
    <w:rsid w:val="007A70AE"/>
    <w:rsid w:val="008362E8"/>
    <w:rsid w:val="00875429"/>
    <w:rsid w:val="00882800"/>
    <w:rsid w:val="008A1768"/>
    <w:rsid w:val="008A1C3A"/>
    <w:rsid w:val="008F135E"/>
    <w:rsid w:val="008F4429"/>
    <w:rsid w:val="0094021A"/>
    <w:rsid w:val="0096539E"/>
    <w:rsid w:val="00973B84"/>
    <w:rsid w:val="009B6F55"/>
    <w:rsid w:val="009C6A0B"/>
    <w:rsid w:val="009F0C77"/>
    <w:rsid w:val="009F4DD1"/>
    <w:rsid w:val="00A0604F"/>
    <w:rsid w:val="00A37AE6"/>
    <w:rsid w:val="00A41684"/>
    <w:rsid w:val="00A64E80"/>
    <w:rsid w:val="00A67A2A"/>
    <w:rsid w:val="00A72BCD"/>
    <w:rsid w:val="00A741D9"/>
    <w:rsid w:val="00A75526"/>
    <w:rsid w:val="00A833AB"/>
    <w:rsid w:val="00A9741D"/>
    <w:rsid w:val="00AD4B17"/>
    <w:rsid w:val="00AF6CAC"/>
    <w:rsid w:val="00B100E6"/>
    <w:rsid w:val="00B412D4"/>
    <w:rsid w:val="00B8156B"/>
    <w:rsid w:val="00BE3C22"/>
    <w:rsid w:val="00C0345E"/>
    <w:rsid w:val="00C3483A"/>
    <w:rsid w:val="00C360A0"/>
    <w:rsid w:val="00C4501A"/>
    <w:rsid w:val="00C74E9D"/>
    <w:rsid w:val="00C82FD3"/>
    <w:rsid w:val="00C92819"/>
    <w:rsid w:val="00CC6B7B"/>
    <w:rsid w:val="00CC7C65"/>
    <w:rsid w:val="00CD2089"/>
    <w:rsid w:val="00CD77E6"/>
    <w:rsid w:val="00D204EC"/>
    <w:rsid w:val="00D73A67"/>
    <w:rsid w:val="00D970A9"/>
    <w:rsid w:val="00DD72D0"/>
    <w:rsid w:val="00DF3845"/>
    <w:rsid w:val="00E005CD"/>
    <w:rsid w:val="00E375C0"/>
    <w:rsid w:val="00E41911"/>
    <w:rsid w:val="00E55003"/>
    <w:rsid w:val="00E92EEF"/>
    <w:rsid w:val="00F24442"/>
    <w:rsid w:val="00F50AE3"/>
    <w:rsid w:val="00F65399"/>
    <w:rsid w:val="00F67CF1"/>
    <w:rsid w:val="00F840F0"/>
    <w:rsid w:val="00FB0D0D"/>
    <w:rsid w:val="00FB43B4"/>
    <w:rsid w:val="00FC0D70"/>
    <w:rsid w:val="00FC7491"/>
    <w:rsid w:val="00FD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4D4678-84EA-413E-8A2C-7629CF53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5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5-11.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29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2EDA-0E71-4F1E-8FBA-A1FEA87D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348</Words>
  <Characters>2022</Characters>
  <Application>Microsoft Office Word</Application>
  <DocSecurity>4</DocSecurity>
  <Lines>73</Lines>
  <Paragraphs>33</Paragraphs>
  <ScaleCrop>false</ScaleCrop>
  <Company> </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3929: State health and dental plans - South Carolina Legislature Online</dc:title>
  <dc:subject/>
  <dc:creator>SharonPair</dc:creator>
  <cp:keywords/>
  <dc:description/>
  <cp:lastModifiedBy>N Cumfer</cp:lastModifiedBy>
  <cp:revision>2</cp:revision>
  <cp:lastPrinted>2011-03-14T15:36:00Z</cp:lastPrinted>
  <dcterms:created xsi:type="dcterms:W3CDTF">2014-11-21T21:53:00Z</dcterms:created>
  <dcterms:modified xsi:type="dcterms:W3CDTF">2014-11-21T21:53:00Z</dcterms:modified>
</cp:coreProperties>
</file>