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BC9" w:rsidRDefault="00414BC9" w:rsidP="00414BC9">
      <w:pPr>
        <w:widowControl w:val="0"/>
        <w:jc w:val="center"/>
      </w:pPr>
      <w:bookmarkStart w:id="0" w:name="_GoBack"/>
      <w:bookmarkEnd w:id="0"/>
      <w:r w:rsidRPr="00414BC9">
        <w:rPr>
          <w:b/>
        </w:rPr>
        <w:t>South Carolina General Assembly</w:t>
      </w:r>
    </w:p>
    <w:p w:rsidR="00414BC9" w:rsidRDefault="00414BC9" w:rsidP="00414BC9">
      <w:pPr>
        <w:widowControl w:val="0"/>
        <w:jc w:val="center"/>
      </w:pPr>
      <w:r>
        <w:t>119th Session, 2011-2012</w:t>
      </w:r>
    </w:p>
    <w:p w:rsidR="00414BC9" w:rsidRDefault="00414BC9" w:rsidP="00414BC9">
      <w:pPr>
        <w:widowControl w:val="0"/>
        <w:jc w:val="left"/>
      </w:pPr>
    </w:p>
    <w:p w:rsidR="00414BC9" w:rsidRDefault="00414BC9" w:rsidP="00414BC9">
      <w:pPr>
        <w:widowControl w:val="0"/>
        <w:jc w:val="left"/>
        <w:rPr>
          <w:b/>
        </w:rPr>
      </w:pPr>
      <w:r w:rsidRPr="00414BC9">
        <w:rPr>
          <w:b/>
        </w:rPr>
        <w:t>H. 4038</w:t>
      </w:r>
    </w:p>
    <w:p w:rsidR="00414BC9" w:rsidRDefault="00414BC9" w:rsidP="00414BC9">
      <w:pPr>
        <w:widowControl w:val="0"/>
        <w:jc w:val="left"/>
        <w:rPr>
          <w:b/>
        </w:rPr>
      </w:pPr>
    </w:p>
    <w:p w:rsidR="00414BC9" w:rsidRDefault="00414BC9" w:rsidP="00414BC9">
      <w:pPr>
        <w:widowControl w:val="0"/>
        <w:jc w:val="left"/>
      </w:pPr>
      <w:r w:rsidRPr="00414BC9">
        <w:rPr>
          <w:b/>
        </w:rPr>
        <w:t>STATUS INFORMATION</w:t>
      </w:r>
    </w:p>
    <w:p w:rsidR="00414BC9" w:rsidRDefault="00414BC9" w:rsidP="00414BC9">
      <w:pPr>
        <w:widowControl w:val="0"/>
        <w:jc w:val="left"/>
      </w:pPr>
    </w:p>
    <w:p w:rsidR="00414BC9" w:rsidRDefault="00414BC9" w:rsidP="00414BC9">
      <w:pPr>
        <w:widowControl w:val="0"/>
        <w:jc w:val="left"/>
      </w:pPr>
      <w:r>
        <w:t>House Resolution</w:t>
      </w:r>
    </w:p>
    <w:p w:rsidR="00414BC9" w:rsidRDefault="00414BC9" w:rsidP="00414BC9">
      <w:pPr>
        <w:widowControl w:val="0"/>
        <w:jc w:val="left"/>
      </w:pPr>
      <w:r>
        <w:t>Sponsors: Reps. Barfield, Agnew, Alexander, Allen, Allison, Anderson, Anthony, Atwater, Bales, Ballentine, Bannister,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14BC9" w:rsidRDefault="00414BC9" w:rsidP="00414BC9">
      <w:pPr>
        <w:widowControl w:val="0"/>
        <w:jc w:val="left"/>
      </w:pPr>
      <w:r>
        <w:t>Document Path: l:\council\bills\agm\18998ab11.docx</w:t>
      </w:r>
    </w:p>
    <w:p w:rsidR="002F33E4" w:rsidRDefault="002F33E4" w:rsidP="00414BC9">
      <w:pPr>
        <w:widowControl w:val="0"/>
        <w:jc w:val="left"/>
      </w:pPr>
      <w:r>
        <w:t>Companion/Similar bill(s): 760</w:t>
      </w:r>
    </w:p>
    <w:p w:rsidR="00414BC9" w:rsidRDefault="00414BC9" w:rsidP="00414BC9">
      <w:pPr>
        <w:widowControl w:val="0"/>
        <w:jc w:val="left"/>
      </w:pPr>
    </w:p>
    <w:p w:rsidR="00414BC9" w:rsidRDefault="00414BC9" w:rsidP="00414BC9">
      <w:pPr>
        <w:widowControl w:val="0"/>
        <w:jc w:val="left"/>
      </w:pPr>
      <w:r>
        <w:t>Introduced in the House on April 6, 2011</w:t>
      </w:r>
    </w:p>
    <w:p w:rsidR="00414BC9" w:rsidRDefault="00414BC9" w:rsidP="00414BC9">
      <w:pPr>
        <w:widowControl w:val="0"/>
        <w:jc w:val="left"/>
      </w:pPr>
      <w:r>
        <w:t>Adopted by the House on April 6, 2011</w:t>
      </w:r>
    </w:p>
    <w:p w:rsidR="00414BC9" w:rsidRDefault="00414BC9" w:rsidP="00414BC9">
      <w:pPr>
        <w:widowControl w:val="0"/>
        <w:jc w:val="left"/>
      </w:pPr>
    </w:p>
    <w:p w:rsidR="00414BC9" w:rsidRDefault="00414BC9" w:rsidP="00414BC9">
      <w:pPr>
        <w:widowControl w:val="0"/>
        <w:jc w:val="left"/>
      </w:pPr>
      <w:r>
        <w:t xml:space="preserve">Summary: </w:t>
      </w:r>
      <w:r w:rsidR="007515BF">
        <w:t>Thelma Williams</w:t>
      </w:r>
    </w:p>
    <w:p w:rsidR="00414BC9" w:rsidRDefault="00414BC9" w:rsidP="00414BC9">
      <w:pPr>
        <w:widowControl w:val="0"/>
        <w:jc w:val="left"/>
      </w:pPr>
    </w:p>
    <w:p w:rsidR="00414BC9" w:rsidRDefault="00414BC9" w:rsidP="00414BC9">
      <w:pPr>
        <w:widowControl w:val="0"/>
        <w:jc w:val="left"/>
      </w:pPr>
    </w:p>
    <w:p w:rsidR="00414BC9" w:rsidRDefault="00414BC9" w:rsidP="00414BC9">
      <w:pPr>
        <w:widowControl w:val="0"/>
        <w:tabs>
          <w:tab w:val="center" w:pos="590"/>
          <w:tab w:val="center" w:pos="1440"/>
          <w:tab w:val="left" w:pos="1872"/>
          <w:tab w:val="left" w:pos="9187"/>
        </w:tabs>
        <w:jc w:val="left"/>
      </w:pPr>
      <w:r w:rsidRPr="00414BC9">
        <w:rPr>
          <w:b/>
        </w:rPr>
        <w:lastRenderedPageBreak/>
        <w:t>HISTORY OF LEGISLATIVE ACTIONS</w:t>
      </w:r>
    </w:p>
    <w:p w:rsidR="00414BC9" w:rsidRDefault="00414BC9" w:rsidP="00414BC9">
      <w:pPr>
        <w:widowControl w:val="0"/>
        <w:tabs>
          <w:tab w:val="center" w:pos="590"/>
          <w:tab w:val="center" w:pos="1440"/>
          <w:tab w:val="left" w:pos="1872"/>
          <w:tab w:val="left" w:pos="9187"/>
        </w:tabs>
        <w:jc w:val="left"/>
      </w:pPr>
    </w:p>
    <w:p w:rsidR="00414BC9" w:rsidRPr="00414BC9" w:rsidRDefault="00414BC9" w:rsidP="00414BC9">
      <w:pPr>
        <w:widowControl w:val="0"/>
        <w:tabs>
          <w:tab w:val="center" w:pos="590"/>
          <w:tab w:val="center" w:pos="1440"/>
          <w:tab w:val="left" w:pos="1872"/>
          <w:tab w:val="left" w:pos="9187"/>
        </w:tabs>
        <w:jc w:val="left"/>
      </w:pPr>
      <w:r w:rsidRPr="00414BC9">
        <w:rPr>
          <w:u w:val="single"/>
        </w:rPr>
        <w:tab/>
        <w:t>Date</w:t>
      </w:r>
      <w:r w:rsidRPr="00414BC9">
        <w:rPr>
          <w:u w:val="single"/>
        </w:rPr>
        <w:tab/>
        <w:t>Body</w:t>
      </w:r>
      <w:r w:rsidRPr="00414BC9">
        <w:rPr>
          <w:u w:val="single"/>
        </w:rPr>
        <w:tab/>
        <w:t>Action Description with journal page number</w:t>
      </w:r>
      <w:r w:rsidRPr="00414BC9">
        <w:rPr>
          <w:u w:val="single"/>
        </w:rPr>
        <w:tab/>
      </w:r>
    </w:p>
    <w:p w:rsidR="00486263" w:rsidRDefault="00486263" w:rsidP="00486263">
      <w:pPr>
        <w:widowControl w:val="0"/>
        <w:tabs>
          <w:tab w:val="right" w:pos="1008"/>
          <w:tab w:val="left" w:pos="1152"/>
          <w:tab w:val="left" w:pos="1872"/>
          <w:tab w:val="left" w:pos="9187"/>
        </w:tabs>
        <w:ind w:left="2088" w:hanging="2088"/>
        <w:jc w:val="left"/>
      </w:pPr>
      <w:r>
        <w:tab/>
        <w:t>4/6/2011</w:t>
      </w:r>
      <w:r>
        <w:tab/>
        <w:t>House</w:t>
      </w:r>
      <w:r>
        <w:tab/>
      </w:r>
      <w:r w:rsidRPr="00F20A7F">
        <w:t>Introduced and adopted (</w:t>
      </w:r>
      <w:hyperlink r:id="rId7" w:history="1">
        <w:r w:rsidRPr="00F20A7F">
          <w:rPr>
            <w:rStyle w:val="Hyperlink"/>
          </w:rPr>
          <w:t>House Journal</w:t>
        </w:r>
        <w:r w:rsidRPr="00F20A7F">
          <w:rPr>
            <w:rStyle w:val="Hyperlink"/>
          </w:rPr>
          <w:noBreakHyphen/>
          <w:t>page 67</w:t>
        </w:r>
      </w:hyperlink>
      <w:r w:rsidRPr="00F20A7F">
        <w:t>)</w:t>
      </w:r>
    </w:p>
    <w:p w:rsidR="00486263" w:rsidRDefault="00486263" w:rsidP="00486263">
      <w:pPr>
        <w:widowControl w:val="0"/>
        <w:tabs>
          <w:tab w:val="right" w:pos="1008"/>
          <w:tab w:val="left" w:pos="1152"/>
          <w:tab w:val="left" w:pos="1872"/>
          <w:tab w:val="left" w:pos="9187"/>
        </w:tabs>
        <w:ind w:left="2088" w:hanging="2088"/>
        <w:jc w:val="left"/>
      </w:pPr>
    </w:p>
    <w:p w:rsidR="00414BC9" w:rsidRPr="00414BC9" w:rsidRDefault="00414BC9" w:rsidP="00414BC9">
      <w:pPr>
        <w:widowControl w:val="0"/>
        <w:tabs>
          <w:tab w:val="right" w:pos="1008"/>
          <w:tab w:val="left" w:pos="1152"/>
          <w:tab w:val="left" w:pos="1872"/>
          <w:tab w:val="left" w:pos="9187"/>
        </w:tabs>
        <w:ind w:left="2088" w:hanging="2088"/>
        <w:jc w:val="left"/>
      </w:pPr>
    </w:p>
    <w:p w:rsidR="00414BC9" w:rsidRDefault="00414BC9" w:rsidP="00414BC9">
      <w:r w:rsidRPr="00414BC9">
        <w:rPr>
          <w:b/>
        </w:rPr>
        <w:t>VERSIONS OF THIS BILL</w:t>
      </w:r>
    </w:p>
    <w:p w:rsidR="00414BC9" w:rsidRDefault="00414BC9" w:rsidP="00414BC9"/>
    <w:p w:rsidR="00414BC9" w:rsidRDefault="00D20B70" w:rsidP="00414BC9">
      <w:hyperlink r:id="rId8" w:history="1">
        <w:r w:rsidR="00414BC9">
          <w:rPr>
            <w:rStyle w:val="Hyperlink"/>
          </w:rPr>
          <w:t>4/6/2011</w:t>
        </w:r>
      </w:hyperlink>
    </w:p>
    <w:p w:rsidR="00414BC9" w:rsidRDefault="00414BC9" w:rsidP="00414BC9"/>
    <w:p w:rsidR="00414BC9" w:rsidRDefault="00414BC9" w:rsidP="00414BC9">
      <w:pPr>
        <w:sectPr w:rsidR="00414BC9" w:rsidSect="00414B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54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THELMA WILLIAMS, MOTHER OF OUR DEAR FRIEND AND COLLEAGUE, SENATOR KENT WILLIAMS, UPON THE OCCASION OF HER EIGHTY</w:t>
      </w:r>
      <w:r>
        <w:noBreakHyphen/>
        <w:t>FIFTH BIRTHDAY, AND TO WISH HER A JOYOUS BIRTHDAY CELEBRATION AND MANY MORE YEARS OF CONTINUED HEALTH AND HAPPINESS.</w:t>
      </w:r>
    </w:p>
    <w:p w:rsidR="007A4545" w:rsidRDefault="007A45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Thelma Williams will reach the milestone of her eighty</w:t>
      </w:r>
      <w:r>
        <w:noBreakHyphen/>
        <w:t>fifth birthday on April 9, 2011;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fifteen children, she was born on April 9, 1926, to Veronica Thomas and Armstrong Howard, and she grew up on the family farm with no formal education but taught herself to read, write, and calculate arithmetic;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1957, she married widower James S. Williams and became an immediate mother to his four children, James Harold, Mary Lynn, John William, and Earl; together they had six more children: Gerald, Armstrong, Kent who is our esteemed colleague, Bruce, Alvin, and Mary L.;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precept and practice, she stressed for her children the importance of education and reading, instilled in them faith in God and the importance of regular church attendance, and taught them to respect their neighbors and to manage their finances honorably;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her beloved husband died in 1985, she took the responsibility of running the family farm and mastered not only the agricultural aspects of the farm, but also the financial and business aspects;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grandmother and great</w:t>
      </w:r>
      <w:r>
        <w:noBreakHyphen/>
        <w:t>grandmother, Thelma Williams continues to exercise regularly, taking strolls around the farm daily, and she loves to travel, especially to our nation</w:t>
      </w:r>
      <w:r w:rsidRPr="00F32FEC">
        <w:t>’</w:t>
      </w:r>
      <w:r>
        <w:t>s capital and to New York City;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this gracious lady and outstanding native daughter of South Carolina, who loves her God, her family, and her friends and whose life has enriched so many in her community and in the Palmetto State.  Now, therefore,</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Thelma Williams, mother of our dear friend and colleague, Senator Kent Williams, upon the occasion of her eighty</w:t>
      </w:r>
      <w:r>
        <w:noBreakHyphen/>
        <w:t>fifth birthday, and wish her a joyous birthday celebration and many more years of continued health and happiness.</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Thelma Williams.</w:t>
      </w:r>
    </w:p>
    <w:p w:rsidR="008C7F89" w:rsidRDefault="00F32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89" w:rsidRDefault="008C7F89" w:rsidP="00414BC9">
      <w:pPr>
        <w:suppressAutoHyphens/>
      </w:pPr>
    </w:p>
    <w:sectPr w:rsidR="008C7F89" w:rsidSect="00414B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545" w:rsidRDefault="007A4545" w:rsidP="009F0C77">
      <w:r>
        <w:separator/>
      </w:r>
    </w:p>
  </w:endnote>
  <w:endnote w:type="continuationSeparator" w:id="0">
    <w:p w:rsidR="007A4545" w:rsidRDefault="007A45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02DDFA-ABAB-4199-BC69-E8659947A20F}"/>
    <w:embedBold r:id="rId2" w:fontKey="{EAB00137-EE13-4D17-85B2-B8D5B83F3A27}"/>
  </w:font>
  <w:font w:name="Calibri">
    <w:panose1 w:val="020F0502020204030204"/>
    <w:charset w:val="00"/>
    <w:family w:val="swiss"/>
    <w:pitch w:val="variable"/>
    <w:sig w:usb0="E10002FF" w:usb1="4000ACFF" w:usb2="00000009" w:usb3="00000000" w:csb0="0000019F" w:csb1="00000000"/>
    <w:embedRegular r:id="rId3" w:fontKey="{DEF434AC-FEF6-4A1A-A6B9-6B5F5F0140B3}"/>
  </w:font>
  <w:font w:name="Tahoma">
    <w:panose1 w:val="020B0604030504040204"/>
    <w:charset w:val="00"/>
    <w:family w:val="swiss"/>
    <w:pitch w:val="variable"/>
    <w:sig w:usb0="21002A87" w:usb1="80000000" w:usb2="00000008" w:usb3="00000000" w:csb0="000101FF" w:csb1="00000000"/>
    <w:embedRegular r:id="rId4" w:fontKey="{1F64D4E6-1D40-4D49-BD7E-617A2DC59557}"/>
  </w:font>
  <w:font w:name="Cambria">
    <w:panose1 w:val="02040503050406030204"/>
    <w:charset w:val="00"/>
    <w:family w:val="roman"/>
    <w:pitch w:val="variable"/>
    <w:sig w:usb0="E00002FF" w:usb1="400004FF" w:usb2="00000000" w:usb3="00000000" w:csb0="0000019F" w:csb1="00000000"/>
    <w:embedRegular r:id="rId5" w:fontKey="{E1494911-5CE7-4270-B228-089383288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BC9" w:rsidRPr="008C7F89" w:rsidRDefault="00414BC9" w:rsidP="008C7F89">
    <w:pPr>
      <w:pStyle w:val="Footer"/>
      <w:tabs>
        <w:tab w:val="clear" w:pos="4680"/>
        <w:tab w:val="clear" w:pos="9360"/>
        <w:tab w:val="center" w:pos="2995"/>
      </w:tabs>
      <w:spacing w:before="120"/>
    </w:pPr>
    <w:r>
      <w:t>[4038]</w:t>
    </w:r>
    <w:r>
      <w:tab/>
    </w:r>
    <w:r w:rsidR="00D20B70">
      <w:fldChar w:fldCharType="begin"/>
    </w:r>
    <w:r w:rsidR="00D20B70">
      <w:instrText xml:space="preserve"> PAGE  \* MERGEFORMAT </w:instrText>
    </w:r>
    <w:r w:rsidR="00D20B70">
      <w:fldChar w:fldCharType="separate"/>
    </w:r>
    <w:r w:rsidR="00D20B70">
      <w:rPr>
        <w:noProof/>
      </w:rPr>
      <w:t>1</w:t>
    </w:r>
    <w:r w:rsidR="00D20B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545" w:rsidRDefault="007A4545" w:rsidP="009F0C77">
      <w:r>
        <w:separator/>
      </w:r>
    </w:p>
  </w:footnote>
  <w:footnote w:type="continuationSeparator" w:id="0">
    <w:p w:rsidR="007A4545" w:rsidRDefault="007A45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998AB11"/>
    <w:docVar w:name="CoverBillType" w:val="r"/>
    <w:docVar w:name="docpath" w:val="L:\Council\bills\AGM\18998AB11.DOCX"/>
    <w:docVar w:name="dvBillNumber" w:val="4038"/>
    <w:docVar w:name="dvBillNumberPrefix" w:val="H. "/>
    <w:docVar w:name="dvOriginalBody" w:val="House"/>
    <w:docVar w:name="dvSteno" w:val="AGM"/>
    <w:docVar w:name="NameofBody" w:val="h"/>
    <w:docVar w:name="vgroup2" w:val="Council"/>
  </w:docVars>
  <w:rsids>
    <w:rsidRoot w:val="00F03289"/>
    <w:rsid w:val="00011869"/>
    <w:rsid w:val="00026DBC"/>
    <w:rsid w:val="000D340D"/>
    <w:rsid w:val="000E1785"/>
    <w:rsid w:val="000F40FA"/>
    <w:rsid w:val="0010776B"/>
    <w:rsid w:val="00133E66"/>
    <w:rsid w:val="001435A3"/>
    <w:rsid w:val="001B1304"/>
    <w:rsid w:val="001D08F2"/>
    <w:rsid w:val="001D525B"/>
    <w:rsid w:val="001D7F4F"/>
    <w:rsid w:val="002174AD"/>
    <w:rsid w:val="002321B6"/>
    <w:rsid w:val="00250967"/>
    <w:rsid w:val="002543C8"/>
    <w:rsid w:val="00284AAE"/>
    <w:rsid w:val="002E389F"/>
    <w:rsid w:val="002E5912"/>
    <w:rsid w:val="002F33E4"/>
    <w:rsid w:val="00325348"/>
    <w:rsid w:val="0032732C"/>
    <w:rsid w:val="00336AD0"/>
    <w:rsid w:val="0037079A"/>
    <w:rsid w:val="003D01E8"/>
    <w:rsid w:val="003E5288"/>
    <w:rsid w:val="003F6D79"/>
    <w:rsid w:val="00414BC9"/>
    <w:rsid w:val="0041760A"/>
    <w:rsid w:val="00417C01"/>
    <w:rsid w:val="00435C20"/>
    <w:rsid w:val="0044746C"/>
    <w:rsid w:val="004809EE"/>
    <w:rsid w:val="00486263"/>
    <w:rsid w:val="004B144B"/>
    <w:rsid w:val="004E7D54"/>
    <w:rsid w:val="005273C6"/>
    <w:rsid w:val="00530A69"/>
    <w:rsid w:val="0053519A"/>
    <w:rsid w:val="00545593"/>
    <w:rsid w:val="00577C6C"/>
    <w:rsid w:val="005C2FE2"/>
    <w:rsid w:val="005C5A82"/>
    <w:rsid w:val="005E2BC9"/>
    <w:rsid w:val="005F013C"/>
    <w:rsid w:val="00605102"/>
    <w:rsid w:val="006215AA"/>
    <w:rsid w:val="0064727A"/>
    <w:rsid w:val="006913C9"/>
    <w:rsid w:val="0069470D"/>
    <w:rsid w:val="006A0F0D"/>
    <w:rsid w:val="00734F00"/>
    <w:rsid w:val="007515BF"/>
    <w:rsid w:val="007A4545"/>
    <w:rsid w:val="007A70AE"/>
    <w:rsid w:val="008362E8"/>
    <w:rsid w:val="008A1768"/>
    <w:rsid w:val="008C7F89"/>
    <w:rsid w:val="008F4429"/>
    <w:rsid w:val="0094021A"/>
    <w:rsid w:val="00950A6C"/>
    <w:rsid w:val="0096037B"/>
    <w:rsid w:val="009C6A0B"/>
    <w:rsid w:val="009F0C77"/>
    <w:rsid w:val="009F4DD1"/>
    <w:rsid w:val="00A41684"/>
    <w:rsid w:val="00A64E80"/>
    <w:rsid w:val="00A6681E"/>
    <w:rsid w:val="00A72BCD"/>
    <w:rsid w:val="00A741D9"/>
    <w:rsid w:val="00A833AB"/>
    <w:rsid w:val="00A9741D"/>
    <w:rsid w:val="00AD4B17"/>
    <w:rsid w:val="00B412D4"/>
    <w:rsid w:val="00BB3378"/>
    <w:rsid w:val="00BD4B3C"/>
    <w:rsid w:val="00BE3C22"/>
    <w:rsid w:val="00C0345E"/>
    <w:rsid w:val="00C3483A"/>
    <w:rsid w:val="00C74E9D"/>
    <w:rsid w:val="00C82FD3"/>
    <w:rsid w:val="00C92819"/>
    <w:rsid w:val="00CC6B7B"/>
    <w:rsid w:val="00CD2089"/>
    <w:rsid w:val="00D20B70"/>
    <w:rsid w:val="00D73A67"/>
    <w:rsid w:val="00D970A9"/>
    <w:rsid w:val="00DF3845"/>
    <w:rsid w:val="00E41911"/>
    <w:rsid w:val="00E92EEF"/>
    <w:rsid w:val="00EE5A34"/>
    <w:rsid w:val="00F03289"/>
    <w:rsid w:val="00F24442"/>
    <w:rsid w:val="00F32FEC"/>
    <w:rsid w:val="00F50AE3"/>
    <w:rsid w:val="00F67CF1"/>
    <w:rsid w:val="00F840F0"/>
    <w:rsid w:val="00FB0D0D"/>
    <w:rsid w:val="00FB43B4"/>
    <w:rsid w:val="00FD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FF1199-1990-4890-80B7-9570ED73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C20"/>
    <w:rPr>
      <w:rFonts w:ascii="Tahoma" w:hAnsi="Tahoma" w:cs="Tahoma"/>
      <w:sz w:val="16"/>
      <w:szCs w:val="16"/>
    </w:rPr>
  </w:style>
  <w:style w:type="character" w:customStyle="1" w:styleId="BalloonTextChar">
    <w:name w:val="Balloon Text Char"/>
    <w:basedOn w:val="DefaultParagraphFont"/>
    <w:link w:val="BalloonText"/>
    <w:uiPriority w:val="99"/>
    <w:semiHidden/>
    <w:rsid w:val="00435C20"/>
    <w:rPr>
      <w:rFonts w:ascii="Tahoma" w:eastAsia="Times New Roman" w:hAnsi="Tahoma" w:cs="Tahoma"/>
      <w:sz w:val="16"/>
      <w:szCs w:val="16"/>
    </w:rPr>
  </w:style>
  <w:style w:type="character" w:styleId="Hyperlink">
    <w:name w:val="Hyperlink"/>
    <w:basedOn w:val="DefaultParagraphFont"/>
    <w:uiPriority w:val="99"/>
    <w:unhideWhenUsed/>
    <w:rsid w:val="00414B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38_20110406.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F80CF-7B90-4C2F-92F0-CB4150ED6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597</Words>
  <Characters>3443</Characters>
  <Application>Microsoft Office Word</Application>
  <DocSecurity>4</DocSecurity>
  <Lines>107</Lines>
  <Paragraphs>29</Paragraphs>
  <ScaleCrop>false</ScaleCrop>
  <Company>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4038: Thelma Williams - South Carolina Legislature Online</dc:title>
  <dc:subject/>
  <dc:creator>AngieMorgan</dc:creator>
  <cp:keywords/>
  <dc:description/>
  <cp:lastModifiedBy>N Cumfer</cp:lastModifiedBy>
  <cp:revision>2</cp:revision>
  <cp:lastPrinted>2011-04-06T20:15:00Z</cp:lastPrinted>
  <dcterms:created xsi:type="dcterms:W3CDTF">2014-11-24T14:05:00Z</dcterms:created>
  <dcterms:modified xsi:type="dcterms:W3CDTF">2014-11-24T14:05:00Z</dcterms:modified>
</cp:coreProperties>
</file>