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C1529" w:rsidRDefault="00CC1529" w:rsidP="00CC1529">
      <w:pPr>
        <w:widowControl w:val="0"/>
        <w:jc w:val="center"/>
      </w:pPr>
      <w:bookmarkStart w:id="0" w:name="_GoBack"/>
      <w:bookmarkEnd w:id="0"/>
      <w:r w:rsidRPr="00CC1529">
        <w:rPr>
          <w:b/>
        </w:rPr>
        <w:t>South Carolina General Assembly</w:t>
      </w:r>
    </w:p>
    <w:p w:rsidR="00CC1529" w:rsidRDefault="00CC1529" w:rsidP="00CC1529">
      <w:pPr>
        <w:widowControl w:val="0"/>
        <w:jc w:val="center"/>
      </w:pPr>
      <w:r>
        <w:t>119th Session, 2011-2012</w:t>
      </w:r>
    </w:p>
    <w:p w:rsidR="00CC1529" w:rsidRDefault="00CC1529" w:rsidP="00CC1529">
      <w:pPr>
        <w:widowControl w:val="0"/>
        <w:jc w:val="left"/>
      </w:pPr>
    </w:p>
    <w:p w:rsidR="00CC1529" w:rsidRDefault="00CC1529" w:rsidP="00CC1529">
      <w:pPr>
        <w:widowControl w:val="0"/>
        <w:jc w:val="left"/>
        <w:rPr>
          <w:b/>
        </w:rPr>
      </w:pPr>
      <w:r w:rsidRPr="00CC1529">
        <w:rPr>
          <w:b/>
        </w:rPr>
        <w:t>H. 4524</w:t>
      </w:r>
    </w:p>
    <w:p w:rsidR="00CC1529" w:rsidRDefault="00CC1529" w:rsidP="00CC1529">
      <w:pPr>
        <w:widowControl w:val="0"/>
        <w:jc w:val="left"/>
        <w:rPr>
          <w:b/>
        </w:rPr>
      </w:pPr>
    </w:p>
    <w:p w:rsidR="00CC1529" w:rsidRDefault="00CC1529" w:rsidP="00CC1529">
      <w:pPr>
        <w:widowControl w:val="0"/>
        <w:jc w:val="left"/>
      </w:pPr>
      <w:r w:rsidRPr="00CC1529">
        <w:rPr>
          <w:b/>
        </w:rPr>
        <w:t>STATUS INFORMATION</w:t>
      </w:r>
    </w:p>
    <w:p w:rsidR="00CC1529" w:rsidRDefault="00CC1529" w:rsidP="00CC1529">
      <w:pPr>
        <w:widowControl w:val="0"/>
        <w:jc w:val="left"/>
      </w:pPr>
    </w:p>
    <w:p w:rsidR="00CC1529" w:rsidRDefault="00CC1529" w:rsidP="00CC1529">
      <w:pPr>
        <w:widowControl w:val="0"/>
        <w:jc w:val="left"/>
      </w:pPr>
      <w:r>
        <w:t>General Bill</w:t>
      </w:r>
    </w:p>
    <w:p w:rsidR="00CC1529" w:rsidRDefault="00661EB7" w:rsidP="00CC1529">
      <w:pPr>
        <w:widowControl w:val="0"/>
        <w:jc w:val="left"/>
      </w:pPr>
      <w:r>
        <w:t>Sponsors: Reps. Bowen, Atwater and Long</w:t>
      </w:r>
    </w:p>
    <w:p w:rsidR="00CC1529" w:rsidRDefault="00CC1529" w:rsidP="00CC1529">
      <w:pPr>
        <w:widowControl w:val="0"/>
        <w:jc w:val="left"/>
      </w:pPr>
      <w:r>
        <w:t>Document Path: l:\council\bills\swb\5059sd12.docx</w:t>
      </w:r>
    </w:p>
    <w:p w:rsidR="00CC1529" w:rsidRDefault="00CC1529" w:rsidP="00CC1529">
      <w:pPr>
        <w:widowControl w:val="0"/>
        <w:jc w:val="left"/>
      </w:pPr>
    </w:p>
    <w:p w:rsidR="00C46207" w:rsidRDefault="00C46207" w:rsidP="00CC1529">
      <w:pPr>
        <w:widowControl w:val="0"/>
        <w:jc w:val="left"/>
      </w:pPr>
      <w:r>
        <w:t>Introduced in the House on January 10, 2012</w:t>
      </w:r>
    </w:p>
    <w:p w:rsidR="00C46207" w:rsidRPr="00C46207" w:rsidRDefault="00C46207" w:rsidP="00CC1529">
      <w:pPr>
        <w:widowControl w:val="0"/>
        <w:jc w:val="left"/>
      </w:pPr>
      <w:r>
        <w:t xml:space="preserve">Currently residing in the House Committee on </w:t>
      </w:r>
      <w:r w:rsidRPr="00C46207">
        <w:rPr>
          <w:b/>
        </w:rPr>
        <w:t>Education and Public Works</w:t>
      </w:r>
    </w:p>
    <w:p w:rsidR="00C46207" w:rsidRDefault="00C46207" w:rsidP="00CC1529">
      <w:pPr>
        <w:widowControl w:val="0"/>
        <w:jc w:val="left"/>
      </w:pPr>
    </w:p>
    <w:p w:rsidR="00CC1529" w:rsidRDefault="00CC1529" w:rsidP="00CC1529">
      <w:pPr>
        <w:widowControl w:val="0"/>
        <w:jc w:val="left"/>
      </w:pPr>
      <w:r>
        <w:t xml:space="preserve">Summary: </w:t>
      </w:r>
      <w:r w:rsidR="00EB3BD5">
        <w:t>Membership dues or fees paid by a school district</w:t>
      </w:r>
    </w:p>
    <w:p w:rsidR="00CC1529" w:rsidRDefault="00CC1529" w:rsidP="00CC1529">
      <w:pPr>
        <w:widowControl w:val="0"/>
        <w:jc w:val="left"/>
      </w:pPr>
    </w:p>
    <w:p w:rsidR="00CC1529" w:rsidRDefault="00CC1529" w:rsidP="00CC1529">
      <w:pPr>
        <w:widowControl w:val="0"/>
        <w:jc w:val="left"/>
      </w:pPr>
    </w:p>
    <w:p w:rsidR="00CC1529" w:rsidRDefault="00CC1529" w:rsidP="00CC1529">
      <w:pPr>
        <w:widowControl w:val="0"/>
        <w:tabs>
          <w:tab w:val="center" w:pos="590"/>
          <w:tab w:val="center" w:pos="1440"/>
          <w:tab w:val="left" w:pos="1872"/>
          <w:tab w:val="left" w:pos="9187"/>
        </w:tabs>
        <w:jc w:val="left"/>
      </w:pPr>
      <w:r w:rsidRPr="00CC1529">
        <w:rPr>
          <w:b/>
        </w:rPr>
        <w:t>HISTORY OF LEGISLATIVE ACTIONS</w:t>
      </w:r>
    </w:p>
    <w:p w:rsidR="00CC1529" w:rsidRDefault="00CC1529" w:rsidP="00CC1529">
      <w:pPr>
        <w:widowControl w:val="0"/>
        <w:tabs>
          <w:tab w:val="center" w:pos="590"/>
          <w:tab w:val="center" w:pos="1440"/>
          <w:tab w:val="left" w:pos="1872"/>
          <w:tab w:val="left" w:pos="9187"/>
        </w:tabs>
        <w:jc w:val="left"/>
      </w:pPr>
    </w:p>
    <w:p w:rsidR="00CC1529" w:rsidRPr="00CC1529" w:rsidRDefault="00CC1529" w:rsidP="00CC1529">
      <w:pPr>
        <w:widowControl w:val="0"/>
        <w:tabs>
          <w:tab w:val="center" w:pos="590"/>
          <w:tab w:val="center" w:pos="1440"/>
          <w:tab w:val="left" w:pos="1872"/>
          <w:tab w:val="left" w:pos="9187"/>
        </w:tabs>
        <w:jc w:val="left"/>
      </w:pPr>
      <w:r w:rsidRPr="00CC1529">
        <w:rPr>
          <w:u w:val="single"/>
        </w:rPr>
        <w:tab/>
        <w:t>Date</w:t>
      </w:r>
      <w:r w:rsidRPr="00CC1529">
        <w:rPr>
          <w:u w:val="single"/>
        </w:rPr>
        <w:tab/>
        <w:t>Body</w:t>
      </w:r>
      <w:r w:rsidRPr="00CC1529">
        <w:rPr>
          <w:u w:val="single"/>
        </w:rPr>
        <w:tab/>
        <w:t>Action Description with journal page number</w:t>
      </w:r>
      <w:r w:rsidRPr="00CC1529">
        <w:rPr>
          <w:u w:val="single"/>
        </w:rPr>
        <w:tab/>
      </w:r>
    </w:p>
    <w:p w:rsidR="009B3050" w:rsidRDefault="009B3050" w:rsidP="009B3050">
      <w:pPr>
        <w:widowControl w:val="0"/>
        <w:tabs>
          <w:tab w:val="right" w:pos="1008"/>
          <w:tab w:val="left" w:pos="1152"/>
          <w:tab w:val="left" w:pos="1872"/>
          <w:tab w:val="left" w:pos="9187"/>
        </w:tabs>
        <w:ind w:left="2088" w:hanging="2088"/>
        <w:jc w:val="left"/>
      </w:pPr>
      <w:r>
        <w:tab/>
        <w:t>12/6/2011</w:t>
      </w:r>
      <w:r>
        <w:tab/>
        <w:t>House</w:t>
      </w:r>
      <w:r>
        <w:tab/>
      </w:r>
      <w:r w:rsidRPr="00CB4DA1">
        <w:t>Prefiled</w:t>
      </w:r>
    </w:p>
    <w:p w:rsidR="009B3050" w:rsidRDefault="009B3050" w:rsidP="009B3050">
      <w:pPr>
        <w:widowControl w:val="0"/>
        <w:tabs>
          <w:tab w:val="right" w:pos="1008"/>
          <w:tab w:val="left" w:pos="1152"/>
          <w:tab w:val="left" w:pos="1872"/>
          <w:tab w:val="left" w:pos="9187"/>
        </w:tabs>
        <w:ind w:left="2088" w:hanging="2088"/>
        <w:jc w:val="left"/>
      </w:pPr>
      <w:r>
        <w:tab/>
        <w:t>12/6/2011</w:t>
      </w:r>
      <w:r>
        <w:tab/>
        <w:t>House</w:t>
      </w:r>
      <w:r>
        <w:tab/>
      </w:r>
      <w:r w:rsidRPr="00CB4DA1">
        <w:t xml:space="preserve">Referred to Committee on </w:t>
      </w:r>
      <w:r w:rsidRPr="00CB4DA1">
        <w:rPr>
          <w:b/>
        </w:rPr>
        <w:t>Education and Public Works</w:t>
      </w:r>
    </w:p>
    <w:p w:rsidR="009B3050" w:rsidRDefault="009B3050" w:rsidP="009B3050">
      <w:pPr>
        <w:widowControl w:val="0"/>
        <w:tabs>
          <w:tab w:val="right" w:pos="1008"/>
          <w:tab w:val="left" w:pos="1152"/>
          <w:tab w:val="left" w:pos="1872"/>
          <w:tab w:val="left" w:pos="9187"/>
        </w:tabs>
        <w:ind w:left="2088" w:hanging="2088"/>
        <w:jc w:val="left"/>
      </w:pPr>
      <w:r>
        <w:tab/>
        <w:t>1/10/2012</w:t>
      </w:r>
      <w:r>
        <w:tab/>
        <w:t>House</w:t>
      </w:r>
      <w:r>
        <w:tab/>
      </w:r>
      <w:r w:rsidRPr="00CB4DA1">
        <w:t>Introduced and read first time (</w:t>
      </w:r>
      <w:hyperlink r:id="rId7" w:history="1">
        <w:r w:rsidRPr="00CB4DA1">
          <w:rPr>
            <w:rStyle w:val="Hyperlink"/>
          </w:rPr>
          <w:t>House Journal</w:t>
        </w:r>
        <w:r w:rsidRPr="00CB4DA1">
          <w:rPr>
            <w:rStyle w:val="Hyperlink"/>
          </w:rPr>
          <w:noBreakHyphen/>
          <w:t>page 70</w:t>
        </w:r>
      </w:hyperlink>
      <w:r w:rsidRPr="00CB4DA1">
        <w:t>)</w:t>
      </w:r>
    </w:p>
    <w:p w:rsidR="009B3050" w:rsidRDefault="009B3050" w:rsidP="009B3050">
      <w:pPr>
        <w:widowControl w:val="0"/>
        <w:tabs>
          <w:tab w:val="right" w:pos="1008"/>
          <w:tab w:val="left" w:pos="1152"/>
          <w:tab w:val="left" w:pos="1872"/>
          <w:tab w:val="left" w:pos="9187"/>
        </w:tabs>
        <w:ind w:left="2088" w:hanging="2088"/>
        <w:jc w:val="left"/>
      </w:pPr>
      <w:r>
        <w:tab/>
        <w:t>1/10/2012</w:t>
      </w:r>
      <w:r>
        <w:tab/>
        <w:t>House</w:t>
      </w:r>
      <w:r>
        <w:tab/>
      </w:r>
      <w:r w:rsidRPr="00CB4DA1">
        <w:t>Referred to Co</w:t>
      </w:r>
      <w:r>
        <w:t xml:space="preserve">mmittee on </w:t>
      </w:r>
      <w:r w:rsidRPr="00CB4DA1">
        <w:rPr>
          <w:b/>
        </w:rPr>
        <w:t>Education and Public Works</w:t>
      </w:r>
      <w:r w:rsidRPr="00CB4DA1">
        <w:t xml:space="preserve"> (</w:t>
      </w:r>
      <w:hyperlink r:id="rId8" w:history="1">
        <w:r w:rsidRPr="00CB4DA1">
          <w:rPr>
            <w:rStyle w:val="Hyperlink"/>
          </w:rPr>
          <w:t>House Journal</w:t>
        </w:r>
        <w:r w:rsidRPr="00CB4DA1">
          <w:rPr>
            <w:rStyle w:val="Hyperlink"/>
          </w:rPr>
          <w:noBreakHyphen/>
          <w:t>page 70</w:t>
        </w:r>
      </w:hyperlink>
      <w:r w:rsidRPr="00CB4DA1">
        <w:t>)</w:t>
      </w:r>
    </w:p>
    <w:p w:rsidR="009B3050" w:rsidRDefault="009B3050" w:rsidP="009B3050">
      <w:pPr>
        <w:widowControl w:val="0"/>
        <w:tabs>
          <w:tab w:val="right" w:pos="1008"/>
          <w:tab w:val="left" w:pos="1152"/>
          <w:tab w:val="left" w:pos="1872"/>
          <w:tab w:val="left" w:pos="9187"/>
        </w:tabs>
        <w:ind w:left="2088" w:hanging="2088"/>
        <w:jc w:val="left"/>
      </w:pPr>
    </w:p>
    <w:p w:rsidR="00CC1529" w:rsidRPr="00CC1529" w:rsidRDefault="00CC1529" w:rsidP="00CC1529">
      <w:pPr>
        <w:widowControl w:val="0"/>
        <w:tabs>
          <w:tab w:val="right" w:pos="1008"/>
          <w:tab w:val="left" w:pos="1152"/>
          <w:tab w:val="left" w:pos="1872"/>
          <w:tab w:val="left" w:pos="9187"/>
        </w:tabs>
        <w:ind w:left="2088" w:hanging="2088"/>
        <w:jc w:val="left"/>
      </w:pPr>
    </w:p>
    <w:p w:rsidR="00CC1529" w:rsidRDefault="00CC1529" w:rsidP="00CC1529">
      <w:pPr>
        <w:widowControl w:val="0"/>
        <w:jc w:val="left"/>
      </w:pPr>
      <w:r w:rsidRPr="00CC1529">
        <w:rPr>
          <w:b/>
        </w:rPr>
        <w:t>VERSIONS OF THIS BILL</w:t>
      </w:r>
    </w:p>
    <w:p w:rsidR="00CC1529" w:rsidRDefault="00CC1529" w:rsidP="00CC1529">
      <w:pPr>
        <w:widowControl w:val="0"/>
        <w:jc w:val="left"/>
      </w:pPr>
    </w:p>
    <w:p w:rsidR="00CC1529" w:rsidRDefault="002F4231" w:rsidP="00CC1529">
      <w:pPr>
        <w:widowControl w:val="0"/>
        <w:jc w:val="left"/>
      </w:pPr>
      <w:hyperlink r:id="rId9" w:history="1">
        <w:r w:rsidR="00CC1529">
          <w:rPr>
            <w:rStyle w:val="Hyperlink"/>
          </w:rPr>
          <w:t>12/6/2011</w:t>
        </w:r>
      </w:hyperlink>
    </w:p>
    <w:p w:rsidR="00CC1529" w:rsidRDefault="00CC1529" w:rsidP="00CC1529"/>
    <w:p w:rsidR="00CC1529" w:rsidRDefault="00CC1529" w:rsidP="00CC1529">
      <w:pPr>
        <w:sectPr w:rsidR="00CC1529" w:rsidSect="00CC1529">
          <w:pgSz w:w="12240" w:h="15840" w:code="1"/>
          <w:pgMar w:top="1080" w:right="1440" w:bottom="1080" w:left="1440" w:header="720" w:footer="720" w:gutter="0"/>
          <w:cols w:space="720"/>
          <w:noEndnote/>
          <w:docGrid w:linePitch="360"/>
        </w:sectPr>
      </w:pPr>
    </w:p>
    <w:p w:rsidR="00DE28FB" w:rsidRDefault="00DE28FB" w:rsidP="00DE28FB">
      <w:pPr>
        <w:pStyle w:val="BillDots"/>
      </w:pPr>
    </w:p>
    <w:p w:rsidR="00DE28FB" w:rsidRDefault="00DE28FB" w:rsidP="00DE28FB">
      <w:pPr>
        <w:pStyle w:val="Numbersforbills"/>
      </w:pPr>
    </w:p>
    <w:p w:rsidR="00DE28FB" w:rsidRDefault="00DE28FB" w:rsidP="00DE2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28FB" w:rsidRDefault="00DE28FB" w:rsidP="00DE2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28FB" w:rsidRDefault="00DE28FB" w:rsidP="00DE2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28FB" w:rsidRDefault="00DE28FB" w:rsidP="00DE2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28FB" w:rsidRDefault="00DE28FB" w:rsidP="00DE2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C2A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C195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E4F0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SECTION 59</w:t>
      </w:r>
      <w:r>
        <w:noBreakHyphen/>
        <w:t>17</w:t>
      </w:r>
      <w:r>
        <w:noBreakHyphen/>
        <w:t>145 SO AS TO PROVIDE THAT BEGINNING JULY 1, 2012, A SCHOOL DISTRICT OF THIS STATE MAY NOT PAY MEMBERSHIP DUES OR FEES TO ANY EDUCATIONAL ASSOCIATION OR ORGANIZATION AND INSTEAD IS REQUIRED TO REDIRECT ANY SUCH FUNDING AVAILABLE TO CLASSROOM INSTRUCTION.</w:t>
      </w:r>
    </w:p>
    <w:p w:rsidR="005C1953" w:rsidRDefault="005C19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C1953" w:rsidRDefault="005C19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C1953" w:rsidRDefault="005C19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1953" w:rsidRDefault="005C19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1E4F04">
        <w:t>Chapter 17, Title 59 of the 1976 Code is amended by adding:</w:t>
      </w:r>
    </w:p>
    <w:p w:rsidR="001E4F04" w:rsidRDefault="001E4F0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4F04" w:rsidRDefault="001E4F0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noBreakHyphen/>
        <w:t>17</w:t>
      </w:r>
      <w:r>
        <w:noBreakHyphen/>
        <w:t>145.</w:t>
      </w:r>
      <w:r>
        <w:tab/>
        <w:t>Beginning July 1, 2012, a school district of this State may not pay membership dues or fees to any educational association or organization and instead is required to redirect any such funding available to classroom instruction.”</w:t>
      </w:r>
    </w:p>
    <w:p w:rsidR="005C1953" w:rsidRDefault="005C19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C19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60E3D">
        <w:t>2</w:t>
      </w:r>
      <w:r>
        <w:t>.</w:t>
      </w:r>
      <w:r>
        <w:tab/>
        <w:t>This act takes effect upon approval by the Governor.</w:t>
      </w:r>
    </w:p>
    <w:p w:rsidR="002C2A8A" w:rsidRDefault="001E4F0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C2A8A" w:rsidRDefault="002C2A8A" w:rsidP="00CC1529">
      <w:pPr>
        <w:suppressAutoHyphens/>
      </w:pPr>
    </w:p>
    <w:sectPr w:rsidR="002C2A8A" w:rsidSect="00CC1529">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C1953" w:rsidRDefault="005C1953" w:rsidP="009F0C77">
      <w:r>
        <w:separator/>
      </w:r>
    </w:p>
  </w:endnote>
  <w:endnote w:type="continuationSeparator" w:id="0">
    <w:p w:rsidR="005C1953" w:rsidRDefault="005C195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5C747E0-A768-4C04-BEF0-8252495B636D}"/>
    <w:embedBold r:id="rId2" w:fontKey="{E3400E9F-9BD6-42DB-A889-52DDE8D7B453}"/>
  </w:font>
  <w:font w:name="Calibri">
    <w:panose1 w:val="020F0502020204030204"/>
    <w:charset w:val="00"/>
    <w:family w:val="swiss"/>
    <w:pitch w:val="variable"/>
    <w:sig w:usb0="E10002FF" w:usb1="4000ACFF" w:usb2="00000009" w:usb3="00000000" w:csb0="0000019F" w:csb1="00000000"/>
    <w:embedRegular r:id="rId3" w:fontKey="{07E6B6B7-E2E5-41E9-9DD9-6EA9FBE5FEF9}"/>
  </w:font>
  <w:font w:name="Cambria">
    <w:panose1 w:val="02040503050406030204"/>
    <w:charset w:val="00"/>
    <w:family w:val="roman"/>
    <w:pitch w:val="variable"/>
    <w:sig w:usb0="E00002FF" w:usb1="400004FF" w:usb2="00000000" w:usb3="00000000" w:csb0="0000019F" w:csb1="00000000"/>
    <w:embedRegular r:id="rId4" w:fontKey="{51703882-DBBE-4249-A215-3006CB1C8B8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529" w:rsidRPr="002C2A8A" w:rsidRDefault="00CC1529" w:rsidP="002C2A8A">
    <w:pPr>
      <w:pStyle w:val="Footer"/>
      <w:tabs>
        <w:tab w:val="clear" w:pos="4680"/>
        <w:tab w:val="clear" w:pos="9360"/>
        <w:tab w:val="center" w:pos="2995"/>
      </w:tabs>
      <w:spacing w:before="120"/>
    </w:pPr>
    <w:r>
      <w:t>[4524]</w:t>
    </w:r>
    <w:r>
      <w:tab/>
    </w:r>
    <w:r w:rsidR="002F4231">
      <w:fldChar w:fldCharType="begin"/>
    </w:r>
    <w:r w:rsidR="002F4231">
      <w:instrText xml:space="preserve"> PAGE  \* MERGEFORMAT </w:instrText>
    </w:r>
    <w:r w:rsidR="002F4231">
      <w:fldChar w:fldCharType="separate"/>
    </w:r>
    <w:r w:rsidR="002F4231">
      <w:rPr>
        <w:noProof/>
      </w:rPr>
      <w:t>1</w:t>
    </w:r>
    <w:r w:rsidR="002F4231">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C1953" w:rsidRDefault="005C1953" w:rsidP="009F0C77">
      <w:r>
        <w:separator/>
      </w:r>
    </w:p>
  </w:footnote>
  <w:footnote w:type="continuationSeparator" w:id="0">
    <w:p w:rsidR="005C1953" w:rsidRDefault="005C195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5059SD12"/>
    <w:docVar w:name="CoverBillType" w:val="b"/>
    <w:docVar w:name="docpath" w:val="L:\Council\bills\SWB\5059SD12.DOCX"/>
    <w:docVar w:name="dvBillNumber" w:val="4524"/>
    <w:docVar w:name="dvBillNumberPrefix" w:val="H. "/>
    <w:docVar w:name="dvOriginalBody" w:val="House"/>
    <w:docVar w:name="dvSteno" w:val="SWB"/>
    <w:docVar w:name="NameofBody" w:val="h"/>
    <w:docVar w:name="vgroup2" w:val="Council"/>
  </w:docVars>
  <w:rsids>
    <w:rsidRoot w:val="00EE70E2"/>
    <w:rsid w:val="00011869"/>
    <w:rsid w:val="000C5327"/>
    <w:rsid w:val="000E1785"/>
    <w:rsid w:val="000F40FA"/>
    <w:rsid w:val="0010776B"/>
    <w:rsid w:val="00133E66"/>
    <w:rsid w:val="001435A3"/>
    <w:rsid w:val="001D08F2"/>
    <w:rsid w:val="001D525B"/>
    <w:rsid w:val="001D7F4F"/>
    <w:rsid w:val="001E4F04"/>
    <w:rsid w:val="002321B6"/>
    <w:rsid w:val="00250967"/>
    <w:rsid w:val="002543C8"/>
    <w:rsid w:val="00284AAE"/>
    <w:rsid w:val="002C2A8A"/>
    <w:rsid w:val="002E5912"/>
    <w:rsid w:val="002F4231"/>
    <w:rsid w:val="00325348"/>
    <w:rsid w:val="003260D7"/>
    <w:rsid w:val="0032732C"/>
    <w:rsid w:val="00336AD0"/>
    <w:rsid w:val="0037079A"/>
    <w:rsid w:val="003A73CD"/>
    <w:rsid w:val="003D01E8"/>
    <w:rsid w:val="003E5288"/>
    <w:rsid w:val="003F6D79"/>
    <w:rsid w:val="0041760A"/>
    <w:rsid w:val="00417C01"/>
    <w:rsid w:val="004809EE"/>
    <w:rsid w:val="004B43DD"/>
    <w:rsid w:val="004E7D54"/>
    <w:rsid w:val="005273C6"/>
    <w:rsid w:val="00530A69"/>
    <w:rsid w:val="00545593"/>
    <w:rsid w:val="00577C6C"/>
    <w:rsid w:val="005C1953"/>
    <w:rsid w:val="005C2FE2"/>
    <w:rsid w:val="005E2BC9"/>
    <w:rsid w:val="00605102"/>
    <w:rsid w:val="00617BF9"/>
    <w:rsid w:val="006215AA"/>
    <w:rsid w:val="00661EB7"/>
    <w:rsid w:val="006913C9"/>
    <w:rsid w:val="0069470D"/>
    <w:rsid w:val="007251A0"/>
    <w:rsid w:val="00734F00"/>
    <w:rsid w:val="00796A94"/>
    <w:rsid w:val="007A70AE"/>
    <w:rsid w:val="007E1014"/>
    <w:rsid w:val="008362E8"/>
    <w:rsid w:val="008A1768"/>
    <w:rsid w:val="008F4429"/>
    <w:rsid w:val="0094021A"/>
    <w:rsid w:val="009450AC"/>
    <w:rsid w:val="009B3050"/>
    <w:rsid w:val="009C175B"/>
    <w:rsid w:val="009C6A0B"/>
    <w:rsid w:val="009F0C77"/>
    <w:rsid w:val="009F4DD1"/>
    <w:rsid w:val="00A41684"/>
    <w:rsid w:val="00A52DD7"/>
    <w:rsid w:val="00A64E80"/>
    <w:rsid w:val="00A72BCD"/>
    <w:rsid w:val="00A741D9"/>
    <w:rsid w:val="00A833AB"/>
    <w:rsid w:val="00A9741D"/>
    <w:rsid w:val="00AD4B17"/>
    <w:rsid w:val="00AE1B1B"/>
    <w:rsid w:val="00B412D4"/>
    <w:rsid w:val="00BD512F"/>
    <w:rsid w:val="00BE3C22"/>
    <w:rsid w:val="00BF76E0"/>
    <w:rsid w:val="00C0345E"/>
    <w:rsid w:val="00C11027"/>
    <w:rsid w:val="00C34558"/>
    <w:rsid w:val="00C3483A"/>
    <w:rsid w:val="00C46207"/>
    <w:rsid w:val="00C74E9D"/>
    <w:rsid w:val="00C82FD3"/>
    <w:rsid w:val="00C92819"/>
    <w:rsid w:val="00CC1529"/>
    <w:rsid w:val="00CC6534"/>
    <w:rsid w:val="00CC6B7B"/>
    <w:rsid w:val="00CD2089"/>
    <w:rsid w:val="00CE7F10"/>
    <w:rsid w:val="00D13782"/>
    <w:rsid w:val="00D24997"/>
    <w:rsid w:val="00D32916"/>
    <w:rsid w:val="00D73A67"/>
    <w:rsid w:val="00D970A9"/>
    <w:rsid w:val="00DE28FB"/>
    <w:rsid w:val="00DF3845"/>
    <w:rsid w:val="00E04BA4"/>
    <w:rsid w:val="00E41911"/>
    <w:rsid w:val="00E60E3D"/>
    <w:rsid w:val="00E92EEF"/>
    <w:rsid w:val="00E95664"/>
    <w:rsid w:val="00EB3BD5"/>
    <w:rsid w:val="00EE70E2"/>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D5C36AD3-21DB-4A1D-A9BB-D63948EC69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CC152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2\01-10-12.docx" TargetMode="External"/><Relationship Id="rId3" Type="http://schemas.openxmlformats.org/officeDocument/2006/relationships/settings" Target="settings.xml"/><Relationship Id="rId7" Type="http://schemas.openxmlformats.org/officeDocument/2006/relationships/hyperlink" Target="file:///h:\hj%20archive\2012\01-10-1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4524_2011120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752582-B653-4742-92F7-1A851A6616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D46B5F5C.dotm</Template>
  <TotalTime>0</TotalTime>
  <Pages>2</Pages>
  <Words>239</Words>
  <Characters>1298</Characters>
  <Application>Microsoft Office Word</Application>
  <DocSecurity>4</DocSecurity>
  <Lines>63</Lines>
  <Paragraphs>25</Paragraphs>
  <ScaleCrop>false</ScaleCrop>
  <Company> </Company>
  <LinksUpToDate>false</LinksUpToDate>
  <CharactersWithSpaces>1517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4524: Membership dues or fees paid by a school district - South Carolina Legislature Online</dc:title>
  <dc:subject/>
  <dc:creator>SandyBarden</dc:creator>
  <cp:keywords/>
  <dc:description/>
  <cp:lastModifiedBy>N Cumfer</cp:lastModifiedBy>
  <cp:revision>2</cp:revision>
  <cp:lastPrinted>2011-12-02T20:00:00Z</cp:lastPrinted>
  <dcterms:created xsi:type="dcterms:W3CDTF">2014-11-24T14:26:00Z</dcterms:created>
  <dcterms:modified xsi:type="dcterms:W3CDTF">2014-11-24T14:26:00Z</dcterms:modified>
</cp:coreProperties>
</file>