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6063" w:rsidRDefault="004F6063" w:rsidP="004F6063">
      <w:pPr>
        <w:widowControl w:val="0"/>
        <w:jc w:val="center"/>
      </w:pPr>
      <w:bookmarkStart w:id="0" w:name="_GoBack"/>
      <w:bookmarkEnd w:id="0"/>
      <w:r w:rsidRPr="004F6063">
        <w:rPr>
          <w:b/>
        </w:rPr>
        <w:t>South Carolina General Assembly</w:t>
      </w:r>
    </w:p>
    <w:p w:rsidR="004F6063" w:rsidRDefault="004F6063" w:rsidP="004F6063">
      <w:pPr>
        <w:widowControl w:val="0"/>
        <w:jc w:val="center"/>
      </w:pPr>
      <w:r>
        <w:t>119th Session, 2011-2012</w:t>
      </w:r>
    </w:p>
    <w:p w:rsidR="004F6063" w:rsidRDefault="004F6063" w:rsidP="004F6063">
      <w:pPr>
        <w:widowControl w:val="0"/>
      </w:pPr>
    </w:p>
    <w:p w:rsidR="004F6063" w:rsidRDefault="004F6063" w:rsidP="004F6063">
      <w:pPr>
        <w:widowControl w:val="0"/>
        <w:rPr>
          <w:b/>
        </w:rPr>
      </w:pPr>
      <w:r w:rsidRPr="004F6063">
        <w:rPr>
          <w:b/>
        </w:rPr>
        <w:t>S.</w:t>
      </w:r>
      <w:r>
        <w:rPr>
          <w:b/>
        </w:rPr>
        <w:t xml:space="preserve"> </w:t>
      </w:r>
      <w:r w:rsidRPr="004F6063">
        <w:rPr>
          <w:b/>
        </w:rPr>
        <w:t>469</w:t>
      </w:r>
    </w:p>
    <w:p w:rsidR="004F6063" w:rsidRDefault="004F6063" w:rsidP="004F6063">
      <w:pPr>
        <w:widowControl w:val="0"/>
        <w:rPr>
          <w:b/>
        </w:rPr>
      </w:pPr>
    </w:p>
    <w:p w:rsidR="004F6063" w:rsidRDefault="004F6063" w:rsidP="004F6063">
      <w:pPr>
        <w:widowControl w:val="0"/>
      </w:pPr>
      <w:r w:rsidRPr="004F6063">
        <w:rPr>
          <w:b/>
        </w:rPr>
        <w:t>STATUS INFORMATION</w:t>
      </w:r>
    </w:p>
    <w:p w:rsidR="004F6063" w:rsidRDefault="004F6063" w:rsidP="004F6063">
      <w:pPr>
        <w:widowControl w:val="0"/>
      </w:pPr>
    </w:p>
    <w:p w:rsidR="004F6063" w:rsidRDefault="004F6063" w:rsidP="004F6063">
      <w:pPr>
        <w:widowControl w:val="0"/>
      </w:pPr>
      <w:r>
        <w:t>Senate Resolution</w:t>
      </w:r>
    </w:p>
    <w:p w:rsidR="004F6063" w:rsidRDefault="004F6063" w:rsidP="004F6063">
      <w:pPr>
        <w:widowControl w:val="0"/>
      </w:pPr>
      <w:r>
        <w:t>Sponsors: Senator Cleary</w:t>
      </w:r>
    </w:p>
    <w:p w:rsidR="004F6063" w:rsidRDefault="004F6063" w:rsidP="004F6063">
      <w:pPr>
        <w:widowControl w:val="0"/>
      </w:pPr>
      <w:r>
        <w:t>Document Path: l:\s-res\rec\015hemi.ebd.rec.docx</w:t>
      </w:r>
    </w:p>
    <w:p w:rsidR="004F6063" w:rsidRDefault="004F6063" w:rsidP="004F6063">
      <w:pPr>
        <w:widowControl w:val="0"/>
      </w:pPr>
    </w:p>
    <w:p w:rsidR="004F6063" w:rsidRDefault="004F6063" w:rsidP="004F6063">
      <w:pPr>
        <w:widowControl w:val="0"/>
      </w:pPr>
      <w:r>
        <w:t>Introduced in the Senate on January 27, 2011</w:t>
      </w:r>
    </w:p>
    <w:p w:rsidR="004F6063" w:rsidRDefault="004F6063" w:rsidP="004F6063">
      <w:pPr>
        <w:widowControl w:val="0"/>
      </w:pPr>
      <w:r>
        <w:t>Adopted by the Senate on January 27, 2011</w:t>
      </w:r>
    </w:p>
    <w:p w:rsidR="004F6063" w:rsidRDefault="004F6063" w:rsidP="004F6063">
      <w:pPr>
        <w:widowControl w:val="0"/>
      </w:pPr>
    </w:p>
    <w:p w:rsidR="004F6063" w:rsidRDefault="004F6063" w:rsidP="004F6063">
      <w:pPr>
        <w:widowControl w:val="0"/>
      </w:pPr>
      <w:r>
        <w:t xml:space="preserve">Summary: </w:t>
      </w:r>
      <w:r w:rsidR="009E3B0E">
        <w:t>Sal Hemingway</w:t>
      </w:r>
    </w:p>
    <w:p w:rsidR="004F6063" w:rsidRDefault="004F6063" w:rsidP="004F6063">
      <w:pPr>
        <w:widowControl w:val="0"/>
      </w:pPr>
    </w:p>
    <w:p w:rsidR="004F6063" w:rsidRDefault="004F6063" w:rsidP="004F6063">
      <w:pPr>
        <w:widowControl w:val="0"/>
      </w:pPr>
    </w:p>
    <w:p w:rsidR="004F6063" w:rsidRDefault="004F6063" w:rsidP="004F6063">
      <w:pPr>
        <w:widowControl w:val="0"/>
        <w:tabs>
          <w:tab w:val="center" w:pos="590"/>
          <w:tab w:val="center" w:pos="1440"/>
          <w:tab w:val="left" w:pos="1872"/>
          <w:tab w:val="left" w:pos="9187"/>
        </w:tabs>
      </w:pPr>
      <w:r w:rsidRPr="004F6063">
        <w:rPr>
          <w:b/>
        </w:rPr>
        <w:t>HISTORY OF LEGISLATIVE ACTIONS</w:t>
      </w:r>
    </w:p>
    <w:p w:rsidR="004F6063" w:rsidRDefault="004F6063" w:rsidP="004F6063">
      <w:pPr>
        <w:widowControl w:val="0"/>
        <w:tabs>
          <w:tab w:val="center" w:pos="590"/>
          <w:tab w:val="center" w:pos="1440"/>
          <w:tab w:val="left" w:pos="1872"/>
          <w:tab w:val="left" w:pos="9187"/>
        </w:tabs>
      </w:pPr>
    </w:p>
    <w:p w:rsidR="004F6063" w:rsidRPr="004F6063" w:rsidRDefault="004F6063" w:rsidP="004F6063">
      <w:pPr>
        <w:widowControl w:val="0"/>
        <w:tabs>
          <w:tab w:val="center" w:pos="590"/>
          <w:tab w:val="center" w:pos="1440"/>
          <w:tab w:val="left" w:pos="1872"/>
          <w:tab w:val="left" w:pos="9187"/>
        </w:tabs>
      </w:pPr>
      <w:r w:rsidRPr="004F6063">
        <w:rPr>
          <w:u w:val="single"/>
        </w:rPr>
        <w:tab/>
        <w:t>Date</w:t>
      </w:r>
      <w:r w:rsidRPr="004F6063">
        <w:rPr>
          <w:u w:val="single"/>
        </w:rPr>
        <w:tab/>
        <w:t>Body</w:t>
      </w:r>
      <w:r w:rsidRPr="004F6063">
        <w:rPr>
          <w:u w:val="single"/>
        </w:rPr>
        <w:tab/>
        <w:t>Action Description with journal page number</w:t>
      </w:r>
      <w:r w:rsidRPr="004F6063">
        <w:rPr>
          <w:u w:val="single"/>
        </w:rPr>
        <w:tab/>
      </w:r>
    </w:p>
    <w:p w:rsidR="003668E4" w:rsidRDefault="003668E4" w:rsidP="003668E4">
      <w:pPr>
        <w:widowControl w:val="0"/>
        <w:tabs>
          <w:tab w:val="right" w:pos="1008"/>
          <w:tab w:val="left" w:pos="1152"/>
          <w:tab w:val="left" w:pos="1872"/>
          <w:tab w:val="left" w:pos="9187"/>
        </w:tabs>
        <w:ind w:left="2088" w:hanging="2088"/>
      </w:pPr>
      <w:r>
        <w:tab/>
        <w:t>1/27/2011</w:t>
      </w:r>
      <w:r>
        <w:tab/>
        <w:t>Senate</w:t>
      </w:r>
      <w:r>
        <w:tab/>
      </w:r>
      <w:r w:rsidRPr="004A599A">
        <w:t>Introduced and adopted (</w:t>
      </w:r>
      <w:hyperlink r:id="rId6" w:history="1">
        <w:r w:rsidRPr="004A599A">
          <w:rPr>
            <w:rStyle w:val="Hyperlink"/>
          </w:rPr>
          <w:t>Senate Journal</w:t>
        </w:r>
        <w:r w:rsidRPr="004A599A">
          <w:rPr>
            <w:rStyle w:val="Hyperlink"/>
          </w:rPr>
          <w:noBreakHyphen/>
          <w:t>page 10</w:t>
        </w:r>
      </w:hyperlink>
      <w:r w:rsidRPr="004A599A">
        <w:t>)</w:t>
      </w:r>
    </w:p>
    <w:p w:rsidR="003668E4" w:rsidRDefault="003668E4" w:rsidP="003668E4">
      <w:pPr>
        <w:widowControl w:val="0"/>
        <w:tabs>
          <w:tab w:val="right" w:pos="1008"/>
          <w:tab w:val="left" w:pos="1152"/>
          <w:tab w:val="left" w:pos="1872"/>
          <w:tab w:val="left" w:pos="9187"/>
        </w:tabs>
        <w:ind w:left="2088" w:hanging="2088"/>
      </w:pPr>
    </w:p>
    <w:p w:rsidR="004F6063" w:rsidRPr="004F6063" w:rsidRDefault="004F6063" w:rsidP="004F6063">
      <w:pPr>
        <w:widowControl w:val="0"/>
        <w:tabs>
          <w:tab w:val="right" w:pos="1008"/>
          <w:tab w:val="left" w:pos="1152"/>
          <w:tab w:val="left" w:pos="1872"/>
          <w:tab w:val="left" w:pos="9187"/>
        </w:tabs>
        <w:ind w:left="2088" w:hanging="2088"/>
      </w:pPr>
    </w:p>
    <w:p w:rsidR="004F6063" w:rsidRDefault="004F6063" w:rsidP="004F6063">
      <w:r w:rsidRPr="004F6063">
        <w:rPr>
          <w:b/>
        </w:rPr>
        <w:t>VERSIONS OF THIS BILL</w:t>
      </w:r>
    </w:p>
    <w:p w:rsidR="004F6063" w:rsidRDefault="004F6063" w:rsidP="004F6063"/>
    <w:p w:rsidR="004F6063" w:rsidRDefault="000136A5" w:rsidP="004F6063">
      <w:hyperlink r:id="rId7" w:history="1">
        <w:r w:rsidR="004F6063">
          <w:rPr>
            <w:rStyle w:val="Hyperlink"/>
          </w:rPr>
          <w:t>1/27/2011</w:t>
        </w:r>
      </w:hyperlink>
    </w:p>
    <w:p w:rsidR="004F6063" w:rsidRDefault="004F6063" w:rsidP="004F6063"/>
    <w:p w:rsidR="004F6063" w:rsidRDefault="004F6063" w:rsidP="004F6063">
      <w:pPr>
        <w:sectPr w:rsidR="004F6063" w:rsidSect="004F6063">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D7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61F1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409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THANK MR. SAL HEMINGWAY FOR HIS LEADERSHIP AND DEDICATION TO PROMOTING THE GROWTH OF BOATING IN THIS STATE AND TO RECOGNIZE THE ECONOMIC REWARDS THAT HIS EFFORTS WILL BRING TO SOUTH CAROLINA</w:t>
      </w:r>
      <w:r w:rsidR="00734E8B">
        <w:rPr>
          <w:rFonts w:eastAsia="Times New Roman"/>
        </w:rPr>
        <w:t>.</w:t>
      </w:r>
    </w:p>
    <w:p w:rsidR="00361F13" w:rsidRDefault="00361F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40904" w:rsidRDefault="00E40904" w:rsidP="00E40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Sal Hemingway has been instrumental in the passage of legislation that promotes boating in South Carolina; and</w:t>
      </w:r>
    </w:p>
    <w:p w:rsidR="00E40904" w:rsidRDefault="00E40904" w:rsidP="00E40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0904" w:rsidRDefault="00E40904" w:rsidP="00E40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boaters and boating activities bring great economic reward to this State; and</w:t>
      </w:r>
    </w:p>
    <w:p w:rsidR="00E40904" w:rsidRDefault="00E40904" w:rsidP="00E40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0904" w:rsidRDefault="00E40904" w:rsidP="00E40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legislation promoted by Mr. Hemingway will greatly impact the citizens of this State; and </w:t>
      </w:r>
    </w:p>
    <w:p w:rsidR="00E40904" w:rsidRDefault="00E40904" w:rsidP="00E40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0904" w:rsidRDefault="00E40904" w:rsidP="00E40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Senate of South Carolina finds it fitting to thank Mr. Sal Hemingway for his leadership and dedication in promoting the growth of boating in this State.  Now, therefore,</w:t>
      </w:r>
    </w:p>
    <w:p w:rsidR="00E40904" w:rsidRDefault="00E40904" w:rsidP="00E40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0904" w:rsidRDefault="00E40904" w:rsidP="00E40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E40904" w:rsidRDefault="00E40904" w:rsidP="00E40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0904" w:rsidRDefault="00E40904" w:rsidP="00E40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That the Senate of South Carolina thanks Mr. Sal Hemingway for his leadership and dedication in promoting</w:t>
      </w:r>
      <w:r w:rsidR="00734E8B">
        <w:rPr>
          <w:rFonts w:eastAsia="Times New Roman"/>
        </w:rPr>
        <w:t xml:space="preserve"> the growth of boating in this S</w:t>
      </w:r>
      <w:r>
        <w:rPr>
          <w:rFonts w:eastAsia="Times New Roman"/>
        </w:rPr>
        <w:t>tate and recognizes the economic rewards that his efforts will bring to South Carolina.</w:t>
      </w:r>
    </w:p>
    <w:p w:rsidR="00E40904" w:rsidRDefault="00E40904" w:rsidP="00E40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0904" w:rsidRPr="00522CE0" w:rsidRDefault="00E40904" w:rsidP="00E40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Mr. Sal Hemingway.</w:t>
      </w:r>
    </w:p>
    <w:p w:rsidR="00ED7F5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D7F5D" w:rsidRDefault="00ED7F5D" w:rsidP="004F6063">
      <w:pPr>
        <w:suppressAutoHyphens/>
        <w:jc w:val="both"/>
        <w:rPr>
          <w:rFonts w:eastAsia="Times New Roman"/>
        </w:rPr>
      </w:pPr>
    </w:p>
    <w:sectPr w:rsidR="00ED7F5D" w:rsidSect="004F60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1F13" w:rsidRDefault="00361F13" w:rsidP="00522CE0">
      <w:r>
        <w:separator/>
      </w:r>
    </w:p>
  </w:endnote>
  <w:endnote w:type="continuationSeparator" w:id="0">
    <w:p w:rsidR="00361F13" w:rsidRDefault="00361F1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9DC7CE8-379E-429A-922F-9ADEF87A4953}"/>
    <w:embedBold r:id="rId2" w:fontKey="{061D7D76-BEEB-4F43-9660-018CE0E82BD1}"/>
  </w:font>
  <w:font w:name="Calibri">
    <w:panose1 w:val="020F0502020204030204"/>
    <w:charset w:val="00"/>
    <w:family w:val="swiss"/>
    <w:pitch w:val="variable"/>
    <w:sig w:usb0="E10002FF" w:usb1="4000ACFF" w:usb2="00000009" w:usb3="00000000" w:csb0="0000019F" w:csb1="00000000"/>
    <w:embedRegular r:id="rId3" w:fontKey="{890F8B7B-AD6E-48A9-84D0-3C8B7E1F2D9C}"/>
    <w:embedBold r:id="rId4" w:fontKey="{D8464072-A110-446D-9CA4-2D54D0C2FA19}"/>
  </w:font>
  <w:font w:name="Cambria">
    <w:panose1 w:val="02040503050406030204"/>
    <w:charset w:val="00"/>
    <w:family w:val="roman"/>
    <w:pitch w:val="variable"/>
    <w:sig w:usb0="E00002FF" w:usb1="400004FF" w:usb2="00000000" w:usb3="00000000" w:csb0="0000019F" w:csb1="00000000"/>
    <w:embedRegular r:id="rId5" w:fontKey="{A7CED73A-F232-4E8D-A392-39BBCB6565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6063" w:rsidRPr="00ED7F5D" w:rsidRDefault="004F6063" w:rsidP="00ED7F5D">
    <w:pPr>
      <w:pStyle w:val="Footer"/>
      <w:tabs>
        <w:tab w:val="clear" w:pos="4680"/>
        <w:tab w:val="clear" w:pos="9360"/>
        <w:tab w:val="center" w:pos="2995"/>
      </w:tabs>
      <w:spacing w:before="120"/>
    </w:pPr>
    <w:r>
      <w:t>[469]</w:t>
    </w:r>
    <w:r>
      <w:tab/>
    </w:r>
    <w:r w:rsidR="000136A5">
      <w:fldChar w:fldCharType="begin"/>
    </w:r>
    <w:r w:rsidR="000136A5">
      <w:instrText xml:space="preserve"> PAGE  \* MERGEFORMAT </w:instrText>
    </w:r>
    <w:r w:rsidR="000136A5">
      <w:fldChar w:fldCharType="separate"/>
    </w:r>
    <w:r w:rsidR="000136A5">
      <w:rPr>
        <w:noProof/>
      </w:rPr>
      <w:t>1</w:t>
    </w:r>
    <w:r w:rsidR="000136A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1F13" w:rsidRDefault="00361F13" w:rsidP="00522CE0">
      <w:r>
        <w:separator/>
      </w:r>
    </w:p>
  </w:footnote>
  <w:footnote w:type="continuationSeparator" w:id="0">
    <w:p w:rsidR="00361F13" w:rsidRDefault="00361F1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15HEMI.EBD.REC"/>
    <w:docVar w:name="CoverAttorneyInitials" w:val="EBD"/>
    <w:docVar w:name="CoverAttorneyLastName" w:val="Donaldson"/>
    <w:docVar w:name="CoverBillType" w:val="r"/>
    <w:docVar w:name="CoverSenator" w:val="REC"/>
    <w:docVar w:name="dvBillNumber" w:val="469"/>
    <w:docVar w:name="dvBillNumberPrefix" w:val="S. "/>
    <w:docVar w:name="dvOriginalBody" w:val="Senate"/>
    <w:docVar w:name="fulldraftpath" w:val="L:\S-RES\REC\015HEMI.EBD.REC.DOCX"/>
    <w:docVar w:name="NameofBody" w:val="S"/>
    <w:docVar w:name="vgroup2" w:val="S-RES"/>
  </w:docVars>
  <w:rsids>
    <w:rsidRoot w:val="00D43F09"/>
    <w:rsid w:val="00006AA2"/>
    <w:rsid w:val="000136A5"/>
    <w:rsid w:val="00042AC1"/>
    <w:rsid w:val="00046516"/>
    <w:rsid w:val="0007601D"/>
    <w:rsid w:val="000B0720"/>
    <w:rsid w:val="000B5EAF"/>
    <w:rsid w:val="00140074"/>
    <w:rsid w:val="00170561"/>
    <w:rsid w:val="00186AC9"/>
    <w:rsid w:val="00197DF1"/>
    <w:rsid w:val="001B3DD9"/>
    <w:rsid w:val="001B7E5D"/>
    <w:rsid w:val="001D3BAC"/>
    <w:rsid w:val="00245C4E"/>
    <w:rsid w:val="002C1321"/>
    <w:rsid w:val="002C5896"/>
    <w:rsid w:val="002D3BED"/>
    <w:rsid w:val="00307C2B"/>
    <w:rsid w:val="00361F13"/>
    <w:rsid w:val="003668E4"/>
    <w:rsid w:val="00383247"/>
    <w:rsid w:val="003A2B34"/>
    <w:rsid w:val="003D2716"/>
    <w:rsid w:val="003D6E2B"/>
    <w:rsid w:val="003E7597"/>
    <w:rsid w:val="00450668"/>
    <w:rsid w:val="004952FA"/>
    <w:rsid w:val="004B6A22"/>
    <w:rsid w:val="004D7F37"/>
    <w:rsid w:val="004F6063"/>
    <w:rsid w:val="00522CE0"/>
    <w:rsid w:val="00565148"/>
    <w:rsid w:val="00593361"/>
    <w:rsid w:val="005A5017"/>
    <w:rsid w:val="005A648C"/>
    <w:rsid w:val="005F1745"/>
    <w:rsid w:val="00674D7F"/>
    <w:rsid w:val="006C74EA"/>
    <w:rsid w:val="006E7F9A"/>
    <w:rsid w:val="00712855"/>
    <w:rsid w:val="00720D40"/>
    <w:rsid w:val="007318D4"/>
    <w:rsid w:val="00734E8B"/>
    <w:rsid w:val="00765784"/>
    <w:rsid w:val="007A2CE6"/>
    <w:rsid w:val="007A4390"/>
    <w:rsid w:val="007C5F8C"/>
    <w:rsid w:val="007E5CB7"/>
    <w:rsid w:val="008314D2"/>
    <w:rsid w:val="008A68BA"/>
    <w:rsid w:val="008B2F42"/>
    <w:rsid w:val="008E185F"/>
    <w:rsid w:val="008F023B"/>
    <w:rsid w:val="00904E16"/>
    <w:rsid w:val="009130E9"/>
    <w:rsid w:val="009162B3"/>
    <w:rsid w:val="0092256C"/>
    <w:rsid w:val="00927C62"/>
    <w:rsid w:val="00983951"/>
    <w:rsid w:val="00984124"/>
    <w:rsid w:val="00984640"/>
    <w:rsid w:val="00995C37"/>
    <w:rsid w:val="009C118A"/>
    <w:rsid w:val="009E3B0E"/>
    <w:rsid w:val="00A02011"/>
    <w:rsid w:val="00A4011E"/>
    <w:rsid w:val="00A82155"/>
    <w:rsid w:val="00A86015"/>
    <w:rsid w:val="00A9594E"/>
    <w:rsid w:val="00AC0C81"/>
    <w:rsid w:val="00AE59C8"/>
    <w:rsid w:val="00B10098"/>
    <w:rsid w:val="00B35067"/>
    <w:rsid w:val="00B5790D"/>
    <w:rsid w:val="00B90F10"/>
    <w:rsid w:val="00B945C5"/>
    <w:rsid w:val="00BA20EA"/>
    <w:rsid w:val="00BA3C79"/>
    <w:rsid w:val="00BB5AFC"/>
    <w:rsid w:val="00BC0A56"/>
    <w:rsid w:val="00BC41D8"/>
    <w:rsid w:val="00C45366"/>
    <w:rsid w:val="00C57023"/>
    <w:rsid w:val="00C74052"/>
    <w:rsid w:val="00CB187A"/>
    <w:rsid w:val="00CC0EC7"/>
    <w:rsid w:val="00D04C7D"/>
    <w:rsid w:val="00D1088B"/>
    <w:rsid w:val="00D156D2"/>
    <w:rsid w:val="00D43F09"/>
    <w:rsid w:val="00D86943"/>
    <w:rsid w:val="00DA47B9"/>
    <w:rsid w:val="00DC19A7"/>
    <w:rsid w:val="00E058D3"/>
    <w:rsid w:val="00E40904"/>
    <w:rsid w:val="00E76AD9"/>
    <w:rsid w:val="00E91E2F"/>
    <w:rsid w:val="00EA3546"/>
    <w:rsid w:val="00EB204B"/>
    <w:rsid w:val="00EB47AE"/>
    <w:rsid w:val="00EC34E1"/>
    <w:rsid w:val="00ED7F5D"/>
    <w:rsid w:val="00F0234A"/>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080B22D6-10BF-4DC2-BA38-521D996CC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F60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1-12\469_20110127.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27-11.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2</Pages>
  <Words>238</Words>
  <Characters>1296</Characters>
  <Application>Microsoft Office Word</Application>
  <DocSecurity>4</DocSecurity>
  <Lines>67</Lines>
  <Paragraphs>25</Paragraphs>
  <ScaleCrop>false</ScaleCrop>
  <Company> </Company>
  <LinksUpToDate>false</LinksUpToDate>
  <CharactersWithSpaces>1512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469: Sal Hemingway - South Carolina Legislature Online</dc:title>
  <dc:subject/>
  <dc:creator>BonnieHuth</dc:creator>
  <cp:keywords/>
  <dc:description/>
  <cp:lastModifiedBy>N Cumfer</cp:lastModifiedBy>
  <cp:revision>2</cp:revision>
  <dcterms:created xsi:type="dcterms:W3CDTF">2014-11-21T20:44:00Z</dcterms:created>
  <dcterms:modified xsi:type="dcterms:W3CDTF">2014-11-21T20:44:00Z</dcterms:modified>
</cp:coreProperties>
</file>