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EDA" w:rsidRDefault="00F26EDA" w:rsidP="00F26EDA">
      <w:pPr>
        <w:widowControl w:val="0"/>
        <w:jc w:val="center"/>
      </w:pPr>
      <w:bookmarkStart w:id="0" w:name="_GoBack"/>
      <w:bookmarkEnd w:id="0"/>
      <w:r w:rsidRPr="00F26EDA">
        <w:rPr>
          <w:b/>
        </w:rPr>
        <w:t>South Carolina General Assembly</w:t>
      </w:r>
    </w:p>
    <w:p w:rsidR="00F26EDA" w:rsidRDefault="00F26EDA" w:rsidP="00F26EDA">
      <w:pPr>
        <w:widowControl w:val="0"/>
        <w:jc w:val="center"/>
      </w:pPr>
      <w:r>
        <w:t>119th Session, 2011-2012</w:t>
      </w:r>
    </w:p>
    <w:p w:rsidR="00F26EDA" w:rsidRDefault="00F26EDA" w:rsidP="00F26EDA">
      <w:pPr>
        <w:widowControl w:val="0"/>
        <w:jc w:val="left"/>
      </w:pPr>
    </w:p>
    <w:p w:rsidR="00F26EDA" w:rsidRDefault="00F26EDA" w:rsidP="00F26EDA">
      <w:pPr>
        <w:widowControl w:val="0"/>
        <w:jc w:val="left"/>
        <w:rPr>
          <w:b/>
        </w:rPr>
      </w:pPr>
      <w:r w:rsidRPr="00F26EDA">
        <w:rPr>
          <w:b/>
        </w:rPr>
        <w:t>H. 4755</w:t>
      </w:r>
    </w:p>
    <w:p w:rsidR="00F26EDA" w:rsidRDefault="00F26EDA" w:rsidP="00F26EDA">
      <w:pPr>
        <w:widowControl w:val="0"/>
        <w:jc w:val="left"/>
        <w:rPr>
          <w:b/>
        </w:rPr>
      </w:pPr>
    </w:p>
    <w:p w:rsidR="00F26EDA" w:rsidRDefault="00F26EDA" w:rsidP="00F26EDA">
      <w:pPr>
        <w:widowControl w:val="0"/>
        <w:jc w:val="left"/>
      </w:pPr>
      <w:r w:rsidRPr="00F26EDA">
        <w:rPr>
          <w:b/>
        </w:rPr>
        <w:t>STATUS INFORMATION</w:t>
      </w:r>
    </w:p>
    <w:p w:rsidR="00F26EDA" w:rsidRDefault="00F26EDA" w:rsidP="00F26EDA">
      <w:pPr>
        <w:widowControl w:val="0"/>
        <w:jc w:val="left"/>
      </w:pPr>
    </w:p>
    <w:p w:rsidR="00F26EDA" w:rsidRDefault="00F26EDA" w:rsidP="00F26EDA">
      <w:pPr>
        <w:widowControl w:val="0"/>
        <w:jc w:val="left"/>
      </w:pPr>
      <w:r>
        <w:t>House Resolution</w:t>
      </w:r>
    </w:p>
    <w:p w:rsidR="00F26EDA" w:rsidRDefault="00F26EDA" w:rsidP="00F26EDA">
      <w:pPr>
        <w:widowControl w:val="0"/>
        <w:jc w:val="left"/>
      </w:pPr>
      <w:r>
        <w:t>Sponsors: Reps. Vick, Munnerlyn and Lucas</w:t>
      </w:r>
    </w:p>
    <w:p w:rsidR="00F26EDA" w:rsidRDefault="00F26EDA" w:rsidP="00F26EDA">
      <w:pPr>
        <w:widowControl w:val="0"/>
        <w:jc w:val="left"/>
      </w:pPr>
      <w:r>
        <w:t>Document Path: l:\council\bills\gm\24913sd12.docx</w:t>
      </w:r>
    </w:p>
    <w:p w:rsidR="00DB0A33" w:rsidRDefault="00DB0A33" w:rsidP="00F26EDA">
      <w:pPr>
        <w:widowControl w:val="0"/>
        <w:jc w:val="left"/>
      </w:pPr>
      <w:r>
        <w:t>Companion/Similar bill(s): 1202</w:t>
      </w:r>
    </w:p>
    <w:p w:rsidR="00F26EDA" w:rsidRDefault="00F26EDA" w:rsidP="00F26EDA">
      <w:pPr>
        <w:widowControl w:val="0"/>
        <w:jc w:val="left"/>
      </w:pPr>
    </w:p>
    <w:p w:rsidR="00F26EDA" w:rsidRDefault="00F26EDA" w:rsidP="00F26EDA">
      <w:pPr>
        <w:widowControl w:val="0"/>
        <w:jc w:val="left"/>
      </w:pPr>
      <w:r>
        <w:t>Introduced in the House on February 9, 2012</w:t>
      </w:r>
    </w:p>
    <w:p w:rsidR="00F26EDA" w:rsidRDefault="00F26EDA" w:rsidP="00F26EDA">
      <w:pPr>
        <w:widowControl w:val="0"/>
        <w:jc w:val="left"/>
      </w:pPr>
      <w:r>
        <w:t>Adopted by the House on February 9, 2012</w:t>
      </w:r>
    </w:p>
    <w:p w:rsidR="00F26EDA" w:rsidRDefault="00F26EDA" w:rsidP="00F26EDA">
      <w:pPr>
        <w:widowControl w:val="0"/>
        <w:jc w:val="left"/>
      </w:pPr>
    </w:p>
    <w:p w:rsidR="00F26EDA" w:rsidRDefault="00F26EDA" w:rsidP="00F26EDA">
      <w:pPr>
        <w:widowControl w:val="0"/>
        <w:jc w:val="left"/>
      </w:pPr>
      <w:r>
        <w:t xml:space="preserve">Summary: </w:t>
      </w:r>
      <w:r w:rsidR="00DC5C02">
        <w:t>Highland Industries in Chesterfield County</w:t>
      </w:r>
    </w:p>
    <w:p w:rsidR="00F26EDA" w:rsidRDefault="00F26EDA" w:rsidP="00F26EDA">
      <w:pPr>
        <w:widowControl w:val="0"/>
        <w:jc w:val="left"/>
      </w:pPr>
    </w:p>
    <w:p w:rsidR="00F26EDA" w:rsidRDefault="00F26EDA" w:rsidP="00F26EDA">
      <w:pPr>
        <w:widowControl w:val="0"/>
        <w:jc w:val="left"/>
      </w:pPr>
    </w:p>
    <w:p w:rsidR="00F26EDA" w:rsidRDefault="00F26EDA" w:rsidP="00F26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6EDA">
        <w:rPr>
          <w:b/>
        </w:rPr>
        <w:t>HISTORY OF LEGISLATIVE ACTIONS</w:t>
      </w:r>
    </w:p>
    <w:p w:rsidR="00F26EDA" w:rsidRDefault="00F26EDA" w:rsidP="00F26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6EDA" w:rsidRPr="00F26EDA" w:rsidRDefault="00F26EDA" w:rsidP="00F26E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6EDA">
        <w:rPr>
          <w:u w:val="single"/>
        </w:rPr>
        <w:tab/>
        <w:t>Date</w:t>
      </w:r>
      <w:r w:rsidRPr="00F26EDA">
        <w:rPr>
          <w:u w:val="single"/>
        </w:rPr>
        <w:tab/>
        <w:t>Body</w:t>
      </w:r>
      <w:r w:rsidRPr="00F26EDA">
        <w:rPr>
          <w:u w:val="single"/>
        </w:rPr>
        <w:tab/>
        <w:t>Action Description with journal page number</w:t>
      </w:r>
      <w:r w:rsidRPr="00F26EDA">
        <w:rPr>
          <w:u w:val="single"/>
        </w:rPr>
        <w:tab/>
      </w:r>
    </w:p>
    <w:p w:rsidR="00466E4D" w:rsidRDefault="00466E4D" w:rsidP="00466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F04814">
        <w:t>Introduced and adopted (</w:t>
      </w:r>
      <w:hyperlink r:id="rId7" w:history="1">
        <w:r w:rsidRPr="00F04814">
          <w:rPr>
            <w:rStyle w:val="Hyperlink"/>
          </w:rPr>
          <w:t>House Journal</w:t>
        </w:r>
        <w:r w:rsidRPr="00F04814">
          <w:rPr>
            <w:rStyle w:val="Hyperlink"/>
          </w:rPr>
          <w:noBreakHyphen/>
          <w:t>page 10</w:t>
        </w:r>
      </w:hyperlink>
      <w:r w:rsidRPr="00F04814">
        <w:t>)</w:t>
      </w:r>
    </w:p>
    <w:p w:rsidR="00466E4D" w:rsidRDefault="00466E4D" w:rsidP="00466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6EDA" w:rsidRPr="00F26EDA" w:rsidRDefault="00F26EDA" w:rsidP="00F26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6EDA" w:rsidRDefault="00F26EDA" w:rsidP="00F26EDA">
      <w:r w:rsidRPr="00F26EDA">
        <w:rPr>
          <w:b/>
        </w:rPr>
        <w:t>VERSIONS OF THIS BILL</w:t>
      </w:r>
    </w:p>
    <w:p w:rsidR="00F26EDA" w:rsidRDefault="00F26EDA" w:rsidP="00F26EDA"/>
    <w:p w:rsidR="00F26EDA" w:rsidRDefault="003A08F7" w:rsidP="00F26EDA">
      <w:hyperlink r:id="rId8" w:history="1">
        <w:r w:rsidR="00F26EDA">
          <w:rPr>
            <w:rStyle w:val="Hyperlink"/>
          </w:rPr>
          <w:t>2/9/2012</w:t>
        </w:r>
      </w:hyperlink>
    </w:p>
    <w:p w:rsidR="00F26EDA" w:rsidRDefault="00F26EDA" w:rsidP="00F26EDA"/>
    <w:p w:rsidR="00F26EDA" w:rsidRDefault="00F26EDA" w:rsidP="00F26EDA">
      <w:pPr>
        <w:sectPr w:rsidR="00F26EDA" w:rsidSect="00F26E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5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8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HIGHLAND INDUSTRIES IN CHESTERFIELD COUNTY, AND TO CONGRATULATE THE EMPLOYEES AND EXECUTIVES FOR FIFTY YEARS OF SAFETY, QUALITY, SERVICE, AND COMMITMENT.</w:t>
      </w: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0639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0639">
        <w:t>the members of the South Carolina House of Representatives are pleased to learn that Highland Industries is celebrating its golden anniversary in the Town of Cheraw; and</w:t>
      </w:r>
    </w:p>
    <w:p w:rsidR="00536C34" w:rsidRDefault="00536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C34" w:rsidRDefault="00536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long-time leader and innovator in solutions for industrial and automotive textile products, Highland Industries remains committed to the pursuit of excellence;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5D5F">
        <w:t>in 1961, the Cheraw plant opened for weaving and finishing fiberglass and since then has grown to include products for aerospace travel, automotive driving, police survival, and hunter safety;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C34" w:rsidRDefault="00536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Highland Industries has consistently demonstrated a dedication to the economic, soc</w:t>
      </w:r>
      <w:r w:rsidR="00E51E0C">
        <w:t>i</w:t>
      </w:r>
      <w:r>
        <w:t>al, and cultural growth of the Town of Cheraw by actively supporting activities such as youth sports teams</w:t>
      </w:r>
      <w:r w:rsidR="00E51E0C">
        <w:t>, the performing arts, and community projects that foster a meaningful quality of life;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as an employment leader and contributing corporate citizen, Highland Industries has expressed loyal commitment to the Town of Cheraw;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only concerned about the present</w:t>
      </w:r>
      <w:r w:rsidR="00935D5F">
        <w:t xml:space="preserve"> climate</w:t>
      </w:r>
      <w:r>
        <w:t xml:space="preserve"> for citizens of Cheraw, the plant recently accomplished its goal of going one hundred percent green with none of its waste </w:t>
      </w:r>
      <w:r w:rsidR="00935D5F">
        <w:t>entering</w:t>
      </w:r>
      <w:r>
        <w:t xml:space="preserve"> landfills and </w:t>
      </w:r>
      <w:r w:rsidR="00935D5F">
        <w:t xml:space="preserve">with </w:t>
      </w:r>
      <w:r>
        <w:t>virtually all of its waste and scrap being recycled</w:t>
      </w:r>
      <w:r w:rsidR="00935D5F">
        <w:t>, only</w:t>
      </w:r>
      <w:r>
        <w:t xml:space="preserve">  a small amount being used as incineration fuel;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through these efforts, Highland Industries has shown its commitment to creating a safer </w:t>
      </w:r>
      <w:r w:rsidR="00120678">
        <w:t>planet</w:t>
      </w:r>
      <w:r>
        <w:t>, protecting the environment, and properly using natural resources so that future generations can enjoy a</w:t>
      </w:r>
      <w:r w:rsidR="00935D5F">
        <w:t xml:space="preserve"> healthy, flourishing world; and</w:t>
      </w:r>
    </w:p>
    <w:p w:rsidR="00840639" w:rsidRDefault="00840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8A3" w:rsidRDefault="00840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5D5F">
        <w:t xml:space="preserve">the members of the South Carolina House of Representatives </w:t>
      </w:r>
      <w:r>
        <w:t xml:space="preserve">express their gratitude to Highland Industries for fifty years of </w:t>
      </w:r>
      <w:r w:rsidR="00120678">
        <w:t xml:space="preserve">successful </w:t>
      </w:r>
      <w:r>
        <w:t>operation in Cheraw and wish the employees and executives many more years of success</w:t>
      </w:r>
      <w:r w:rsidR="00120678">
        <w:t xml:space="preserve"> </w:t>
      </w:r>
      <w:r>
        <w:t>not only in Cheraw but also around the world</w:t>
      </w:r>
      <w:r w:rsidR="001368A3">
        <w:t>.  Now, therefore,</w:t>
      </w: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0639">
        <w:t xml:space="preserve"> the members of the South Carolina House of Representatives, by this resolution, recognize and honor Highland Industri</w:t>
      </w:r>
      <w:r w:rsidR="00935D5F">
        <w:t xml:space="preserve">es in Chesterfield County, and </w:t>
      </w:r>
      <w:r w:rsidR="00840639">
        <w:t xml:space="preserve">congratulate the employees and executives for fifty years of safety, quality, service, and commitment. </w:t>
      </w: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6C34">
        <w:t>provi</w:t>
      </w:r>
      <w:r>
        <w:t>ded to</w:t>
      </w:r>
      <w:r w:rsidR="00536C34">
        <w:t xml:space="preserve"> Highland Industries in Cheraw.</w:t>
      </w:r>
    </w:p>
    <w:p w:rsidR="001F526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526F" w:rsidRDefault="001F526F" w:rsidP="00F26EDA">
      <w:pPr>
        <w:suppressAutoHyphens/>
      </w:pPr>
    </w:p>
    <w:sectPr w:rsidR="001F526F" w:rsidSect="00F26E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C0B" w:rsidRDefault="009E3C0B" w:rsidP="009F0C77">
      <w:r>
        <w:separator/>
      </w:r>
    </w:p>
  </w:endnote>
  <w:endnote w:type="continuationSeparator" w:id="0">
    <w:p w:rsidR="009E3C0B" w:rsidRDefault="009E3C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E5179B-37F3-4288-9F4F-A62F72AC96A4}"/>
    <w:embedBold r:id="rId2" w:fontKey="{F79A3226-5A82-412B-8D9A-E7B7704078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1182DB-7003-43D4-A6A3-FC839221F8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1B1FEF-CFC3-4C06-9465-356D5E29C1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5379E7-753A-423B-B6BF-934F8846CC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EDA" w:rsidRPr="001F526F" w:rsidRDefault="00F26EDA" w:rsidP="001F52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r w:rsidR="003A08F7">
      <w:fldChar w:fldCharType="begin"/>
    </w:r>
    <w:r w:rsidR="003A08F7">
      <w:instrText xml:space="preserve"> PAGE  \* MERGEFORMAT </w:instrText>
    </w:r>
    <w:r w:rsidR="003A08F7">
      <w:fldChar w:fldCharType="separate"/>
    </w:r>
    <w:r w:rsidR="003A08F7">
      <w:rPr>
        <w:noProof/>
      </w:rPr>
      <w:t>1</w:t>
    </w:r>
    <w:r w:rsidR="003A08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C0B" w:rsidRDefault="009E3C0B" w:rsidP="009F0C77">
      <w:r>
        <w:separator/>
      </w:r>
    </w:p>
  </w:footnote>
  <w:footnote w:type="continuationSeparator" w:id="0">
    <w:p w:rsidR="009E3C0B" w:rsidRDefault="009E3C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13SD12"/>
    <w:docVar w:name="CoverBillType" w:val="r"/>
    <w:docVar w:name="docpath" w:val="L:\Council\bills\GM\24913SD12.DOCX"/>
    <w:docVar w:name="dvBillNumber" w:val="47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7625"/>
    <w:rsid w:val="00011869"/>
    <w:rsid w:val="000E1785"/>
    <w:rsid w:val="000E23AA"/>
    <w:rsid w:val="000F40FA"/>
    <w:rsid w:val="0010776B"/>
    <w:rsid w:val="00120678"/>
    <w:rsid w:val="00133E66"/>
    <w:rsid w:val="001368A3"/>
    <w:rsid w:val="001435A3"/>
    <w:rsid w:val="001D08F2"/>
    <w:rsid w:val="001D525B"/>
    <w:rsid w:val="001D7F4F"/>
    <w:rsid w:val="001F526F"/>
    <w:rsid w:val="002321B6"/>
    <w:rsid w:val="00250967"/>
    <w:rsid w:val="002543C8"/>
    <w:rsid w:val="00284AAE"/>
    <w:rsid w:val="002E5912"/>
    <w:rsid w:val="00325348"/>
    <w:rsid w:val="0032732C"/>
    <w:rsid w:val="00330B1D"/>
    <w:rsid w:val="00336AD0"/>
    <w:rsid w:val="0037079A"/>
    <w:rsid w:val="003A08F7"/>
    <w:rsid w:val="003D01E8"/>
    <w:rsid w:val="003E5288"/>
    <w:rsid w:val="003F6D79"/>
    <w:rsid w:val="0041760A"/>
    <w:rsid w:val="00417C01"/>
    <w:rsid w:val="00466E4D"/>
    <w:rsid w:val="004809EE"/>
    <w:rsid w:val="004E7D54"/>
    <w:rsid w:val="0052691A"/>
    <w:rsid w:val="005273C6"/>
    <w:rsid w:val="00530A69"/>
    <w:rsid w:val="00536C34"/>
    <w:rsid w:val="00545593"/>
    <w:rsid w:val="00577C6C"/>
    <w:rsid w:val="005C2FE2"/>
    <w:rsid w:val="005E2BC9"/>
    <w:rsid w:val="00605102"/>
    <w:rsid w:val="006215AA"/>
    <w:rsid w:val="006369EF"/>
    <w:rsid w:val="006472B4"/>
    <w:rsid w:val="006913C9"/>
    <w:rsid w:val="0069470D"/>
    <w:rsid w:val="00734F00"/>
    <w:rsid w:val="00744F50"/>
    <w:rsid w:val="007A70AE"/>
    <w:rsid w:val="007E07DC"/>
    <w:rsid w:val="008362E8"/>
    <w:rsid w:val="00840639"/>
    <w:rsid w:val="00845CF8"/>
    <w:rsid w:val="008A1768"/>
    <w:rsid w:val="008F4429"/>
    <w:rsid w:val="00935D5F"/>
    <w:rsid w:val="0094021A"/>
    <w:rsid w:val="009617C0"/>
    <w:rsid w:val="009C6A0B"/>
    <w:rsid w:val="009E3C0B"/>
    <w:rsid w:val="009F0C77"/>
    <w:rsid w:val="009F4DD1"/>
    <w:rsid w:val="009F7C62"/>
    <w:rsid w:val="00A223E1"/>
    <w:rsid w:val="00A41684"/>
    <w:rsid w:val="00A64E80"/>
    <w:rsid w:val="00A72BCD"/>
    <w:rsid w:val="00A741D9"/>
    <w:rsid w:val="00A833AB"/>
    <w:rsid w:val="00A9741D"/>
    <w:rsid w:val="00AD4B17"/>
    <w:rsid w:val="00B412D4"/>
    <w:rsid w:val="00B91349"/>
    <w:rsid w:val="00BE3C22"/>
    <w:rsid w:val="00C01E8F"/>
    <w:rsid w:val="00C0345E"/>
    <w:rsid w:val="00C3483A"/>
    <w:rsid w:val="00C74E9D"/>
    <w:rsid w:val="00C82FD3"/>
    <w:rsid w:val="00C92819"/>
    <w:rsid w:val="00CC6B7B"/>
    <w:rsid w:val="00CD2089"/>
    <w:rsid w:val="00D73A67"/>
    <w:rsid w:val="00D90305"/>
    <w:rsid w:val="00D970A9"/>
    <w:rsid w:val="00DB0A33"/>
    <w:rsid w:val="00DB3016"/>
    <w:rsid w:val="00DC5C02"/>
    <w:rsid w:val="00DF3845"/>
    <w:rsid w:val="00E34777"/>
    <w:rsid w:val="00E41911"/>
    <w:rsid w:val="00E51E0C"/>
    <w:rsid w:val="00E92EEF"/>
    <w:rsid w:val="00F02678"/>
    <w:rsid w:val="00F24442"/>
    <w:rsid w:val="00F26EDA"/>
    <w:rsid w:val="00F4762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89877A-E99B-4C94-B20A-363BE371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D5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6E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55_201202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063FB-96CA-4E62-9AF6-E971EC27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442</Words>
  <Characters>2556</Characters>
  <Application>Microsoft Office Word</Application>
  <DocSecurity>4</DocSecurity>
  <Lines>95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4755: Highland Industries in Chesterfield County - South Carolina Legislature Online</dc:title>
  <dc:subject/>
  <dc:creator>gailmoore</dc:creator>
  <cp:keywords/>
  <dc:description/>
  <cp:lastModifiedBy>N Cumfer</cp:lastModifiedBy>
  <cp:revision>2</cp:revision>
  <cp:lastPrinted>2012-02-02T21:34:00Z</cp:lastPrinted>
  <dcterms:created xsi:type="dcterms:W3CDTF">2014-11-24T14:44:00Z</dcterms:created>
  <dcterms:modified xsi:type="dcterms:W3CDTF">2014-11-24T14:44:00Z</dcterms:modified>
</cp:coreProperties>
</file>