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BC4" w:rsidRDefault="00ED6BC4" w:rsidP="00ED6BC4">
      <w:pPr>
        <w:widowControl w:val="0"/>
        <w:jc w:val="center"/>
      </w:pPr>
      <w:bookmarkStart w:id="0" w:name="_GoBack"/>
      <w:bookmarkEnd w:id="0"/>
      <w:r w:rsidRPr="00ED6BC4">
        <w:rPr>
          <w:b/>
        </w:rPr>
        <w:t>South Carolina General Assembly</w:t>
      </w:r>
    </w:p>
    <w:p w:rsidR="00ED6BC4" w:rsidRDefault="00ED6BC4" w:rsidP="00ED6BC4">
      <w:pPr>
        <w:widowControl w:val="0"/>
        <w:jc w:val="center"/>
      </w:pPr>
      <w:r>
        <w:t>119th Session, 2011-2012</w:t>
      </w:r>
    </w:p>
    <w:p w:rsidR="00ED6BC4" w:rsidRDefault="00ED6BC4" w:rsidP="00ED6BC4">
      <w:pPr>
        <w:widowControl w:val="0"/>
        <w:jc w:val="left"/>
      </w:pPr>
    </w:p>
    <w:p w:rsidR="00ED6BC4" w:rsidRDefault="00ED6BC4" w:rsidP="00ED6BC4">
      <w:pPr>
        <w:widowControl w:val="0"/>
        <w:jc w:val="left"/>
        <w:rPr>
          <w:b/>
        </w:rPr>
      </w:pPr>
      <w:r w:rsidRPr="00ED6BC4">
        <w:rPr>
          <w:b/>
        </w:rPr>
        <w:t>H. 4777</w:t>
      </w:r>
    </w:p>
    <w:p w:rsidR="00ED6BC4" w:rsidRDefault="00ED6BC4" w:rsidP="00ED6BC4">
      <w:pPr>
        <w:widowControl w:val="0"/>
        <w:jc w:val="left"/>
        <w:rPr>
          <w:b/>
        </w:rPr>
      </w:pPr>
    </w:p>
    <w:p w:rsidR="00ED6BC4" w:rsidRDefault="00ED6BC4" w:rsidP="00ED6BC4">
      <w:pPr>
        <w:widowControl w:val="0"/>
        <w:jc w:val="left"/>
      </w:pPr>
      <w:r w:rsidRPr="00ED6BC4">
        <w:rPr>
          <w:b/>
        </w:rPr>
        <w:t>STATUS INFORMATION</w:t>
      </w:r>
    </w:p>
    <w:p w:rsidR="00ED6BC4" w:rsidRDefault="00ED6BC4" w:rsidP="00ED6BC4">
      <w:pPr>
        <w:widowControl w:val="0"/>
        <w:jc w:val="left"/>
      </w:pPr>
    </w:p>
    <w:p w:rsidR="00ED6BC4" w:rsidRDefault="00ED6BC4" w:rsidP="00ED6BC4">
      <w:pPr>
        <w:widowControl w:val="0"/>
        <w:jc w:val="left"/>
      </w:pPr>
      <w:r>
        <w:t>House Resolution</w:t>
      </w:r>
    </w:p>
    <w:p w:rsidR="00ED6BC4" w:rsidRDefault="00ED6BC4" w:rsidP="00ED6BC4">
      <w:pPr>
        <w:widowControl w:val="0"/>
        <w:jc w:val="left"/>
      </w:pPr>
      <w:r>
        <w:t>Sponsors: Reps. Brady, Agnew, Alexander, Allen, Allison, Anderson, Anthony, Atwater, Bales, Ballentine, Bannister, Barfield, Battle, Bedingfield, Bikas, Bingham, Bowen, Bowers,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ED6BC4" w:rsidRDefault="00ED6BC4" w:rsidP="00ED6BC4">
      <w:pPr>
        <w:widowControl w:val="0"/>
        <w:jc w:val="left"/>
      </w:pPr>
      <w:r>
        <w:t>Document Path: l:\council\bills\rm\1425ab12.docx</w:t>
      </w:r>
    </w:p>
    <w:p w:rsidR="00ED6BC4" w:rsidRDefault="00ED6BC4" w:rsidP="00ED6BC4">
      <w:pPr>
        <w:widowControl w:val="0"/>
        <w:jc w:val="left"/>
      </w:pPr>
    </w:p>
    <w:p w:rsidR="00ED6BC4" w:rsidRDefault="00ED6BC4" w:rsidP="00ED6BC4">
      <w:pPr>
        <w:widowControl w:val="0"/>
        <w:jc w:val="left"/>
      </w:pPr>
      <w:r>
        <w:t>Introduced in the House on February 21, 2012</w:t>
      </w:r>
    </w:p>
    <w:p w:rsidR="00ED6BC4" w:rsidRDefault="00ED6BC4" w:rsidP="00ED6BC4">
      <w:pPr>
        <w:widowControl w:val="0"/>
        <w:jc w:val="left"/>
      </w:pPr>
      <w:r>
        <w:t>Adopted by the House on February 21, 2012</w:t>
      </w:r>
    </w:p>
    <w:p w:rsidR="00ED6BC4" w:rsidRDefault="00ED6BC4" w:rsidP="00ED6BC4">
      <w:pPr>
        <w:widowControl w:val="0"/>
        <w:jc w:val="left"/>
      </w:pPr>
    </w:p>
    <w:p w:rsidR="00ED6BC4" w:rsidRDefault="00ED6BC4" w:rsidP="00ED6BC4">
      <w:pPr>
        <w:widowControl w:val="0"/>
        <w:jc w:val="left"/>
      </w:pPr>
      <w:r>
        <w:t xml:space="preserve">Summary: </w:t>
      </w:r>
      <w:r w:rsidR="00BD724C">
        <w:t>Dr. John V. Platt</w:t>
      </w:r>
    </w:p>
    <w:p w:rsidR="00ED6BC4" w:rsidRDefault="00ED6BC4" w:rsidP="00ED6BC4">
      <w:pPr>
        <w:widowControl w:val="0"/>
        <w:jc w:val="left"/>
      </w:pPr>
    </w:p>
    <w:p w:rsidR="00ED6BC4" w:rsidRDefault="00ED6BC4" w:rsidP="00ED6BC4">
      <w:pPr>
        <w:widowControl w:val="0"/>
        <w:jc w:val="left"/>
      </w:pPr>
    </w:p>
    <w:p w:rsidR="00ED6BC4" w:rsidRDefault="00ED6BC4" w:rsidP="00ED6BC4">
      <w:pPr>
        <w:widowControl w:val="0"/>
        <w:tabs>
          <w:tab w:val="center" w:pos="590"/>
          <w:tab w:val="center" w:pos="1440"/>
          <w:tab w:val="left" w:pos="1872"/>
          <w:tab w:val="left" w:pos="9187"/>
        </w:tabs>
        <w:jc w:val="left"/>
      </w:pPr>
      <w:r w:rsidRPr="00ED6BC4">
        <w:rPr>
          <w:b/>
        </w:rPr>
        <w:t>HISTORY OF LEGISLATIVE ACTIONS</w:t>
      </w:r>
    </w:p>
    <w:p w:rsidR="00ED6BC4" w:rsidRDefault="00ED6BC4" w:rsidP="00ED6BC4">
      <w:pPr>
        <w:widowControl w:val="0"/>
        <w:tabs>
          <w:tab w:val="center" w:pos="590"/>
          <w:tab w:val="center" w:pos="1440"/>
          <w:tab w:val="left" w:pos="1872"/>
          <w:tab w:val="left" w:pos="9187"/>
        </w:tabs>
        <w:jc w:val="left"/>
      </w:pPr>
    </w:p>
    <w:p w:rsidR="00ED6BC4" w:rsidRPr="00ED6BC4" w:rsidRDefault="00ED6BC4" w:rsidP="00ED6BC4">
      <w:pPr>
        <w:widowControl w:val="0"/>
        <w:tabs>
          <w:tab w:val="center" w:pos="590"/>
          <w:tab w:val="center" w:pos="1440"/>
          <w:tab w:val="left" w:pos="1872"/>
          <w:tab w:val="left" w:pos="9187"/>
        </w:tabs>
        <w:jc w:val="left"/>
      </w:pPr>
      <w:r w:rsidRPr="00ED6BC4">
        <w:rPr>
          <w:u w:val="single"/>
        </w:rPr>
        <w:tab/>
        <w:t>Date</w:t>
      </w:r>
      <w:r w:rsidRPr="00ED6BC4">
        <w:rPr>
          <w:u w:val="single"/>
        </w:rPr>
        <w:tab/>
        <w:t>Body</w:t>
      </w:r>
      <w:r w:rsidRPr="00ED6BC4">
        <w:rPr>
          <w:u w:val="single"/>
        </w:rPr>
        <w:tab/>
        <w:t>Action Description with journal page number</w:t>
      </w:r>
      <w:r w:rsidRPr="00ED6BC4">
        <w:rPr>
          <w:u w:val="single"/>
        </w:rPr>
        <w:tab/>
      </w:r>
    </w:p>
    <w:p w:rsidR="009549E6" w:rsidRDefault="009549E6" w:rsidP="009549E6">
      <w:pPr>
        <w:widowControl w:val="0"/>
        <w:tabs>
          <w:tab w:val="right" w:pos="1008"/>
          <w:tab w:val="left" w:pos="1152"/>
          <w:tab w:val="left" w:pos="1872"/>
          <w:tab w:val="left" w:pos="9187"/>
        </w:tabs>
        <w:ind w:left="2088" w:hanging="2088"/>
        <w:jc w:val="left"/>
      </w:pPr>
      <w:r>
        <w:tab/>
        <w:t>2/21/2012</w:t>
      </w:r>
      <w:r>
        <w:tab/>
        <w:t>House</w:t>
      </w:r>
      <w:r>
        <w:tab/>
      </w:r>
      <w:r w:rsidRPr="002F2840">
        <w:t>Introduced and adopted (</w:t>
      </w:r>
      <w:hyperlink r:id="rId7" w:history="1">
        <w:r w:rsidRPr="002F2840">
          <w:rPr>
            <w:rStyle w:val="Hyperlink"/>
          </w:rPr>
          <w:t>House Journal</w:t>
        </w:r>
        <w:r w:rsidRPr="002F2840">
          <w:rPr>
            <w:rStyle w:val="Hyperlink"/>
          </w:rPr>
          <w:noBreakHyphen/>
          <w:t>page 10</w:t>
        </w:r>
      </w:hyperlink>
      <w:r w:rsidRPr="002F2840">
        <w:t>)</w:t>
      </w:r>
    </w:p>
    <w:p w:rsidR="009549E6" w:rsidRDefault="009549E6" w:rsidP="009549E6">
      <w:pPr>
        <w:widowControl w:val="0"/>
        <w:tabs>
          <w:tab w:val="right" w:pos="1008"/>
          <w:tab w:val="left" w:pos="1152"/>
          <w:tab w:val="left" w:pos="1872"/>
          <w:tab w:val="left" w:pos="9187"/>
        </w:tabs>
        <w:ind w:left="2088" w:hanging="2088"/>
        <w:jc w:val="left"/>
      </w:pPr>
    </w:p>
    <w:p w:rsidR="00ED6BC4" w:rsidRPr="00ED6BC4" w:rsidRDefault="00ED6BC4" w:rsidP="00ED6BC4">
      <w:pPr>
        <w:widowControl w:val="0"/>
        <w:tabs>
          <w:tab w:val="right" w:pos="1008"/>
          <w:tab w:val="left" w:pos="1152"/>
          <w:tab w:val="left" w:pos="1872"/>
          <w:tab w:val="left" w:pos="9187"/>
        </w:tabs>
        <w:ind w:left="2088" w:hanging="2088"/>
        <w:jc w:val="left"/>
      </w:pPr>
    </w:p>
    <w:p w:rsidR="00ED6BC4" w:rsidRDefault="00ED6BC4" w:rsidP="00ED6BC4">
      <w:r w:rsidRPr="00ED6BC4">
        <w:rPr>
          <w:b/>
        </w:rPr>
        <w:t>VERSIONS OF THIS BILL</w:t>
      </w:r>
    </w:p>
    <w:p w:rsidR="00ED6BC4" w:rsidRDefault="00ED6BC4" w:rsidP="00ED6BC4"/>
    <w:p w:rsidR="00ED6BC4" w:rsidRDefault="0082276B" w:rsidP="00ED6BC4">
      <w:hyperlink r:id="rId8" w:history="1">
        <w:r w:rsidR="00ED6BC4">
          <w:rPr>
            <w:rStyle w:val="Hyperlink"/>
          </w:rPr>
          <w:t>2/21/2012</w:t>
        </w:r>
      </w:hyperlink>
    </w:p>
    <w:p w:rsidR="00ED6BC4" w:rsidRDefault="00ED6BC4" w:rsidP="00ED6BC4"/>
    <w:p w:rsidR="00ED6BC4" w:rsidRDefault="00ED6BC4" w:rsidP="00ED6BC4">
      <w:pPr>
        <w:sectPr w:rsidR="00ED6BC4" w:rsidSect="00ED6BC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0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26F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500" w:rsidRDefault="00BA39E2" w:rsidP="00AD2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D2500">
        <w:t>HONOR</w:t>
      </w:r>
      <w:r w:rsidR="00AD2500" w:rsidRPr="006437EE">
        <w:rPr>
          <w:color w:val="000000" w:themeColor="text1"/>
          <w:u w:color="000000" w:themeColor="text1"/>
        </w:rPr>
        <w:t xml:space="preserve"> </w:t>
      </w:r>
      <w:r w:rsidR="00AD2500">
        <w:rPr>
          <w:color w:val="000000" w:themeColor="text1"/>
          <w:u w:color="000000" w:themeColor="text1"/>
        </w:rPr>
        <w:t xml:space="preserve">THE REVEREND </w:t>
      </w:r>
      <w:r w:rsidR="00CF75EC">
        <w:rPr>
          <w:color w:val="000000" w:themeColor="text1"/>
          <w:u w:color="000000" w:themeColor="text1"/>
        </w:rPr>
        <w:t xml:space="preserve">DR. JOHN V. PLATT, </w:t>
      </w:r>
      <w:r w:rsidR="00E47BBE">
        <w:rPr>
          <w:color w:val="000000" w:themeColor="text1"/>
          <w:u w:color="000000" w:themeColor="text1"/>
        </w:rPr>
        <w:t>A</w:t>
      </w:r>
      <w:r w:rsidR="00CF75EC">
        <w:rPr>
          <w:color w:val="000000" w:themeColor="text1"/>
          <w:u w:color="000000" w:themeColor="text1"/>
        </w:rPr>
        <w:t>SSOCIATE</w:t>
      </w:r>
      <w:r w:rsidR="00AD2500">
        <w:rPr>
          <w:color w:val="000000" w:themeColor="text1"/>
          <w:u w:color="000000" w:themeColor="text1"/>
        </w:rPr>
        <w:t xml:space="preserve"> </w:t>
      </w:r>
      <w:r w:rsidR="00AD2500" w:rsidRPr="006437EE">
        <w:rPr>
          <w:color w:val="000000" w:themeColor="text1"/>
          <w:u w:color="000000" w:themeColor="text1"/>
        </w:rPr>
        <w:t>PASTOR</w:t>
      </w:r>
      <w:r w:rsidR="00AD2500">
        <w:rPr>
          <w:color w:val="000000" w:themeColor="text1"/>
          <w:u w:color="000000" w:themeColor="text1"/>
        </w:rPr>
        <w:t xml:space="preserve"> </w:t>
      </w:r>
      <w:r w:rsidR="00AD2500" w:rsidRPr="006437EE">
        <w:rPr>
          <w:color w:val="000000" w:themeColor="text1"/>
          <w:u w:color="000000" w:themeColor="text1"/>
        </w:rPr>
        <w:t xml:space="preserve">OF </w:t>
      </w:r>
      <w:r w:rsidR="00CF75EC">
        <w:rPr>
          <w:color w:val="000000" w:themeColor="text1"/>
          <w:u w:color="000000" w:themeColor="text1"/>
        </w:rPr>
        <w:t>SPRING VALLEY</w:t>
      </w:r>
      <w:r w:rsidR="00AD2500">
        <w:rPr>
          <w:color w:val="000000" w:themeColor="text1"/>
          <w:u w:color="000000" w:themeColor="text1"/>
        </w:rPr>
        <w:t xml:space="preserve"> BAPTIST </w:t>
      </w:r>
      <w:r w:rsidR="00AD2500" w:rsidRPr="006437EE">
        <w:rPr>
          <w:color w:val="000000" w:themeColor="text1"/>
          <w:u w:color="000000" w:themeColor="text1"/>
        </w:rPr>
        <w:t xml:space="preserve">CHURCH IN </w:t>
      </w:r>
      <w:r w:rsidR="00CF75EC">
        <w:rPr>
          <w:color w:val="000000" w:themeColor="text1"/>
          <w:u w:color="000000" w:themeColor="text1"/>
        </w:rPr>
        <w:t>COLUMBIA,</w:t>
      </w:r>
      <w:r w:rsidR="00AD2500" w:rsidRPr="006437EE">
        <w:rPr>
          <w:color w:val="000000" w:themeColor="text1"/>
          <w:u w:color="000000" w:themeColor="text1"/>
        </w:rPr>
        <w:t xml:space="preserve"> </w:t>
      </w:r>
      <w:r w:rsidR="00AD2500">
        <w:rPr>
          <w:color w:val="000000" w:themeColor="text1"/>
          <w:u w:color="000000" w:themeColor="text1"/>
        </w:rPr>
        <w:t xml:space="preserve">FOR </w:t>
      </w:r>
      <w:r w:rsidR="00AD2500" w:rsidRPr="006437EE">
        <w:rPr>
          <w:color w:val="000000" w:themeColor="text1"/>
          <w:u w:color="000000" w:themeColor="text1"/>
        </w:rPr>
        <w:t xml:space="preserve">HIS </w:t>
      </w:r>
      <w:r w:rsidR="00CF75EC">
        <w:rPr>
          <w:color w:val="000000" w:themeColor="text1"/>
          <w:u w:color="000000" w:themeColor="text1"/>
        </w:rPr>
        <w:t>FIFTY</w:t>
      </w:r>
      <w:r w:rsidR="00EF1CB0">
        <w:rPr>
          <w:color w:val="000000" w:themeColor="text1"/>
          <w:u w:color="000000" w:themeColor="text1"/>
        </w:rPr>
        <w:noBreakHyphen/>
      </w:r>
      <w:r w:rsidR="00CF75EC">
        <w:rPr>
          <w:color w:val="000000" w:themeColor="text1"/>
          <w:u w:color="000000" w:themeColor="text1"/>
        </w:rPr>
        <w:t>TWO</w:t>
      </w:r>
      <w:r w:rsidR="00AD2500" w:rsidRPr="006437EE">
        <w:rPr>
          <w:color w:val="000000" w:themeColor="text1"/>
          <w:u w:color="000000" w:themeColor="text1"/>
        </w:rPr>
        <w:t xml:space="preserve"> YEARS </w:t>
      </w:r>
      <w:r w:rsidR="00AD2500">
        <w:rPr>
          <w:color w:val="000000" w:themeColor="text1"/>
          <w:u w:color="000000" w:themeColor="text1"/>
        </w:rPr>
        <w:t xml:space="preserve">OF GOSPEL MINISTRY </w:t>
      </w:r>
      <w:r w:rsidR="00AD2500" w:rsidRPr="006437EE">
        <w:rPr>
          <w:color w:val="000000" w:themeColor="text1"/>
          <w:u w:color="000000" w:themeColor="text1"/>
        </w:rPr>
        <w:t xml:space="preserve">AND TO </w:t>
      </w:r>
      <w:r w:rsidR="00AD2500">
        <w:rPr>
          <w:color w:val="000000" w:themeColor="text1"/>
          <w:u w:color="000000" w:themeColor="text1"/>
        </w:rPr>
        <w:t>WISH HIM GOD</w:t>
      </w:r>
      <w:r w:rsidR="00EF1CB0" w:rsidRPr="00EF1CB0">
        <w:rPr>
          <w:color w:val="000000" w:themeColor="text1"/>
          <w:u w:color="000000" w:themeColor="text1"/>
        </w:rPr>
        <w:t>’</w:t>
      </w:r>
      <w:r w:rsidR="00AD2500">
        <w:rPr>
          <w:color w:val="000000" w:themeColor="text1"/>
          <w:u w:color="000000" w:themeColor="text1"/>
        </w:rPr>
        <w:t>S RICHEST BLESSINGS</w:t>
      </w:r>
      <w:r w:rsidR="00AD2500" w:rsidRPr="006437EE">
        <w:rPr>
          <w:color w:val="000000" w:themeColor="text1"/>
          <w:u w:color="000000" w:themeColor="text1"/>
        </w:rPr>
        <w:t xml:space="preserve"> </w:t>
      </w:r>
      <w:r w:rsidR="00AD2500">
        <w:rPr>
          <w:color w:val="000000" w:themeColor="text1"/>
          <w:u w:color="000000" w:themeColor="text1"/>
        </w:rPr>
        <w:t>AS HE CONTINUES TO SERVE THE LORD.</w:t>
      </w:r>
    </w:p>
    <w:p w:rsidR="001D26F6" w:rsidRDefault="001D26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1170" w:rsidRDefault="001D26F6"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0C1170" w:rsidRPr="003607B7">
        <w:rPr>
          <w:rFonts w:eastAsiaTheme="minorHAnsi"/>
          <w:color w:val="000000" w:themeColor="text1"/>
          <w:szCs w:val="22"/>
          <w:u w:color="000000" w:themeColor="text1"/>
        </w:rPr>
        <w:t xml:space="preserve">it is with great pleasure that the </w:t>
      </w:r>
      <w:r w:rsidR="000C1170">
        <w:rPr>
          <w:rFonts w:eastAsiaTheme="minorHAnsi"/>
          <w:color w:val="000000" w:themeColor="text1"/>
          <w:szCs w:val="22"/>
          <w:u w:color="000000" w:themeColor="text1"/>
        </w:rPr>
        <w:t xml:space="preserve">South Carolina </w:t>
      </w:r>
      <w:r w:rsidR="000C1170">
        <w:t>House of Representatives</w:t>
      </w:r>
      <w:r w:rsidR="000C1170" w:rsidRPr="003607B7">
        <w:rPr>
          <w:rFonts w:eastAsiaTheme="minorHAnsi"/>
          <w:color w:val="000000" w:themeColor="text1"/>
          <w:szCs w:val="22"/>
          <w:u w:color="000000" w:themeColor="text1"/>
        </w:rPr>
        <w:t xml:space="preserve"> honors those individuals who give tirelessly of themselves to succor the souls of men; and</w:t>
      </w:r>
    </w:p>
    <w:p w:rsidR="000C1170" w:rsidRDefault="000C1170"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C1170" w:rsidRDefault="000C1170"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607B7">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Reverend </w:t>
      </w:r>
      <w:r w:rsidR="00A77A76">
        <w:rPr>
          <w:rFonts w:eastAsiaTheme="minorHAnsi"/>
          <w:color w:val="000000" w:themeColor="text1"/>
          <w:szCs w:val="22"/>
          <w:u w:color="000000" w:themeColor="text1"/>
        </w:rPr>
        <w:t xml:space="preserve">Dr. John V. Platt, associate pastor of Spring Valley </w:t>
      </w:r>
      <w:r>
        <w:rPr>
          <w:rFonts w:eastAsiaTheme="minorHAnsi"/>
          <w:color w:val="000000" w:themeColor="text1"/>
          <w:szCs w:val="22"/>
          <w:u w:color="000000" w:themeColor="text1"/>
        </w:rPr>
        <w:t xml:space="preserve">Baptist Church in </w:t>
      </w:r>
      <w:r w:rsidR="00A77A76">
        <w:rPr>
          <w:rFonts w:eastAsiaTheme="minorHAnsi"/>
          <w:color w:val="000000" w:themeColor="text1"/>
          <w:szCs w:val="22"/>
          <w:u w:color="000000" w:themeColor="text1"/>
        </w:rPr>
        <w:t>Columbia</w:t>
      </w:r>
      <w:r>
        <w:rPr>
          <w:rFonts w:eastAsiaTheme="minorHAnsi"/>
          <w:color w:val="000000" w:themeColor="text1"/>
          <w:szCs w:val="22"/>
          <w:u w:color="000000" w:themeColor="text1"/>
        </w:rPr>
        <w:t xml:space="preserve">, </w:t>
      </w:r>
      <w:r w:rsidRPr="003607B7">
        <w:rPr>
          <w:rFonts w:eastAsiaTheme="minorHAnsi"/>
          <w:color w:val="000000" w:themeColor="text1"/>
          <w:szCs w:val="22"/>
          <w:u w:color="000000" w:themeColor="text1"/>
        </w:rPr>
        <w:t xml:space="preserve">stands among their number as an outstanding minister of the Gospel, one much admired </w:t>
      </w:r>
      <w:r>
        <w:rPr>
          <w:rFonts w:eastAsiaTheme="minorHAnsi"/>
          <w:color w:val="000000" w:themeColor="text1"/>
          <w:szCs w:val="22"/>
          <w:u w:color="000000" w:themeColor="text1"/>
        </w:rPr>
        <w:t>by colleagues, congregation, and area residents at large; an</w:t>
      </w:r>
      <w:r w:rsidRPr="003607B7">
        <w:rPr>
          <w:rFonts w:eastAsiaTheme="minorHAnsi"/>
          <w:color w:val="000000" w:themeColor="text1"/>
          <w:szCs w:val="22"/>
          <w:u w:color="000000" w:themeColor="text1"/>
        </w:rPr>
        <w:t>d</w:t>
      </w:r>
    </w:p>
    <w:p w:rsidR="000C1170" w:rsidRDefault="000C1170"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C1170" w:rsidRDefault="000C1170"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w:t>
      </w:r>
      <w:r w:rsidR="00C37B47">
        <w:rPr>
          <w:rFonts w:eastAsiaTheme="minorHAnsi"/>
          <w:color w:val="000000" w:themeColor="text1"/>
          <w:szCs w:val="22"/>
          <w:u w:color="000000" w:themeColor="text1"/>
        </w:rPr>
        <w:t xml:space="preserve">in preparation for a </w:t>
      </w:r>
      <w:r w:rsidR="009947F7">
        <w:rPr>
          <w:rFonts w:eastAsiaTheme="minorHAnsi"/>
          <w:color w:val="000000" w:themeColor="text1"/>
          <w:szCs w:val="22"/>
          <w:u w:color="000000" w:themeColor="text1"/>
        </w:rPr>
        <w:t xml:space="preserve">long and </w:t>
      </w:r>
      <w:r w:rsidR="00C37B47">
        <w:rPr>
          <w:rFonts w:eastAsiaTheme="minorHAnsi"/>
          <w:color w:val="000000" w:themeColor="text1"/>
          <w:szCs w:val="22"/>
          <w:u w:color="000000" w:themeColor="text1"/>
        </w:rPr>
        <w:t xml:space="preserve">fruitful ministry, John Platt graduated from Denmark High School </w:t>
      </w:r>
      <w:r>
        <w:rPr>
          <w:color w:val="000000" w:themeColor="text1"/>
          <w:u w:color="000000" w:themeColor="text1"/>
        </w:rPr>
        <w:t xml:space="preserve">and </w:t>
      </w:r>
      <w:r w:rsidRPr="009A1826">
        <w:rPr>
          <w:color w:val="000000" w:themeColor="text1"/>
          <w:u w:color="000000" w:themeColor="text1"/>
        </w:rPr>
        <w:t xml:space="preserve">furthered his </w:t>
      </w:r>
      <w:r>
        <w:rPr>
          <w:color w:val="000000" w:themeColor="text1"/>
          <w:u w:color="000000" w:themeColor="text1"/>
        </w:rPr>
        <w:t>studies</w:t>
      </w:r>
      <w:r w:rsidRPr="009A1826">
        <w:rPr>
          <w:color w:val="000000" w:themeColor="text1"/>
          <w:u w:color="000000" w:themeColor="text1"/>
        </w:rPr>
        <w:t xml:space="preserve"> at </w:t>
      </w:r>
      <w:r w:rsidR="00C37B47">
        <w:rPr>
          <w:color w:val="000000" w:themeColor="text1"/>
          <w:u w:color="000000" w:themeColor="text1"/>
        </w:rPr>
        <w:t>Furman University in Greenville, where he earned a bachelor</w:t>
      </w:r>
      <w:r w:rsidR="00EF1CB0" w:rsidRPr="00EF1CB0">
        <w:rPr>
          <w:color w:val="000000" w:themeColor="text1"/>
          <w:u w:color="000000" w:themeColor="text1"/>
        </w:rPr>
        <w:t>’</w:t>
      </w:r>
      <w:r w:rsidR="00C37B47">
        <w:rPr>
          <w:color w:val="000000" w:themeColor="text1"/>
          <w:u w:color="000000" w:themeColor="text1"/>
        </w:rPr>
        <w:t>s degree in sociology. Proceeding to graduate work, he earned a bachelor of divinity at Southeastern Theological Seminary in Wake Forest, North Carolina, and his doctor of ministry at Drew University in Madison, New Jersey; and</w:t>
      </w:r>
    </w:p>
    <w:p w:rsidR="000C1170" w:rsidRPr="009A1826" w:rsidRDefault="000C1170"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B03" w:rsidRDefault="000C1170"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55177">
        <w:rPr>
          <w:color w:val="000000" w:themeColor="text1"/>
          <w:u w:color="000000" w:themeColor="text1"/>
        </w:rPr>
        <w:t xml:space="preserve">in the early days, </w:t>
      </w:r>
      <w:r w:rsidR="00E62B03">
        <w:rPr>
          <w:color w:val="000000" w:themeColor="text1"/>
          <w:u w:color="000000" w:themeColor="text1"/>
        </w:rPr>
        <w:t>he served the Lord at both Sycamore Baptist Church in Sycamore and Kingsburg Baptist Church in Kingsburg</w:t>
      </w:r>
      <w:r w:rsidR="00F37797">
        <w:rPr>
          <w:color w:val="000000" w:themeColor="text1"/>
          <w:u w:color="000000" w:themeColor="text1"/>
        </w:rPr>
        <w:t xml:space="preserve"> </w:t>
      </w:r>
      <w:r w:rsidR="00F55177">
        <w:rPr>
          <w:color w:val="000000" w:themeColor="text1"/>
          <w:u w:color="000000" w:themeColor="text1"/>
        </w:rPr>
        <w:t>as a student pastor</w:t>
      </w:r>
      <w:r w:rsidR="00E62B03">
        <w:rPr>
          <w:color w:val="000000" w:themeColor="text1"/>
          <w:u w:color="000000" w:themeColor="text1"/>
        </w:rPr>
        <w:t>; and</w:t>
      </w:r>
    </w:p>
    <w:p w:rsidR="00E62B03" w:rsidRDefault="00E62B03"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642B" w:rsidRDefault="00E62B03"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0C1170">
        <w:rPr>
          <w:color w:val="000000" w:themeColor="text1"/>
          <w:u w:color="000000" w:themeColor="text1"/>
        </w:rPr>
        <w:t>e</w:t>
      </w:r>
      <w:r w:rsidR="000C1170" w:rsidRPr="009A1826">
        <w:rPr>
          <w:color w:val="000000" w:themeColor="text1"/>
          <w:u w:color="000000" w:themeColor="text1"/>
        </w:rPr>
        <w:t xml:space="preserve"> began his </w:t>
      </w:r>
      <w:r w:rsidR="000C1170">
        <w:rPr>
          <w:color w:val="000000" w:themeColor="text1"/>
          <w:u w:color="000000" w:themeColor="text1"/>
        </w:rPr>
        <w:t xml:space="preserve">first </w:t>
      </w:r>
      <w:r>
        <w:rPr>
          <w:color w:val="000000" w:themeColor="text1"/>
          <w:u w:color="000000" w:themeColor="text1"/>
        </w:rPr>
        <w:t>full</w:t>
      </w:r>
      <w:r w:rsidR="00EF1CB0">
        <w:rPr>
          <w:color w:val="000000" w:themeColor="text1"/>
          <w:u w:color="000000" w:themeColor="text1"/>
        </w:rPr>
        <w:noBreakHyphen/>
      </w:r>
      <w:r>
        <w:rPr>
          <w:color w:val="000000" w:themeColor="text1"/>
          <w:u w:color="000000" w:themeColor="text1"/>
        </w:rPr>
        <w:t xml:space="preserve">fledged </w:t>
      </w:r>
      <w:r w:rsidR="000C1170" w:rsidRPr="009A1826">
        <w:rPr>
          <w:color w:val="000000" w:themeColor="text1"/>
          <w:u w:color="000000" w:themeColor="text1"/>
        </w:rPr>
        <w:t xml:space="preserve">pastorate </w:t>
      </w:r>
      <w:r>
        <w:rPr>
          <w:color w:val="000000" w:themeColor="text1"/>
          <w:u w:color="000000" w:themeColor="text1"/>
        </w:rPr>
        <w:t xml:space="preserve">in </w:t>
      </w:r>
      <w:r w:rsidR="004A1C9E">
        <w:rPr>
          <w:color w:val="000000" w:themeColor="text1"/>
          <w:u w:color="000000" w:themeColor="text1"/>
        </w:rPr>
        <w:t>1963 with Dalzell Baptist Church</w:t>
      </w:r>
      <w:r w:rsidR="00DB55D2">
        <w:rPr>
          <w:color w:val="000000" w:themeColor="text1"/>
          <w:u w:color="000000" w:themeColor="text1"/>
        </w:rPr>
        <w:t xml:space="preserve"> in Dalzell</w:t>
      </w:r>
      <w:r w:rsidR="004A1C9E">
        <w:rPr>
          <w:color w:val="000000" w:themeColor="text1"/>
          <w:u w:color="000000" w:themeColor="text1"/>
        </w:rPr>
        <w:t>, where he served until 1966. Three more pastorates followed, at Hillcrest Baptist Church in Laurens (1966</w:t>
      </w:r>
      <w:r w:rsidR="00EF1CB0">
        <w:rPr>
          <w:color w:val="000000" w:themeColor="text1"/>
          <w:u w:color="000000" w:themeColor="text1"/>
        </w:rPr>
        <w:noBreakHyphen/>
      </w:r>
      <w:r w:rsidR="004A1C9E">
        <w:rPr>
          <w:color w:val="000000" w:themeColor="text1"/>
          <w:u w:color="000000" w:themeColor="text1"/>
        </w:rPr>
        <w:t>1974), Fairforest Baptist Church in Fairforest (associate pastor, 1974</w:t>
      </w:r>
      <w:r w:rsidR="00EF1CB0">
        <w:rPr>
          <w:color w:val="000000" w:themeColor="text1"/>
          <w:u w:color="000000" w:themeColor="text1"/>
        </w:rPr>
        <w:noBreakHyphen/>
      </w:r>
      <w:r w:rsidR="004A1C9E">
        <w:rPr>
          <w:color w:val="000000" w:themeColor="text1"/>
          <w:u w:color="000000" w:themeColor="text1"/>
        </w:rPr>
        <w:t>1976), and Clearview Baptist Church (1977</w:t>
      </w:r>
      <w:r w:rsidR="00EF1CB0">
        <w:rPr>
          <w:color w:val="000000" w:themeColor="text1"/>
          <w:u w:color="000000" w:themeColor="text1"/>
        </w:rPr>
        <w:noBreakHyphen/>
      </w:r>
      <w:r w:rsidR="004A1C9E">
        <w:rPr>
          <w:color w:val="000000" w:themeColor="text1"/>
          <w:u w:color="000000" w:themeColor="text1"/>
        </w:rPr>
        <w:t>1980)</w:t>
      </w:r>
      <w:r w:rsidR="00061825">
        <w:rPr>
          <w:color w:val="000000" w:themeColor="text1"/>
          <w:u w:color="000000" w:themeColor="text1"/>
        </w:rPr>
        <w:t>. During these years, Dr. Platt also served as a chaplain for the South Carolina Department of Corrections (1965</w:t>
      </w:r>
      <w:r w:rsidR="00EF1CB0">
        <w:rPr>
          <w:color w:val="000000" w:themeColor="text1"/>
          <w:u w:color="000000" w:themeColor="text1"/>
        </w:rPr>
        <w:noBreakHyphen/>
      </w:r>
      <w:r w:rsidR="00061825">
        <w:rPr>
          <w:color w:val="000000" w:themeColor="text1"/>
          <w:u w:color="000000" w:themeColor="text1"/>
        </w:rPr>
        <w:t>1966 and 1974</w:t>
      </w:r>
      <w:r w:rsidR="00EF1CB0">
        <w:rPr>
          <w:color w:val="000000" w:themeColor="text1"/>
          <w:u w:color="000000" w:themeColor="text1"/>
        </w:rPr>
        <w:noBreakHyphen/>
      </w:r>
      <w:r w:rsidR="00061825">
        <w:rPr>
          <w:color w:val="000000" w:themeColor="text1"/>
          <w:u w:color="000000" w:themeColor="text1"/>
        </w:rPr>
        <w:t>1977)</w:t>
      </w:r>
      <w:r w:rsidR="004A1C9E">
        <w:rPr>
          <w:color w:val="000000" w:themeColor="text1"/>
          <w:u w:color="000000" w:themeColor="text1"/>
        </w:rPr>
        <w:t>; and</w:t>
      </w:r>
    </w:p>
    <w:p w:rsidR="004A1C9E" w:rsidRDefault="004A1C9E"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1C9E" w:rsidRDefault="004A1C9E"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A621A">
        <w:rPr>
          <w:color w:val="000000" w:themeColor="text1"/>
          <w:u w:color="000000" w:themeColor="text1"/>
        </w:rPr>
        <w:t>f</w:t>
      </w:r>
      <w:r w:rsidR="00F02489">
        <w:rPr>
          <w:color w:val="000000" w:themeColor="text1"/>
          <w:u w:color="000000" w:themeColor="text1"/>
        </w:rPr>
        <w:t>rom 1980 to 1995, John Platt</w:t>
      </w:r>
      <w:r w:rsidR="00663C8B">
        <w:rPr>
          <w:color w:val="000000" w:themeColor="text1"/>
          <w:u w:color="000000" w:themeColor="text1"/>
        </w:rPr>
        <w:t xml:space="preserve">, in a change of </w:t>
      </w:r>
      <w:r w:rsidR="00BA38AE">
        <w:rPr>
          <w:color w:val="000000" w:themeColor="text1"/>
          <w:u w:color="000000" w:themeColor="text1"/>
        </w:rPr>
        <w:t>ministry focus</w:t>
      </w:r>
      <w:r w:rsidR="00663C8B">
        <w:rPr>
          <w:color w:val="000000" w:themeColor="text1"/>
          <w:u w:color="000000" w:themeColor="text1"/>
        </w:rPr>
        <w:t xml:space="preserve">, </w:t>
      </w:r>
      <w:r w:rsidR="00BA38AE">
        <w:rPr>
          <w:color w:val="000000" w:themeColor="text1"/>
          <w:u w:color="000000" w:themeColor="text1"/>
        </w:rPr>
        <w:t>became</w:t>
      </w:r>
      <w:r w:rsidR="00F02489">
        <w:rPr>
          <w:color w:val="000000" w:themeColor="text1"/>
          <w:u w:color="000000" w:themeColor="text1"/>
        </w:rPr>
        <w:t xml:space="preserve"> director of missions for Moriah Baptist Association</w:t>
      </w:r>
      <w:r w:rsidR="0004555F">
        <w:rPr>
          <w:color w:val="000000" w:themeColor="text1"/>
          <w:u w:color="000000" w:themeColor="text1"/>
        </w:rPr>
        <w:t xml:space="preserve"> in Lancaster</w:t>
      </w:r>
      <w:r w:rsidR="00FB590D">
        <w:rPr>
          <w:color w:val="000000" w:themeColor="text1"/>
          <w:u w:color="000000" w:themeColor="text1"/>
        </w:rPr>
        <w:t xml:space="preserve">. He next served in the same capacity </w:t>
      </w:r>
      <w:r w:rsidR="00F02489">
        <w:rPr>
          <w:color w:val="000000" w:themeColor="text1"/>
          <w:u w:color="000000" w:themeColor="text1"/>
        </w:rPr>
        <w:t>for Columbia Metro Baptist Association from 1995 to 2003</w:t>
      </w:r>
      <w:r w:rsidR="00DD7EF6">
        <w:rPr>
          <w:color w:val="000000" w:themeColor="text1"/>
          <w:u w:color="000000" w:themeColor="text1"/>
        </w:rPr>
        <w:t xml:space="preserve">, at which time he began </w:t>
      </w:r>
      <w:r w:rsidR="00FB590D">
        <w:rPr>
          <w:color w:val="000000" w:themeColor="text1"/>
          <w:u w:color="000000" w:themeColor="text1"/>
        </w:rPr>
        <w:t>ministering</w:t>
      </w:r>
      <w:r w:rsidR="00DD7EF6">
        <w:rPr>
          <w:color w:val="000000" w:themeColor="text1"/>
          <w:u w:color="000000" w:themeColor="text1"/>
        </w:rPr>
        <w:t xml:space="preserve"> as an interim pastor; and</w:t>
      </w:r>
    </w:p>
    <w:p w:rsidR="00DD7EF6" w:rsidRDefault="00DD7EF6"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1170" w:rsidRDefault="00DD7EF6"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12F13">
        <w:rPr>
          <w:color w:val="000000" w:themeColor="text1"/>
          <w:u w:color="000000" w:themeColor="text1"/>
        </w:rPr>
        <w:t xml:space="preserve">after interim pastorates at Westside Baptist Church in West Columbia and Stephen Greene Baptist Church in Winnsboro, Dr. Platt took up his duties at Spring Valley Baptist Church in Columbia as interim minister of </w:t>
      </w:r>
      <w:r w:rsidR="00E47BBE">
        <w:rPr>
          <w:color w:val="000000" w:themeColor="text1"/>
          <w:u w:color="000000" w:themeColor="text1"/>
        </w:rPr>
        <w:t xml:space="preserve">education and </w:t>
      </w:r>
      <w:r w:rsidR="00E12F13">
        <w:rPr>
          <w:color w:val="000000" w:themeColor="text1"/>
          <w:u w:color="000000" w:themeColor="text1"/>
        </w:rPr>
        <w:t>administration</w:t>
      </w:r>
      <w:r w:rsidR="00C25705">
        <w:rPr>
          <w:color w:val="000000" w:themeColor="text1"/>
          <w:u w:color="000000" w:themeColor="text1"/>
        </w:rPr>
        <w:t xml:space="preserve"> and </w:t>
      </w:r>
      <w:r w:rsidR="00E12F13">
        <w:rPr>
          <w:color w:val="000000" w:themeColor="text1"/>
          <w:u w:color="000000" w:themeColor="text1"/>
        </w:rPr>
        <w:t>later as associate pastor, a post he fills with distinction to the present day; and</w:t>
      </w:r>
    </w:p>
    <w:p w:rsidR="00E12F13" w:rsidRDefault="00E12F13"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1170" w:rsidRDefault="000C1170"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607B7">
        <w:rPr>
          <w:rFonts w:eastAsiaTheme="minorHAnsi"/>
          <w:color w:val="000000" w:themeColor="text1"/>
          <w:szCs w:val="22"/>
          <w:u w:color="000000" w:themeColor="text1"/>
        </w:rPr>
        <w:t xml:space="preserve">Whereas, noted as a </w:t>
      </w:r>
      <w:r>
        <w:rPr>
          <w:rFonts w:eastAsiaTheme="minorHAnsi"/>
          <w:color w:val="000000" w:themeColor="text1"/>
          <w:szCs w:val="22"/>
          <w:u w:color="000000" w:themeColor="text1"/>
        </w:rPr>
        <w:t xml:space="preserve">humble, courageous </w:t>
      </w:r>
      <w:r w:rsidRPr="003607B7">
        <w:rPr>
          <w:rFonts w:eastAsiaTheme="minorHAnsi"/>
          <w:color w:val="000000" w:themeColor="text1"/>
          <w:szCs w:val="22"/>
          <w:u w:color="000000" w:themeColor="text1"/>
        </w:rPr>
        <w:t xml:space="preserve">man of Christian </w:t>
      </w:r>
      <w:r>
        <w:rPr>
          <w:rFonts w:eastAsiaTheme="minorHAnsi"/>
          <w:color w:val="000000" w:themeColor="text1"/>
          <w:szCs w:val="22"/>
          <w:u w:color="000000" w:themeColor="text1"/>
        </w:rPr>
        <w:t>character, one of whom it truly may be said, “</w:t>
      </w:r>
      <w:r w:rsidRPr="003607B7">
        <w:rPr>
          <w:rFonts w:eastAsiaTheme="minorHAnsi"/>
          <w:color w:val="000000" w:themeColor="text1"/>
          <w:szCs w:val="22"/>
          <w:u w:color="000000" w:themeColor="text1"/>
        </w:rPr>
        <w:t>Well done, good and faithful servant</w:t>
      </w:r>
      <w:r>
        <w:rPr>
          <w:rFonts w:eastAsiaTheme="minorHAnsi"/>
          <w:color w:val="000000" w:themeColor="text1"/>
          <w:szCs w:val="22"/>
          <w:u w:color="000000" w:themeColor="text1"/>
        </w:rPr>
        <w:t>,</w:t>
      </w:r>
      <w:r w:rsidRPr="003607B7">
        <w:rPr>
          <w:rFonts w:eastAsiaTheme="minorHAnsi"/>
          <w:color w:val="000000" w:themeColor="text1"/>
          <w:szCs w:val="22"/>
          <w:u w:color="000000" w:themeColor="text1"/>
        </w:rPr>
        <w:t xml:space="preserve">” </w:t>
      </w:r>
      <w:r w:rsidR="00E12F13">
        <w:rPr>
          <w:rFonts w:eastAsiaTheme="minorHAnsi"/>
          <w:color w:val="000000" w:themeColor="text1"/>
          <w:szCs w:val="22"/>
          <w:u w:color="000000" w:themeColor="text1"/>
        </w:rPr>
        <w:t xml:space="preserve">Dr. Platt </w:t>
      </w:r>
      <w:r>
        <w:rPr>
          <w:rFonts w:eastAsiaTheme="minorHAnsi"/>
          <w:color w:val="000000" w:themeColor="text1"/>
          <w:szCs w:val="22"/>
          <w:u w:color="000000" w:themeColor="text1"/>
        </w:rPr>
        <w:t>has demonstrated to others how to be “steadfast, unmoveable, always abounding in the work of the Lord”; and</w:t>
      </w:r>
    </w:p>
    <w:p w:rsidR="007C6422" w:rsidRDefault="007C6422"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C6422" w:rsidRDefault="007C6422"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to celebrate his life and fifty</w:t>
      </w:r>
      <w:r w:rsidR="00EF1CB0">
        <w:rPr>
          <w:rFonts w:eastAsiaTheme="minorHAnsi"/>
          <w:color w:val="000000" w:themeColor="text1"/>
          <w:szCs w:val="22"/>
          <w:u w:color="000000" w:themeColor="text1"/>
        </w:rPr>
        <w:noBreakHyphen/>
      </w:r>
      <w:r>
        <w:rPr>
          <w:rFonts w:eastAsiaTheme="minorHAnsi"/>
          <w:color w:val="000000" w:themeColor="text1"/>
          <w:szCs w:val="22"/>
          <w:u w:color="000000" w:themeColor="text1"/>
        </w:rPr>
        <w:t>two years of Gospel ministry, the congregation of Spring Valley Baptist Church has set aside Sunday, February 26,</w:t>
      </w:r>
      <w:r w:rsidR="005F6B7D">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2012, as “John Platt Day” and will host a program and reception to honor Dr. Platt; and</w:t>
      </w:r>
    </w:p>
    <w:p w:rsidR="000C1170" w:rsidRDefault="000C1170"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C1170" w:rsidRDefault="000C1170"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t>
      </w:r>
      <w:r>
        <w:t>House of Representatives</w:t>
      </w:r>
      <w:r>
        <w:rPr>
          <w:rFonts w:eastAsiaTheme="minorHAnsi"/>
          <w:color w:val="000000" w:themeColor="text1"/>
          <w:szCs w:val="22"/>
          <w:u w:color="000000" w:themeColor="text1"/>
        </w:rPr>
        <w:t xml:space="preserve">, cognizant of his many years of spiritual nourishment of the people of South Carolina, wishes to express its grateful thanks to </w:t>
      </w:r>
      <w:r w:rsidR="00E12F13">
        <w:rPr>
          <w:rFonts w:eastAsiaTheme="minorHAnsi"/>
          <w:color w:val="000000" w:themeColor="text1"/>
          <w:szCs w:val="22"/>
          <w:u w:color="000000" w:themeColor="text1"/>
        </w:rPr>
        <w:t>Dr. John Platt</w:t>
      </w:r>
      <w:r w:rsidR="00FD6BBD">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and wish him God</w:t>
      </w:r>
      <w:r w:rsidR="00EF1CB0" w:rsidRPr="00EF1CB0">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best as he continues to run the race the Lord has set before him. </w:t>
      </w:r>
      <w:r w:rsidRPr="003607B7">
        <w:rPr>
          <w:rFonts w:eastAsiaTheme="minorHAnsi"/>
          <w:color w:val="000000" w:themeColor="text1"/>
          <w:szCs w:val="22"/>
          <w:u w:color="000000" w:themeColor="text1"/>
        </w:rPr>
        <w:t>Now, therefore,</w:t>
      </w:r>
    </w:p>
    <w:p w:rsidR="000C1170" w:rsidRDefault="000C1170"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1170" w:rsidRDefault="000C1170"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C1170" w:rsidRPr="006437EE" w:rsidRDefault="000C1170"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1170" w:rsidRDefault="000C1170"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7EE">
        <w:rPr>
          <w:color w:val="000000" w:themeColor="text1"/>
          <w:u w:color="000000" w:themeColor="text1"/>
        </w:rPr>
        <w:t xml:space="preserve">That the members of the </w:t>
      </w:r>
      <w:r>
        <w:rPr>
          <w:color w:val="000000" w:themeColor="text1"/>
          <w:u w:color="000000" w:themeColor="text1"/>
        </w:rPr>
        <w:t xml:space="preserve">South Carolina </w:t>
      </w:r>
      <w:r>
        <w:t>House of Representatives, by</w:t>
      </w:r>
      <w:r w:rsidRPr="006437EE">
        <w:rPr>
          <w:color w:val="000000" w:themeColor="text1"/>
          <w:u w:color="000000" w:themeColor="text1"/>
        </w:rPr>
        <w:t xml:space="preserve"> this resolution, </w:t>
      </w:r>
      <w:r>
        <w:t>honor</w:t>
      </w:r>
      <w:r w:rsidRPr="006437EE">
        <w:rPr>
          <w:color w:val="000000" w:themeColor="text1"/>
          <w:u w:color="000000" w:themeColor="text1"/>
        </w:rPr>
        <w:t xml:space="preserve"> </w:t>
      </w:r>
      <w:r>
        <w:rPr>
          <w:color w:val="000000" w:themeColor="text1"/>
          <w:u w:color="000000" w:themeColor="text1"/>
        </w:rPr>
        <w:t xml:space="preserve">the Reverend </w:t>
      </w:r>
      <w:r w:rsidR="0024745A">
        <w:rPr>
          <w:color w:val="000000" w:themeColor="text1"/>
          <w:u w:color="000000" w:themeColor="text1"/>
        </w:rPr>
        <w:t xml:space="preserve">Dr. John V. Platt, </w:t>
      </w:r>
      <w:r w:rsidR="00DF79CC">
        <w:rPr>
          <w:color w:val="000000" w:themeColor="text1"/>
          <w:u w:color="000000" w:themeColor="text1"/>
        </w:rPr>
        <w:t xml:space="preserve">associate </w:t>
      </w:r>
      <w:r w:rsidR="00DF79CC" w:rsidRPr="006437EE">
        <w:rPr>
          <w:color w:val="000000" w:themeColor="text1"/>
          <w:u w:color="000000" w:themeColor="text1"/>
        </w:rPr>
        <w:t>pastor</w:t>
      </w:r>
      <w:r w:rsidR="00DF79CC">
        <w:rPr>
          <w:color w:val="000000" w:themeColor="text1"/>
          <w:u w:color="000000" w:themeColor="text1"/>
        </w:rPr>
        <w:t xml:space="preserve"> </w:t>
      </w:r>
      <w:r w:rsidR="00DF79CC" w:rsidRPr="006437EE">
        <w:rPr>
          <w:color w:val="000000" w:themeColor="text1"/>
          <w:u w:color="000000" w:themeColor="text1"/>
        </w:rPr>
        <w:t xml:space="preserve">of </w:t>
      </w:r>
      <w:r w:rsidR="00DF79CC">
        <w:rPr>
          <w:color w:val="000000" w:themeColor="text1"/>
          <w:u w:color="000000" w:themeColor="text1"/>
        </w:rPr>
        <w:t>Spring Valley Baptist C</w:t>
      </w:r>
      <w:r w:rsidR="00DF79CC" w:rsidRPr="006437EE">
        <w:rPr>
          <w:color w:val="000000" w:themeColor="text1"/>
          <w:u w:color="000000" w:themeColor="text1"/>
        </w:rPr>
        <w:t xml:space="preserve">hurch in </w:t>
      </w:r>
      <w:r w:rsidR="00DF79CC">
        <w:rPr>
          <w:color w:val="000000" w:themeColor="text1"/>
          <w:u w:color="000000" w:themeColor="text1"/>
        </w:rPr>
        <w:t>Columbia,</w:t>
      </w:r>
      <w:r w:rsidR="00DF79CC" w:rsidRPr="006437EE">
        <w:rPr>
          <w:color w:val="000000" w:themeColor="text1"/>
          <w:u w:color="000000" w:themeColor="text1"/>
        </w:rPr>
        <w:t xml:space="preserve"> </w:t>
      </w:r>
      <w:r w:rsidR="00DF79CC">
        <w:rPr>
          <w:color w:val="000000" w:themeColor="text1"/>
          <w:u w:color="000000" w:themeColor="text1"/>
        </w:rPr>
        <w:t xml:space="preserve">for </w:t>
      </w:r>
      <w:r w:rsidR="00DF79CC" w:rsidRPr="006437EE">
        <w:rPr>
          <w:color w:val="000000" w:themeColor="text1"/>
          <w:u w:color="000000" w:themeColor="text1"/>
        </w:rPr>
        <w:t xml:space="preserve">his </w:t>
      </w:r>
      <w:r w:rsidR="00DF79CC">
        <w:rPr>
          <w:color w:val="000000" w:themeColor="text1"/>
          <w:u w:color="000000" w:themeColor="text1"/>
        </w:rPr>
        <w:t>fifty</w:t>
      </w:r>
      <w:r w:rsidR="00EF1CB0">
        <w:rPr>
          <w:color w:val="000000" w:themeColor="text1"/>
          <w:u w:color="000000" w:themeColor="text1"/>
        </w:rPr>
        <w:noBreakHyphen/>
      </w:r>
      <w:r w:rsidR="00DF79CC">
        <w:rPr>
          <w:color w:val="000000" w:themeColor="text1"/>
          <w:u w:color="000000" w:themeColor="text1"/>
        </w:rPr>
        <w:t>two</w:t>
      </w:r>
      <w:r w:rsidR="00DF79CC" w:rsidRPr="006437EE">
        <w:rPr>
          <w:color w:val="000000" w:themeColor="text1"/>
          <w:u w:color="000000" w:themeColor="text1"/>
        </w:rPr>
        <w:t xml:space="preserve"> </w:t>
      </w:r>
      <w:r w:rsidRPr="006437EE">
        <w:rPr>
          <w:color w:val="000000" w:themeColor="text1"/>
          <w:u w:color="000000" w:themeColor="text1"/>
        </w:rPr>
        <w:t xml:space="preserve">years </w:t>
      </w:r>
      <w:r>
        <w:rPr>
          <w:color w:val="000000" w:themeColor="text1"/>
          <w:u w:color="000000" w:themeColor="text1"/>
        </w:rPr>
        <w:t xml:space="preserve">of Gospel ministry </w:t>
      </w:r>
      <w:r w:rsidRPr="006437EE">
        <w:rPr>
          <w:color w:val="000000" w:themeColor="text1"/>
          <w:u w:color="000000" w:themeColor="text1"/>
        </w:rPr>
        <w:t xml:space="preserve">and </w:t>
      </w:r>
      <w:r>
        <w:rPr>
          <w:color w:val="000000" w:themeColor="text1"/>
          <w:u w:color="000000" w:themeColor="text1"/>
        </w:rPr>
        <w:t>wish him God</w:t>
      </w:r>
      <w:r w:rsidR="00EF1CB0" w:rsidRPr="00EF1CB0">
        <w:rPr>
          <w:color w:val="000000" w:themeColor="text1"/>
          <w:u w:color="000000" w:themeColor="text1"/>
        </w:rPr>
        <w:t>’</w:t>
      </w:r>
      <w:r>
        <w:rPr>
          <w:color w:val="000000" w:themeColor="text1"/>
          <w:u w:color="000000" w:themeColor="text1"/>
        </w:rPr>
        <w:t>s richest blessings</w:t>
      </w:r>
      <w:r w:rsidRPr="006437EE">
        <w:rPr>
          <w:color w:val="000000" w:themeColor="text1"/>
          <w:u w:color="000000" w:themeColor="text1"/>
        </w:rPr>
        <w:t xml:space="preserve"> </w:t>
      </w:r>
      <w:r>
        <w:rPr>
          <w:color w:val="000000" w:themeColor="text1"/>
          <w:u w:color="000000" w:themeColor="text1"/>
        </w:rPr>
        <w:t>as he continues to serve the Lord.</w:t>
      </w:r>
    </w:p>
    <w:p w:rsidR="000C1170" w:rsidRPr="006437EE" w:rsidRDefault="000C1170"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1170" w:rsidRPr="006437EE" w:rsidRDefault="000C1170" w:rsidP="000C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7EE">
        <w:rPr>
          <w:color w:val="000000" w:themeColor="text1"/>
          <w:u w:color="000000" w:themeColor="text1"/>
        </w:rPr>
        <w:t>Be it further resolved that a copy of this resolut</w:t>
      </w:r>
      <w:r>
        <w:rPr>
          <w:color w:val="000000" w:themeColor="text1"/>
          <w:u w:color="000000" w:themeColor="text1"/>
        </w:rPr>
        <w:t xml:space="preserve">ion be provided to the </w:t>
      </w:r>
      <w:r w:rsidR="00DF79CC">
        <w:rPr>
          <w:color w:val="000000" w:themeColor="text1"/>
          <w:u w:color="000000" w:themeColor="text1"/>
        </w:rPr>
        <w:t xml:space="preserve">Reverend </w:t>
      </w:r>
      <w:r w:rsidR="00E26BBA">
        <w:rPr>
          <w:color w:val="000000" w:themeColor="text1"/>
          <w:u w:color="000000" w:themeColor="text1"/>
        </w:rPr>
        <w:t>Dr. John V. Platt.</w:t>
      </w:r>
    </w:p>
    <w:p w:rsidR="00FD03EA" w:rsidRDefault="00EF1C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03EA" w:rsidRDefault="00FD03EA" w:rsidP="00ED6BC4">
      <w:pPr>
        <w:suppressAutoHyphens/>
      </w:pPr>
    </w:p>
    <w:sectPr w:rsidR="00FD03EA" w:rsidSect="00ED6BC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6F6" w:rsidRDefault="001D26F6" w:rsidP="009F0C77">
      <w:r>
        <w:separator/>
      </w:r>
    </w:p>
  </w:endnote>
  <w:endnote w:type="continuationSeparator" w:id="0">
    <w:p w:rsidR="001D26F6" w:rsidRDefault="001D26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821AFF-80E3-41F2-887A-69AAF41F7A76}"/>
    <w:embedBold r:id="rId2" w:fontKey="{640CA273-5AE3-415E-8886-FEAEEDB41A2E}"/>
  </w:font>
  <w:font w:name="Calibri">
    <w:panose1 w:val="020F0502020204030204"/>
    <w:charset w:val="00"/>
    <w:family w:val="swiss"/>
    <w:pitch w:val="variable"/>
    <w:sig w:usb0="E10002FF" w:usb1="4000ACFF" w:usb2="00000009" w:usb3="00000000" w:csb0="0000019F" w:csb1="00000000"/>
    <w:embedRegular r:id="rId3" w:fontKey="{CCBCADBB-1699-4962-A357-B21EB5A1DD28}"/>
  </w:font>
  <w:font w:name="Tahoma">
    <w:panose1 w:val="020B0604030504040204"/>
    <w:charset w:val="00"/>
    <w:family w:val="swiss"/>
    <w:pitch w:val="variable"/>
    <w:sig w:usb0="21002A87" w:usb1="80000000" w:usb2="00000008" w:usb3="00000000" w:csb0="000101FF" w:csb1="00000000"/>
    <w:embedRegular r:id="rId4" w:fontKey="{AD1191D7-48D3-4C76-857A-0F8DEADCCF9E}"/>
  </w:font>
  <w:font w:name="Cambria">
    <w:panose1 w:val="02040503050406030204"/>
    <w:charset w:val="00"/>
    <w:family w:val="roman"/>
    <w:pitch w:val="variable"/>
    <w:sig w:usb0="E00002FF" w:usb1="400004FF" w:usb2="00000000" w:usb3="00000000" w:csb0="0000019F" w:csb1="00000000"/>
    <w:embedRegular r:id="rId5" w:fontKey="{296D3CCF-57D8-47F3-B825-FA174463D9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BC4" w:rsidRPr="00FD03EA" w:rsidRDefault="00ED6BC4" w:rsidP="00FD03EA">
    <w:pPr>
      <w:pStyle w:val="Footer"/>
      <w:tabs>
        <w:tab w:val="clear" w:pos="4680"/>
        <w:tab w:val="clear" w:pos="9360"/>
        <w:tab w:val="center" w:pos="2995"/>
      </w:tabs>
      <w:spacing w:before="120"/>
    </w:pPr>
    <w:r>
      <w:t>[4777]</w:t>
    </w:r>
    <w:r>
      <w:tab/>
    </w:r>
    <w:r w:rsidR="0082276B">
      <w:fldChar w:fldCharType="begin"/>
    </w:r>
    <w:r w:rsidR="0082276B">
      <w:instrText xml:space="preserve"> PAGE  \* MERGEFORMAT </w:instrText>
    </w:r>
    <w:r w:rsidR="0082276B">
      <w:fldChar w:fldCharType="separate"/>
    </w:r>
    <w:r w:rsidR="0082276B">
      <w:rPr>
        <w:noProof/>
      </w:rPr>
      <w:t>1</w:t>
    </w:r>
    <w:r w:rsidR="008227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6F6" w:rsidRDefault="001D26F6" w:rsidP="009F0C77">
      <w:r>
        <w:separator/>
      </w:r>
    </w:p>
  </w:footnote>
  <w:footnote w:type="continuationSeparator" w:id="0">
    <w:p w:rsidR="001D26F6" w:rsidRDefault="001D26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25AB12"/>
    <w:docVar w:name="CoverBillType" w:val="r"/>
    <w:docVar w:name="docpath" w:val="L:\Council\bills\RM\1425AB12.DOCX"/>
    <w:docVar w:name="dvBillNumber" w:val="4777"/>
    <w:docVar w:name="dvBillNumberPrefix" w:val="H. "/>
    <w:docVar w:name="dvOriginalBody" w:val="House"/>
    <w:docVar w:name="dvSteno" w:val="RM"/>
    <w:docVar w:name="NameofBody" w:val="h"/>
    <w:docVar w:name="vgroup2" w:val="Council"/>
  </w:docVars>
  <w:rsids>
    <w:rsidRoot w:val="00C0716F"/>
    <w:rsid w:val="00011869"/>
    <w:rsid w:val="0004118A"/>
    <w:rsid w:val="0004555F"/>
    <w:rsid w:val="00061825"/>
    <w:rsid w:val="000C1170"/>
    <w:rsid w:val="000E1785"/>
    <w:rsid w:val="000F40FA"/>
    <w:rsid w:val="00100DE6"/>
    <w:rsid w:val="0010776B"/>
    <w:rsid w:val="00133E66"/>
    <w:rsid w:val="001435A3"/>
    <w:rsid w:val="001D08F2"/>
    <w:rsid w:val="001D26F6"/>
    <w:rsid w:val="001D525B"/>
    <w:rsid w:val="001D7F4F"/>
    <w:rsid w:val="002321B6"/>
    <w:rsid w:val="0024745A"/>
    <w:rsid w:val="00250967"/>
    <w:rsid w:val="002543C8"/>
    <w:rsid w:val="00284AAE"/>
    <w:rsid w:val="002C16A9"/>
    <w:rsid w:val="002E5912"/>
    <w:rsid w:val="003155F2"/>
    <w:rsid w:val="00325348"/>
    <w:rsid w:val="0032732C"/>
    <w:rsid w:val="00336AD0"/>
    <w:rsid w:val="0037079A"/>
    <w:rsid w:val="003A621A"/>
    <w:rsid w:val="003D01E8"/>
    <w:rsid w:val="003E5288"/>
    <w:rsid w:val="003F6D79"/>
    <w:rsid w:val="0041760A"/>
    <w:rsid w:val="00417C01"/>
    <w:rsid w:val="004809EE"/>
    <w:rsid w:val="004A1C9E"/>
    <w:rsid w:val="004B4316"/>
    <w:rsid w:val="004E7D54"/>
    <w:rsid w:val="005078E2"/>
    <w:rsid w:val="005273C6"/>
    <w:rsid w:val="00530A69"/>
    <w:rsid w:val="00545593"/>
    <w:rsid w:val="00577C6C"/>
    <w:rsid w:val="005C2FE2"/>
    <w:rsid w:val="005C47C7"/>
    <w:rsid w:val="005E2BC9"/>
    <w:rsid w:val="005E6164"/>
    <w:rsid w:val="005F6B7D"/>
    <w:rsid w:val="00605102"/>
    <w:rsid w:val="006215AA"/>
    <w:rsid w:val="00643F13"/>
    <w:rsid w:val="00647F54"/>
    <w:rsid w:val="00663C8B"/>
    <w:rsid w:val="006913C9"/>
    <w:rsid w:val="0069470D"/>
    <w:rsid w:val="0069642B"/>
    <w:rsid w:val="00702D3B"/>
    <w:rsid w:val="00734F00"/>
    <w:rsid w:val="007A70AE"/>
    <w:rsid w:val="007C6422"/>
    <w:rsid w:val="0080199C"/>
    <w:rsid w:val="0082276B"/>
    <w:rsid w:val="008362E8"/>
    <w:rsid w:val="00895C5A"/>
    <w:rsid w:val="008A1768"/>
    <w:rsid w:val="008F4429"/>
    <w:rsid w:val="0094021A"/>
    <w:rsid w:val="009549E6"/>
    <w:rsid w:val="009947F7"/>
    <w:rsid w:val="009C6A0B"/>
    <w:rsid w:val="009F0C77"/>
    <w:rsid w:val="009F4DD1"/>
    <w:rsid w:val="00A41684"/>
    <w:rsid w:val="00A47C0B"/>
    <w:rsid w:val="00A64E80"/>
    <w:rsid w:val="00A72BCD"/>
    <w:rsid w:val="00A741D9"/>
    <w:rsid w:val="00A77A76"/>
    <w:rsid w:val="00A833AB"/>
    <w:rsid w:val="00A9741D"/>
    <w:rsid w:val="00AD2500"/>
    <w:rsid w:val="00AD4B17"/>
    <w:rsid w:val="00AE7EB3"/>
    <w:rsid w:val="00B412D4"/>
    <w:rsid w:val="00BA38AE"/>
    <w:rsid w:val="00BA39E2"/>
    <w:rsid w:val="00BD724C"/>
    <w:rsid w:val="00BE3C22"/>
    <w:rsid w:val="00C0345E"/>
    <w:rsid w:val="00C0716F"/>
    <w:rsid w:val="00C25705"/>
    <w:rsid w:val="00C3483A"/>
    <w:rsid w:val="00C37B47"/>
    <w:rsid w:val="00C74E9D"/>
    <w:rsid w:val="00C82FD3"/>
    <w:rsid w:val="00C92819"/>
    <w:rsid w:val="00CB337B"/>
    <w:rsid w:val="00CC6B7B"/>
    <w:rsid w:val="00CD2089"/>
    <w:rsid w:val="00CF75EC"/>
    <w:rsid w:val="00D7164B"/>
    <w:rsid w:val="00D73A67"/>
    <w:rsid w:val="00D970A9"/>
    <w:rsid w:val="00DB55D2"/>
    <w:rsid w:val="00DD7EF6"/>
    <w:rsid w:val="00DF3845"/>
    <w:rsid w:val="00DF79CC"/>
    <w:rsid w:val="00E12F13"/>
    <w:rsid w:val="00E177A1"/>
    <w:rsid w:val="00E26BBA"/>
    <w:rsid w:val="00E41911"/>
    <w:rsid w:val="00E47BBE"/>
    <w:rsid w:val="00E62B03"/>
    <w:rsid w:val="00E86639"/>
    <w:rsid w:val="00E92EEF"/>
    <w:rsid w:val="00EC4FF7"/>
    <w:rsid w:val="00ED6BC4"/>
    <w:rsid w:val="00EF1CB0"/>
    <w:rsid w:val="00F02489"/>
    <w:rsid w:val="00F24442"/>
    <w:rsid w:val="00F37797"/>
    <w:rsid w:val="00F50AE3"/>
    <w:rsid w:val="00F55177"/>
    <w:rsid w:val="00F67CF1"/>
    <w:rsid w:val="00F840F0"/>
    <w:rsid w:val="00FB0D0D"/>
    <w:rsid w:val="00FB43B4"/>
    <w:rsid w:val="00FB590D"/>
    <w:rsid w:val="00FD03EA"/>
    <w:rsid w:val="00FD6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A5BB7E8-40DA-48FF-9738-E83AE8ED1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5177"/>
    <w:rPr>
      <w:rFonts w:ascii="Tahoma" w:hAnsi="Tahoma" w:cs="Tahoma"/>
      <w:sz w:val="16"/>
      <w:szCs w:val="16"/>
    </w:rPr>
  </w:style>
  <w:style w:type="character" w:customStyle="1" w:styleId="BalloonTextChar">
    <w:name w:val="Balloon Text Char"/>
    <w:basedOn w:val="DefaultParagraphFont"/>
    <w:link w:val="BalloonText"/>
    <w:uiPriority w:val="99"/>
    <w:semiHidden/>
    <w:rsid w:val="00F55177"/>
    <w:rPr>
      <w:rFonts w:ascii="Tahoma" w:eastAsia="Times New Roman" w:hAnsi="Tahoma" w:cs="Tahoma"/>
      <w:sz w:val="16"/>
      <w:szCs w:val="16"/>
    </w:rPr>
  </w:style>
  <w:style w:type="character" w:styleId="Hyperlink">
    <w:name w:val="Hyperlink"/>
    <w:basedOn w:val="DefaultParagraphFont"/>
    <w:uiPriority w:val="99"/>
    <w:unhideWhenUsed/>
    <w:rsid w:val="00ED6B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777_20120221.docx" TargetMode="External"/><Relationship Id="rId3" Type="http://schemas.openxmlformats.org/officeDocument/2006/relationships/settings" Target="settings.xml"/><Relationship Id="rId7" Type="http://schemas.openxmlformats.org/officeDocument/2006/relationships/hyperlink" Target="file:///h:\hj%20archive\2012\02-2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1574A-6FCF-4A21-A354-4EBAD4D3A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781</Words>
  <Characters>4360</Characters>
  <Application>Microsoft Office Word</Application>
  <DocSecurity>4</DocSecurity>
  <Lines>127</Lines>
  <Paragraphs>31</Paragraphs>
  <ScaleCrop>false</ScaleCrop>
  <Company> </Company>
  <LinksUpToDate>false</LinksUpToDate>
  <CharactersWithSpaces>5111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4777: Dr. John V. Platt - South Carolina Legislature Online</dc:title>
  <dc:subject/>
  <dc:creator>rosannemcdowell</dc:creator>
  <cp:keywords/>
  <dc:description/>
  <cp:lastModifiedBy>N Cumfer</cp:lastModifiedBy>
  <cp:revision>2</cp:revision>
  <cp:lastPrinted>2012-02-09T14:54:00Z</cp:lastPrinted>
  <dcterms:created xsi:type="dcterms:W3CDTF">2014-11-24T14:46:00Z</dcterms:created>
  <dcterms:modified xsi:type="dcterms:W3CDTF">2014-11-24T14:46:00Z</dcterms:modified>
</cp:coreProperties>
</file>