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111" w:rsidRDefault="001A2111" w:rsidP="001A2111">
      <w:pPr>
        <w:widowControl w:val="0"/>
        <w:jc w:val="center"/>
      </w:pPr>
      <w:bookmarkStart w:id="0" w:name="_GoBack"/>
      <w:bookmarkEnd w:id="0"/>
      <w:r w:rsidRPr="001A2111">
        <w:rPr>
          <w:b/>
        </w:rPr>
        <w:t>South Carolina General Assembly</w:t>
      </w:r>
    </w:p>
    <w:p w:rsidR="001A2111" w:rsidRDefault="001A2111" w:rsidP="001A2111">
      <w:pPr>
        <w:widowControl w:val="0"/>
        <w:jc w:val="center"/>
      </w:pPr>
      <w:r>
        <w:t>119th Session, 2011-2012</w:t>
      </w: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jc w:val="left"/>
        <w:rPr>
          <w:b/>
        </w:rPr>
      </w:pPr>
      <w:r w:rsidRPr="001A2111">
        <w:rPr>
          <w:b/>
        </w:rPr>
        <w:t>S.</w:t>
      </w:r>
      <w:r>
        <w:rPr>
          <w:b/>
        </w:rPr>
        <w:t xml:space="preserve"> </w:t>
      </w:r>
      <w:r w:rsidRPr="001A2111">
        <w:rPr>
          <w:b/>
        </w:rPr>
        <w:t>488</w:t>
      </w:r>
    </w:p>
    <w:p w:rsidR="001A2111" w:rsidRDefault="001A2111" w:rsidP="001A2111">
      <w:pPr>
        <w:widowControl w:val="0"/>
        <w:jc w:val="left"/>
        <w:rPr>
          <w:b/>
        </w:rPr>
      </w:pPr>
    </w:p>
    <w:p w:rsidR="001A2111" w:rsidRDefault="001A2111" w:rsidP="001A2111">
      <w:pPr>
        <w:widowControl w:val="0"/>
        <w:jc w:val="left"/>
      </w:pPr>
      <w:r w:rsidRPr="001A2111">
        <w:rPr>
          <w:b/>
        </w:rPr>
        <w:t>STATUS INFORMATION</w:t>
      </w: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jc w:val="left"/>
      </w:pPr>
      <w:r>
        <w:t>Senate Resolution</w:t>
      </w:r>
    </w:p>
    <w:p w:rsidR="001A2111" w:rsidRDefault="001A2111" w:rsidP="001A2111">
      <w:pPr>
        <w:widowControl w:val="0"/>
        <w:jc w:val="left"/>
      </w:pPr>
      <w:r>
        <w:t>Sponsors: Senators Thomas, Verdin, Shoopman, Fair and Anderson</w:t>
      </w:r>
    </w:p>
    <w:p w:rsidR="001A2111" w:rsidRDefault="001A2111" w:rsidP="001A2111">
      <w:pPr>
        <w:widowControl w:val="0"/>
        <w:jc w:val="left"/>
      </w:pPr>
      <w:r>
        <w:t>Document Path: l:\council\bills\gm\24638sd11.docx</w:t>
      </w:r>
    </w:p>
    <w:p w:rsidR="00B17053" w:rsidRDefault="00B17053" w:rsidP="001A2111">
      <w:pPr>
        <w:widowControl w:val="0"/>
        <w:jc w:val="left"/>
      </w:pPr>
      <w:r>
        <w:t>Companion/Similar bill(s): 3771</w:t>
      </w: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jc w:val="left"/>
      </w:pPr>
      <w:r>
        <w:t>Introduced in the Senate on February 1, 2011</w:t>
      </w:r>
    </w:p>
    <w:p w:rsidR="001A2111" w:rsidRDefault="001A2111" w:rsidP="001A2111">
      <w:pPr>
        <w:widowControl w:val="0"/>
        <w:jc w:val="left"/>
      </w:pPr>
      <w:r>
        <w:t>Adopted by the Senate on February 1, 2011</w:t>
      </w: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jc w:val="left"/>
      </w:pPr>
      <w:r>
        <w:t xml:space="preserve">Summary: </w:t>
      </w:r>
      <w:r w:rsidR="00AE7F27">
        <w:t>C. Thomas Wyche</w:t>
      </w: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jc w:val="left"/>
      </w:pPr>
    </w:p>
    <w:p w:rsidR="001A2111" w:rsidRDefault="001A2111" w:rsidP="001A2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111">
        <w:rPr>
          <w:b/>
        </w:rPr>
        <w:t>HISTORY OF LEGISLATIVE ACTIONS</w:t>
      </w:r>
    </w:p>
    <w:p w:rsidR="001A2111" w:rsidRDefault="001A2111" w:rsidP="001A2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2111" w:rsidRPr="001A2111" w:rsidRDefault="001A2111" w:rsidP="001A21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2111">
        <w:rPr>
          <w:u w:val="single"/>
        </w:rPr>
        <w:tab/>
        <w:t>Date</w:t>
      </w:r>
      <w:r w:rsidRPr="001A2111">
        <w:rPr>
          <w:u w:val="single"/>
        </w:rPr>
        <w:tab/>
        <w:t>Body</w:t>
      </w:r>
      <w:r w:rsidRPr="001A2111">
        <w:rPr>
          <w:u w:val="single"/>
        </w:rPr>
        <w:tab/>
        <w:t>Action Description with journal page number</w:t>
      </w:r>
      <w:r w:rsidRPr="001A2111">
        <w:rPr>
          <w:u w:val="single"/>
        </w:rPr>
        <w:tab/>
      </w:r>
    </w:p>
    <w:p w:rsidR="00F47880" w:rsidRDefault="00F47880" w:rsidP="00F478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2/1/2011</w:t>
      </w:r>
      <w:r>
        <w:tab/>
        <w:t>Senate</w:t>
      </w:r>
      <w:r>
        <w:tab/>
      </w:r>
      <w:r w:rsidRPr="00436DB7">
        <w:t>Introduced and adopted (</w:t>
      </w:r>
      <w:hyperlink r:id="rId7" w:history="1">
        <w:r w:rsidRPr="00436DB7">
          <w:rPr>
            <w:rStyle w:val="Hyperlink"/>
          </w:rPr>
          <w:t>Senate Journal</w:t>
        </w:r>
        <w:r w:rsidRPr="00436DB7">
          <w:rPr>
            <w:rStyle w:val="Hyperlink"/>
          </w:rPr>
          <w:noBreakHyphen/>
          <w:t>page 6</w:t>
        </w:r>
      </w:hyperlink>
      <w:r w:rsidRPr="00436DB7">
        <w:t>)</w:t>
      </w:r>
    </w:p>
    <w:p w:rsidR="00F47880" w:rsidRDefault="00F47880" w:rsidP="00F478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111" w:rsidRPr="001A2111" w:rsidRDefault="001A2111" w:rsidP="001A21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2111" w:rsidRDefault="001A2111" w:rsidP="001A2111">
      <w:r w:rsidRPr="001A2111">
        <w:rPr>
          <w:b/>
        </w:rPr>
        <w:t>VERSIONS OF THIS BILL</w:t>
      </w:r>
    </w:p>
    <w:p w:rsidR="001A2111" w:rsidRDefault="001A2111" w:rsidP="001A2111"/>
    <w:p w:rsidR="001A2111" w:rsidRDefault="009B4BD2" w:rsidP="001A2111">
      <w:hyperlink r:id="rId8" w:history="1">
        <w:r w:rsidR="001A2111">
          <w:rPr>
            <w:rStyle w:val="Hyperlink"/>
          </w:rPr>
          <w:t>2/1/2011</w:t>
        </w:r>
      </w:hyperlink>
    </w:p>
    <w:p w:rsidR="001A2111" w:rsidRDefault="001A2111" w:rsidP="001A2111"/>
    <w:p w:rsidR="001A2111" w:rsidRDefault="001A2111" w:rsidP="001A2111">
      <w:pPr>
        <w:sectPr w:rsidR="001A2111" w:rsidSect="001A21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1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7C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</w:t>
      </w:r>
      <w:r w:rsidR="00AB41F2">
        <w:t xml:space="preserve"> C. THOMAS WYCHE OF GREENVILLE</w:t>
      </w:r>
      <w:r>
        <w:t xml:space="preserve">, </w:t>
      </w:r>
      <w:r w:rsidR="00AB41F2">
        <w:t xml:space="preserve">DISTINGUISHED ATTORNEY, CIVIC LEADER, AND ENVIRONMENTALIST, </w:t>
      </w:r>
      <w:r>
        <w:t xml:space="preserve">FOR HIS TIRELESS WORK </w:t>
      </w:r>
      <w:r w:rsidR="007A2ABC">
        <w:t>SPANNING MORE THAN</w:t>
      </w:r>
      <w:r>
        <w:t xml:space="preserve"> FORTY YEARS TO CONSERVE THE NATURAL BEAUTY OF THE LANDS AND WATERS OF SOUTH CAROLINA.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304F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304F">
        <w:t xml:space="preserve">the members of the South Carolina Senate </w:t>
      </w:r>
      <w:r w:rsidR="00CC3C69">
        <w:t xml:space="preserve">pause to express their gratitude </w:t>
      </w:r>
      <w:r w:rsidR="001C304F">
        <w:t xml:space="preserve">for the significant work of C. Thomas “Tommy” Wyche of Greenville in protecting the </w:t>
      </w:r>
      <w:r w:rsidR="00CC3C69">
        <w:t xml:space="preserve">environmental wonders of the Blue Ridge Escarpment </w:t>
      </w:r>
      <w:r w:rsidR="001C304F">
        <w:t>of South Carolina; and</w:t>
      </w: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B41F2">
        <w:t>Mr.</w:t>
      </w:r>
      <w:r>
        <w:t xml:space="preserve"> Wyche earned a bachelor</w:t>
      </w:r>
      <w:r w:rsidR="00275DCE" w:rsidRPr="00275DCE">
        <w:t>’</w:t>
      </w:r>
      <w:r>
        <w:t>s degree from Yale University in 1946 and a law degree from the University of Virginia in 1949, and together with his beloved wife, Harriet Smith Wyche, he reared three fine children; and</w:t>
      </w:r>
    </w:p>
    <w:p w:rsidR="001C304F" w:rsidRDefault="001C30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22B3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now a senior member of Wyche, Burgess, Freeman &amp; Parham, P. A., in Greenville</w:t>
      </w:r>
      <w:r w:rsidR="00152B35">
        <w:t>, he served his community</w:t>
      </w:r>
      <w:r>
        <w:t xml:space="preserve"> on the board of directors of the Greater Greenville Chamber of Commerce and of the Greenville Symphony Association; as the past president of the board of directors of the YMCA, of Greenville Little Theater, and of Greenville Arts Festival; and on the board of trustees for the United </w:t>
      </w:r>
      <w:r w:rsidR="00152B35">
        <w:t>W</w:t>
      </w:r>
      <w:r>
        <w:t>ay of Greenville and for the Greenville County Foundation; and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in 197</w:t>
      </w:r>
      <w:r w:rsidR="008A5577">
        <w:t>2</w:t>
      </w:r>
      <w:r>
        <w:t xml:space="preserve">, he </w:t>
      </w:r>
      <w:r w:rsidR="00893D36">
        <w:t xml:space="preserve">pioneered the wilderness preservation movement in our State </w:t>
      </w:r>
      <w:r w:rsidR="007A2ABC">
        <w:t>by</w:t>
      </w:r>
      <w:r w:rsidR="00893D36">
        <w:t xml:space="preserve"> </w:t>
      </w:r>
      <w:r>
        <w:t>found</w:t>
      </w:r>
      <w:r w:rsidR="007A2ABC">
        <w:t>ing</w:t>
      </w:r>
      <w:r>
        <w:t xml:space="preserve"> Naturaland </w:t>
      </w:r>
      <w:r w:rsidR="00AB41F2">
        <w:t xml:space="preserve">Trust </w:t>
      </w:r>
      <w:r>
        <w:t>through which he has practiced his lifelong commitment to the environment</w:t>
      </w:r>
      <w:r w:rsidR="00893D36">
        <w:t>,</w:t>
      </w:r>
      <w:r>
        <w:t xml:space="preserve"> including </w:t>
      </w:r>
      <w:r w:rsidR="00115585">
        <w:t xml:space="preserve">spearheading efforts to designate the Chattooga River as a wild and scenic river and </w:t>
      </w:r>
      <w:r w:rsidR="0051154E">
        <w:t>be</w:t>
      </w:r>
      <w:r w:rsidR="00115585">
        <w:t>ing</w:t>
      </w:r>
      <w:r w:rsidR="0051154E">
        <w:t xml:space="preserve"> instrumental in drafting</w:t>
      </w:r>
      <w:r w:rsidR="00115585">
        <w:t xml:space="preserve"> the</w:t>
      </w:r>
      <w:r w:rsidR="0051154E">
        <w:t xml:space="preserve"> South Carolina </w:t>
      </w:r>
      <w:r w:rsidR="00AB41F2">
        <w:t xml:space="preserve">Construction </w:t>
      </w:r>
      <w:r w:rsidR="0051154E">
        <w:t>Easement Act and the</w:t>
      </w:r>
      <w:r w:rsidR="00115585">
        <w:t xml:space="preserve"> South Carolina Heritage Trust Act, the first in the United States; and</w:t>
      </w:r>
    </w:p>
    <w:p w:rsidR="00115585" w:rsidRDefault="00115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585" w:rsidRDefault="001155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twenty</w:t>
      </w:r>
      <w:r w:rsidR="00275DCE">
        <w:noBreakHyphen/>
      </w:r>
      <w:r>
        <w:t xml:space="preserve">five years he worked to preserve forty thousand acres of pristine natural beauty marked by </w:t>
      </w:r>
      <w:r w:rsidR="00893D36">
        <w:t>sheer</w:t>
      </w:r>
      <w:r>
        <w:t xml:space="preserve"> cliffs, </w:t>
      </w:r>
      <w:r w:rsidR="00893D36">
        <w:t xml:space="preserve">craggy peaks, </w:t>
      </w:r>
      <w:r>
        <w:t xml:space="preserve">steep terrain, rushing rivers, </w:t>
      </w:r>
      <w:r w:rsidR="00893D36">
        <w:t xml:space="preserve">countless waterfalls, </w:t>
      </w:r>
      <w:r>
        <w:t>and dense forests along the South Carolina</w:t>
      </w:r>
      <w:r w:rsidR="00275DCE">
        <w:noBreakHyphen/>
      </w:r>
      <w:r>
        <w:t xml:space="preserve">North Carolina border only thirty minutes from Greenville, known as the Mountain Bridge Wilderness Area, for which </w:t>
      </w:r>
      <w:r w:rsidR="007A2ABC">
        <w:t xml:space="preserve">work </w:t>
      </w:r>
      <w:r>
        <w:t>he was awarded the nation</w:t>
      </w:r>
      <w:r w:rsidR="00275DCE" w:rsidRPr="00275DCE">
        <w:t>’</w:t>
      </w:r>
      <w:r>
        <w:t>s most prestigious environmental honor, the</w:t>
      </w:r>
      <w:r w:rsidR="00893D36">
        <w:t xml:space="preserve"> Conservation F</w:t>
      </w:r>
      <w:r w:rsidR="007A2ABC">
        <w:t>o</w:t>
      </w:r>
      <w:r w:rsidR="00893D36">
        <w:t>und</w:t>
      </w:r>
      <w:r w:rsidR="007A2ABC">
        <w:t>ation</w:t>
      </w:r>
      <w:r w:rsidR="00275DCE" w:rsidRPr="00275DCE">
        <w:t>’</w:t>
      </w:r>
      <w:r w:rsidR="007A2ABC">
        <w:t>s</w:t>
      </w:r>
      <w:r w:rsidR="00893D36">
        <w:t xml:space="preserve"> Alexander</w:t>
      </w:r>
      <w:r>
        <w:t xml:space="preserve"> Calder </w:t>
      </w:r>
      <w:r w:rsidR="007A2ABC">
        <w:t xml:space="preserve">Conservation </w:t>
      </w:r>
      <w:r>
        <w:t>Award</w:t>
      </w:r>
      <w:r w:rsidR="00893D36">
        <w:t>, in 1996</w:t>
      </w:r>
      <w:r>
        <w:t>; and</w:t>
      </w: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Tommy Wyche</w:t>
      </w:r>
      <w:r w:rsidR="00275DCE" w:rsidRPr="00275DCE">
        <w:t>’</w:t>
      </w:r>
      <w:r w:rsidR="00C23E5B">
        <w:t>s numerous conservation</w:t>
      </w:r>
      <w:r>
        <w:t xml:space="preserve"> awards</w:t>
      </w:r>
      <w:r w:rsidR="00C23E5B">
        <w:t xml:space="preserve"> include the Daughters of the American Revolution National and Regional Conservation Achievement Awards in 2005; the National Wildlife Federation Conservation Achievement Award in 2004; American Bar Association </w:t>
      </w:r>
      <w:r w:rsidR="007A2ABC">
        <w:t xml:space="preserve">Award for Excellence in </w:t>
      </w:r>
      <w:r w:rsidR="00C23E5B">
        <w:t>Environmental</w:t>
      </w:r>
      <w:r w:rsidR="007A2ABC">
        <w:t xml:space="preserve"> and Resource</w:t>
      </w:r>
      <w:r w:rsidR="00C23E5B">
        <w:t xml:space="preserve"> Stewardship in 2002; Duke Energy Environmental, Safety &amp; Health Award in 2001; the Gulf Oil National Conservation Award in 1983; and Environmentalist of the Year Award from the South Carolina Wildlife Federation in 1979; and</w:t>
      </w:r>
    </w:p>
    <w:p w:rsidR="00893D36" w:rsidRDefault="00893D3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D36" w:rsidRDefault="008A5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civic and conservation efforts have earned him honorary doctorate degrees from Clemson University, Furman University, and Wofford College; and</w:t>
      </w:r>
    </w:p>
    <w:p w:rsidR="00BF22B3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BF22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52B35">
        <w:t>from 1994 to 2009, he authored seven books</w:t>
      </w:r>
      <w:r w:rsidR="008A5577">
        <w:t xml:space="preserve"> largely about the Blue Ridge Escarpment</w:t>
      </w:r>
      <w:r w:rsidR="00152B35">
        <w:t xml:space="preserve">, including four editions of </w:t>
      </w:r>
      <w:r w:rsidR="00152B35">
        <w:rPr>
          <w:i/>
        </w:rPr>
        <w:t>Guide to the Mountain Bridge Trails</w:t>
      </w:r>
      <w:r w:rsidR="008A5577">
        <w:t>;</w:t>
      </w:r>
      <w:r w:rsidR="00152B35">
        <w:t xml:space="preserve"> he holds three U. S. patents related to his outdoor interests</w:t>
      </w:r>
      <w:r w:rsidR="008A5577">
        <w:t>, and he designed and sponsored the only suspension bridge in South Carolina, constructed over Raven Cliff Falls in the Mountain Bridge Wilderness in 1995</w:t>
      </w:r>
      <w:r w:rsidR="00152B35">
        <w:t>; and</w:t>
      </w:r>
    </w:p>
    <w:p w:rsidR="00CC3C69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C69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avid backpacker and wildlife photographer, he enjoys </w:t>
      </w:r>
      <w:r w:rsidR="007A2ABC">
        <w:t xml:space="preserve">not only </w:t>
      </w:r>
      <w:r>
        <w:t xml:space="preserve">the breathtaking terrain he has worked so fervently to protect in South Carolina </w:t>
      </w:r>
      <w:r w:rsidR="007A2ABC">
        <w:t xml:space="preserve">but also </w:t>
      </w:r>
      <w:r>
        <w:t xml:space="preserve">trails around the world; and 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A5577">
        <w:t>he is a former South Carolina Singles Tennis Champion</w:t>
      </w:r>
      <w:r w:rsidR="00CC3C69">
        <w:t xml:space="preserve"> and the South Carolina</w:t>
      </w:r>
      <w:r w:rsidR="00275DCE">
        <w:noBreakHyphen/>
      </w:r>
      <w:r w:rsidR="00CC3C69">
        <w:t xml:space="preserve">North Carolina doubles winner and formerly </w:t>
      </w:r>
      <w:r w:rsidR="00183B11">
        <w:t xml:space="preserve">ranked </w:t>
      </w:r>
      <w:r w:rsidR="00CC3C69">
        <w:t>second in doubles in the South; he also ranked number one in senior competition in the age</w:t>
      </w:r>
      <w:r w:rsidR="00275DCE">
        <w:noBreakHyphen/>
      </w:r>
      <w:r w:rsidR="00CC3C69">
        <w:t>brackets of thirty</w:t>
      </w:r>
      <w:r w:rsidR="00275DCE">
        <w:noBreakHyphen/>
      </w:r>
      <w:r w:rsidR="00CC3C69">
        <w:t>five, forty</w:t>
      </w:r>
      <w:r w:rsidR="00275DCE">
        <w:noBreakHyphen/>
      </w:r>
      <w:r w:rsidR="00CC3C69">
        <w:t>five, fifty</w:t>
      </w:r>
      <w:r w:rsidR="00275DCE">
        <w:noBreakHyphen/>
      </w:r>
      <w:r w:rsidR="00CC3C69">
        <w:t>five, sixty</w:t>
      </w:r>
      <w:r w:rsidR="00275DCE">
        <w:noBreakHyphen/>
      </w:r>
      <w:r w:rsidR="00CC3C69">
        <w:t>five, and seventy</w:t>
      </w:r>
      <w:r>
        <w:t>; and</w:t>
      </w:r>
    </w:p>
    <w:p w:rsidR="00152B35" w:rsidRDefault="00152B3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CC3C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environmental legacy that C. Thomas Wyche has established for generations of South Carolinians  to co</w:t>
      </w:r>
      <w:r w:rsidR="00C23E5B">
        <w:t>me and for his commitment to the</w:t>
      </w:r>
      <w:r>
        <w:t xml:space="preserve"> </w:t>
      </w:r>
      <w:r w:rsidR="00C23E5B">
        <w:t xml:space="preserve">citizens of his </w:t>
      </w:r>
      <w:r>
        <w:t xml:space="preserve">community and to the </w:t>
      </w:r>
      <w:r w:rsidR="00183B11">
        <w:t xml:space="preserve">conservation of </w:t>
      </w:r>
      <w:r>
        <w:t xml:space="preserve">beauty </w:t>
      </w:r>
      <w:r w:rsidR="00183B11">
        <w:t>in</w:t>
      </w:r>
      <w:r>
        <w:t xml:space="preserve"> the Palmetto State. </w:t>
      </w:r>
      <w:r w:rsidR="00E257CA">
        <w:t xml:space="preserve">  Now, therefore,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1C304F">
        <w:t>the members of the South Carolina Senate, by this resolution, reco</w:t>
      </w:r>
      <w:r w:rsidR="00AB41F2">
        <w:t xml:space="preserve">gnize and honor C. Thomas Wyche </w:t>
      </w:r>
      <w:r w:rsidR="00727056">
        <w:t>of Greenville</w:t>
      </w:r>
      <w:r w:rsidR="001C304F">
        <w:t xml:space="preserve">, </w:t>
      </w:r>
      <w:r w:rsidR="00AB41F2">
        <w:t xml:space="preserve">distinguished attorney, civic leader, and environmentalist, </w:t>
      </w:r>
      <w:r w:rsidR="001C304F">
        <w:t xml:space="preserve">for his tireless work </w:t>
      </w:r>
      <w:r w:rsidR="007A2ABC">
        <w:t>spanning more than</w:t>
      </w:r>
      <w:r w:rsidR="001C304F">
        <w:t xml:space="preserve"> forty years to conserve the natural beauty of the lands and waters of South Carolina</w:t>
      </w:r>
      <w:r>
        <w:t>.</w:t>
      </w:r>
    </w:p>
    <w:p w:rsidR="00E257CA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7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C304F">
        <w:t>present</w:t>
      </w:r>
      <w:r>
        <w:t xml:space="preserve">ed to </w:t>
      </w:r>
      <w:r w:rsidR="001C304F">
        <w:t>C. Thomas Wyche</w:t>
      </w:r>
      <w:r>
        <w:t>.</w:t>
      </w:r>
    </w:p>
    <w:p w:rsidR="003C136B" w:rsidRDefault="00275DCE" w:rsidP="00EB7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136B" w:rsidRDefault="003C136B" w:rsidP="001A2111">
      <w:pPr>
        <w:suppressAutoHyphens/>
      </w:pPr>
    </w:p>
    <w:sectPr w:rsidR="003C136B" w:rsidSect="001A21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1F2" w:rsidRDefault="00AB41F2" w:rsidP="009F0C77">
      <w:r>
        <w:separator/>
      </w:r>
    </w:p>
  </w:endnote>
  <w:endnote w:type="continuationSeparator" w:id="0">
    <w:p w:rsidR="00AB41F2" w:rsidRDefault="00AB41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F9D5B2-6F0A-45F4-8CDC-FDE30F7C0C05}"/>
    <w:embedBold r:id="rId2" w:fontKey="{6239385F-ABA5-4A8A-9B3A-A33C6B699783}"/>
    <w:embedItalic r:id="rId3" w:fontKey="{7488CA7B-DC55-451B-B680-73D1EE2DB1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65A95D3E-1AAB-44E8-BD83-5AE43C898CA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4E1AC6D2-4C0B-487F-90D7-10FE8226F7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32DDF29-D512-4318-AF95-4999E3FC48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2111" w:rsidRPr="003C136B" w:rsidRDefault="001A2111" w:rsidP="003C13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[488]</w:t>
    </w:r>
    <w:r>
      <w:tab/>
    </w:r>
    <w:r w:rsidR="009B4BD2">
      <w:fldChar w:fldCharType="begin"/>
    </w:r>
    <w:r w:rsidR="009B4BD2">
      <w:instrText xml:space="preserve"> PAGE  \* MERGEFORMAT </w:instrText>
    </w:r>
    <w:r w:rsidR="009B4BD2">
      <w:fldChar w:fldCharType="separate"/>
    </w:r>
    <w:r w:rsidR="009B4BD2">
      <w:rPr>
        <w:noProof/>
      </w:rPr>
      <w:t>1</w:t>
    </w:r>
    <w:r w:rsidR="009B4BD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1F2" w:rsidRDefault="00AB41F2" w:rsidP="009F0C77">
      <w:r>
        <w:separator/>
      </w:r>
    </w:p>
  </w:footnote>
  <w:footnote w:type="continuationSeparator" w:id="0">
    <w:p w:rsidR="00AB41F2" w:rsidRDefault="00AB41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38SD11"/>
    <w:docVar w:name="CoverBillType" w:val="r"/>
    <w:docVar w:name="docpath" w:val="L:\Council\bills\GM\24638SD11.DOCX"/>
    <w:docVar w:name="dvBillNumber" w:val="48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34832"/>
    <w:rsid w:val="000163F0"/>
    <w:rsid w:val="00026C9A"/>
    <w:rsid w:val="00052F3C"/>
    <w:rsid w:val="000965A1"/>
    <w:rsid w:val="000B1A83"/>
    <w:rsid w:val="000E1785"/>
    <w:rsid w:val="001023A4"/>
    <w:rsid w:val="0010776B"/>
    <w:rsid w:val="00115585"/>
    <w:rsid w:val="00133E66"/>
    <w:rsid w:val="00134ACF"/>
    <w:rsid w:val="00144E15"/>
    <w:rsid w:val="00152B35"/>
    <w:rsid w:val="00154380"/>
    <w:rsid w:val="00183B11"/>
    <w:rsid w:val="001A2111"/>
    <w:rsid w:val="001A4A62"/>
    <w:rsid w:val="001A681E"/>
    <w:rsid w:val="001C304F"/>
    <w:rsid w:val="001D08F2"/>
    <w:rsid w:val="001D13E8"/>
    <w:rsid w:val="002037CA"/>
    <w:rsid w:val="002047A2"/>
    <w:rsid w:val="002321B6"/>
    <w:rsid w:val="0023696B"/>
    <w:rsid w:val="00247D99"/>
    <w:rsid w:val="00250967"/>
    <w:rsid w:val="002759C5"/>
    <w:rsid w:val="00275DCE"/>
    <w:rsid w:val="00277DEE"/>
    <w:rsid w:val="00280D88"/>
    <w:rsid w:val="00294ABE"/>
    <w:rsid w:val="002A30C1"/>
    <w:rsid w:val="002A3EB4"/>
    <w:rsid w:val="00320CD0"/>
    <w:rsid w:val="00325348"/>
    <w:rsid w:val="00393688"/>
    <w:rsid w:val="003C136B"/>
    <w:rsid w:val="003D411E"/>
    <w:rsid w:val="003E3C1E"/>
    <w:rsid w:val="003E6148"/>
    <w:rsid w:val="00400EAA"/>
    <w:rsid w:val="0041760A"/>
    <w:rsid w:val="00452959"/>
    <w:rsid w:val="004809EE"/>
    <w:rsid w:val="0051154E"/>
    <w:rsid w:val="00511EE9"/>
    <w:rsid w:val="00521E00"/>
    <w:rsid w:val="00534832"/>
    <w:rsid w:val="00577C6C"/>
    <w:rsid w:val="0058501B"/>
    <w:rsid w:val="006215AA"/>
    <w:rsid w:val="006340D9"/>
    <w:rsid w:val="00643B8E"/>
    <w:rsid w:val="0065325E"/>
    <w:rsid w:val="0066196A"/>
    <w:rsid w:val="00665EBC"/>
    <w:rsid w:val="006714A1"/>
    <w:rsid w:val="0067290D"/>
    <w:rsid w:val="0069470D"/>
    <w:rsid w:val="006A476C"/>
    <w:rsid w:val="006C6A93"/>
    <w:rsid w:val="006E02F9"/>
    <w:rsid w:val="00727056"/>
    <w:rsid w:val="00753C04"/>
    <w:rsid w:val="00756946"/>
    <w:rsid w:val="00757F80"/>
    <w:rsid w:val="00771EEC"/>
    <w:rsid w:val="00773B60"/>
    <w:rsid w:val="00786819"/>
    <w:rsid w:val="007A2ABC"/>
    <w:rsid w:val="007A325A"/>
    <w:rsid w:val="007A599D"/>
    <w:rsid w:val="007C52AE"/>
    <w:rsid w:val="007F1523"/>
    <w:rsid w:val="007F509E"/>
    <w:rsid w:val="007F5799"/>
    <w:rsid w:val="007F6947"/>
    <w:rsid w:val="00872729"/>
    <w:rsid w:val="00893D36"/>
    <w:rsid w:val="008A5577"/>
    <w:rsid w:val="008F4429"/>
    <w:rsid w:val="009352BB"/>
    <w:rsid w:val="00983DCC"/>
    <w:rsid w:val="00990668"/>
    <w:rsid w:val="009B41AE"/>
    <w:rsid w:val="009B4BD2"/>
    <w:rsid w:val="009F0C77"/>
    <w:rsid w:val="009F4DD1"/>
    <w:rsid w:val="00A27A77"/>
    <w:rsid w:val="00A64E80"/>
    <w:rsid w:val="00A741D9"/>
    <w:rsid w:val="00A763E6"/>
    <w:rsid w:val="00A926EA"/>
    <w:rsid w:val="00A9741D"/>
    <w:rsid w:val="00AB41F2"/>
    <w:rsid w:val="00AD4B17"/>
    <w:rsid w:val="00AE7F27"/>
    <w:rsid w:val="00B17053"/>
    <w:rsid w:val="00B26FA6"/>
    <w:rsid w:val="00B741CB"/>
    <w:rsid w:val="00B934F3"/>
    <w:rsid w:val="00BB1107"/>
    <w:rsid w:val="00BB6347"/>
    <w:rsid w:val="00BD2134"/>
    <w:rsid w:val="00BF22B3"/>
    <w:rsid w:val="00C0194A"/>
    <w:rsid w:val="00C038D8"/>
    <w:rsid w:val="00C045DD"/>
    <w:rsid w:val="00C23E5B"/>
    <w:rsid w:val="00C3136F"/>
    <w:rsid w:val="00C3483A"/>
    <w:rsid w:val="00C74E9D"/>
    <w:rsid w:val="00C82FD3"/>
    <w:rsid w:val="00CC3C69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118DF"/>
    <w:rsid w:val="00E257CA"/>
    <w:rsid w:val="00E37799"/>
    <w:rsid w:val="00EB00A2"/>
    <w:rsid w:val="00EB1BF3"/>
    <w:rsid w:val="00EB71D2"/>
    <w:rsid w:val="00EF3EEE"/>
    <w:rsid w:val="00F149A7"/>
    <w:rsid w:val="00F47880"/>
    <w:rsid w:val="00F50BAF"/>
    <w:rsid w:val="00F52C10"/>
    <w:rsid w:val="00F81FFD"/>
    <w:rsid w:val="00F85228"/>
    <w:rsid w:val="00FB6773"/>
    <w:rsid w:val="00FD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3C897B5-A46B-4B15-8390-6C38AAB6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3B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B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A21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8_2011020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A8DA7-D20D-40AD-AC6D-B98216FED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754</Words>
  <Characters>4213</Characters>
  <Application>Microsoft Office Word</Application>
  <DocSecurity>4</DocSecurity>
  <Lines>131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488: C. Thomas Wyche - South Carolina Legislature Online</dc:title>
  <dc:subject/>
  <dc:creator>gailmoore</dc:creator>
  <cp:keywords/>
  <dc:description/>
  <cp:lastModifiedBy>N Cumfer</cp:lastModifiedBy>
  <cp:revision>2</cp:revision>
  <cp:lastPrinted>2011-02-01T17:20:00Z</cp:lastPrinted>
  <dcterms:created xsi:type="dcterms:W3CDTF">2014-11-21T20:45:00Z</dcterms:created>
  <dcterms:modified xsi:type="dcterms:W3CDTF">2014-11-21T20:45:00Z</dcterms:modified>
</cp:coreProperties>
</file>