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F40" w:rsidRDefault="00587F40" w:rsidP="00587F40">
      <w:pPr>
        <w:widowControl w:val="0"/>
        <w:jc w:val="center"/>
      </w:pPr>
      <w:bookmarkStart w:id="0" w:name="_GoBack"/>
      <w:bookmarkEnd w:id="0"/>
      <w:r w:rsidRPr="00587F40">
        <w:rPr>
          <w:b/>
        </w:rPr>
        <w:t>South Carolina General Assembly</w:t>
      </w:r>
    </w:p>
    <w:p w:rsidR="00587F40" w:rsidRDefault="00587F40" w:rsidP="00587F40">
      <w:pPr>
        <w:widowControl w:val="0"/>
        <w:jc w:val="center"/>
      </w:pPr>
      <w:r>
        <w:t>119th Session, 2011-2012</w:t>
      </w:r>
    </w:p>
    <w:p w:rsidR="00587F40" w:rsidRDefault="00587F40" w:rsidP="00587F40">
      <w:pPr>
        <w:widowControl w:val="0"/>
        <w:jc w:val="left"/>
      </w:pPr>
    </w:p>
    <w:p w:rsidR="00587F40" w:rsidRDefault="00587F40" w:rsidP="00587F40">
      <w:pPr>
        <w:widowControl w:val="0"/>
        <w:jc w:val="left"/>
        <w:rPr>
          <w:b/>
        </w:rPr>
      </w:pPr>
      <w:r w:rsidRPr="00587F40">
        <w:rPr>
          <w:b/>
        </w:rPr>
        <w:t>H. 4882</w:t>
      </w:r>
    </w:p>
    <w:p w:rsidR="00587F40" w:rsidRDefault="00587F40" w:rsidP="00587F40">
      <w:pPr>
        <w:widowControl w:val="0"/>
        <w:jc w:val="left"/>
        <w:rPr>
          <w:b/>
        </w:rPr>
      </w:pPr>
    </w:p>
    <w:p w:rsidR="00587F40" w:rsidRDefault="00587F40" w:rsidP="00587F40">
      <w:pPr>
        <w:widowControl w:val="0"/>
        <w:jc w:val="left"/>
      </w:pPr>
      <w:r w:rsidRPr="00587F40">
        <w:rPr>
          <w:b/>
        </w:rPr>
        <w:t>STATUS INFORMATION</w:t>
      </w:r>
    </w:p>
    <w:p w:rsidR="00587F40" w:rsidRDefault="00587F40" w:rsidP="00587F40">
      <w:pPr>
        <w:widowControl w:val="0"/>
        <w:jc w:val="left"/>
      </w:pPr>
    </w:p>
    <w:p w:rsidR="00587F40" w:rsidRDefault="00587F40" w:rsidP="00587F40">
      <w:pPr>
        <w:widowControl w:val="0"/>
        <w:jc w:val="left"/>
      </w:pPr>
      <w:r>
        <w:t>Concurrent Resolution</w:t>
      </w:r>
    </w:p>
    <w:p w:rsidR="00587F40" w:rsidRDefault="00587F40" w:rsidP="00587F40">
      <w:pPr>
        <w:widowControl w:val="0"/>
        <w:jc w:val="left"/>
      </w:pPr>
      <w:r>
        <w:t>Sponsors: 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587F40" w:rsidRDefault="00587F40" w:rsidP="00587F40">
      <w:pPr>
        <w:widowControl w:val="0"/>
        <w:jc w:val="left"/>
      </w:pPr>
      <w:r>
        <w:t>Document Path: l:\council\bills\gm\24944zw12.docx</w:t>
      </w:r>
    </w:p>
    <w:p w:rsidR="00587F40" w:rsidRDefault="00587F40" w:rsidP="00587F40">
      <w:pPr>
        <w:widowControl w:val="0"/>
        <w:jc w:val="left"/>
      </w:pPr>
    </w:p>
    <w:p w:rsidR="0030439C" w:rsidRDefault="0030439C" w:rsidP="00587F40">
      <w:pPr>
        <w:widowControl w:val="0"/>
        <w:jc w:val="left"/>
      </w:pPr>
      <w:r>
        <w:t>Introduced in the House on February 23, 2012</w:t>
      </w:r>
    </w:p>
    <w:p w:rsidR="0030439C" w:rsidRDefault="0030439C" w:rsidP="00587F40">
      <w:pPr>
        <w:widowControl w:val="0"/>
        <w:jc w:val="left"/>
      </w:pPr>
      <w:r>
        <w:t>Introduced in the Senate on February 28, 2012</w:t>
      </w:r>
    </w:p>
    <w:p w:rsidR="0030439C" w:rsidRDefault="0030439C" w:rsidP="00587F40">
      <w:pPr>
        <w:widowControl w:val="0"/>
        <w:jc w:val="left"/>
      </w:pPr>
      <w:r>
        <w:t>Last Amended on March 7, 2012</w:t>
      </w:r>
    </w:p>
    <w:p w:rsidR="0030439C" w:rsidRDefault="0030439C" w:rsidP="00587F40">
      <w:pPr>
        <w:widowControl w:val="0"/>
        <w:jc w:val="left"/>
      </w:pPr>
      <w:r>
        <w:t>Adopted by the General Assembly on March 21, 2012</w:t>
      </w:r>
    </w:p>
    <w:p w:rsidR="0030439C" w:rsidRDefault="0030439C" w:rsidP="00587F40">
      <w:pPr>
        <w:widowControl w:val="0"/>
        <w:jc w:val="left"/>
      </w:pPr>
    </w:p>
    <w:p w:rsidR="00587F40" w:rsidRDefault="00587F40" w:rsidP="00587F40">
      <w:pPr>
        <w:widowControl w:val="0"/>
        <w:jc w:val="left"/>
      </w:pPr>
      <w:r>
        <w:t xml:space="preserve">Summary: </w:t>
      </w:r>
      <w:r w:rsidR="00026C38">
        <w:t>Palmetto Boys State</w:t>
      </w:r>
    </w:p>
    <w:p w:rsidR="00587F40" w:rsidRDefault="00587F40" w:rsidP="00587F40">
      <w:pPr>
        <w:widowControl w:val="0"/>
        <w:jc w:val="left"/>
      </w:pPr>
    </w:p>
    <w:p w:rsidR="00587F40" w:rsidRDefault="00587F40" w:rsidP="00587F40">
      <w:pPr>
        <w:widowControl w:val="0"/>
        <w:jc w:val="left"/>
      </w:pPr>
    </w:p>
    <w:p w:rsidR="00587F40" w:rsidRDefault="00587F40" w:rsidP="00587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7F40">
        <w:rPr>
          <w:b/>
        </w:rPr>
        <w:t>HISTORY OF LEGISLATIVE ACTIONS</w:t>
      </w:r>
    </w:p>
    <w:p w:rsidR="00587F40" w:rsidRDefault="00587F40" w:rsidP="00587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7F40" w:rsidRPr="00587F40" w:rsidRDefault="00587F40" w:rsidP="00587F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7F40">
        <w:rPr>
          <w:u w:val="single"/>
        </w:rPr>
        <w:tab/>
        <w:t>Date</w:t>
      </w:r>
      <w:r w:rsidRPr="00587F40">
        <w:rPr>
          <w:u w:val="single"/>
        </w:rPr>
        <w:tab/>
        <w:t>Body</w:t>
      </w:r>
      <w:r w:rsidRPr="00587F40">
        <w:rPr>
          <w:u w:val="single"/>
        </w:rPr>
        <w:tab/>
        <w:t>Action Description with journal page number</w:t>
      </w:r>
      <w:r w:rsidRPr="00587F40">
        <w:rPr>
          <w:u w:val="single"/>
        </w:rPr>
        <w:tab/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House</w:t>
      </w:r>
      <w:r>
        <w:tab/>
      </w:r>
      <w:r w:rsidRPr="006206A4">
        <w:t>Intr</w:t>
      </w:r>
      <w:r>
        <w:t xml:space="preserve">oduced, adopted, sent to Senate </w:t>
      </w:r>
      <w:r w:rsidRPr="006206A4">
        <w:t>(</w:t>
      </w:r>
      <w:hyperlink r:id="rId7" w:history="1">
        <w:r w:rsidRPr="006206A4">
          <w:rPr>
            <w:rStyle w:val="Hyperlink"/>
          </w:rPr>
          <w:t>House Journal</w:t>
        </w:r>
        <w:r w:rsidRPr="006206A4">
          <w:rPr>
            <w:rStyle w:val="Hyperlink"/>
          </w:rPr>
          <w:noBreakHyphen/>
          <w:t>page 46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Senate</w:t>
      </w:r>
      <w:r>
        <w:tab/>
      </w:r>
      <w:r w:rsidRPr="006206A4">
        <w:t>Introduced (</w:t>
      </w:r>
      <w:hyperlink r:id="rId8" w:history="1">
        <w:r w:rsidRPr="006206A4">
          <w:rPr>
            <w:rStyle w:val="Hyperlink"/>
          </w:rPr>
          <w:t>Senate Journal</w:t>
        </w:r>
        <w:r w:rsidRPr="006206A4">
          <w:rPr>
            <w:rStyle w:val="Hyperlink"/>
          </w:rPr>
          <w:noBreakHyphen/>
          <w:t>page 4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Senate</w:t>
      </w:r>
      <w:r>
        <w:tab/>
      </w:r>
      <w:r w:rsidRPr="006206A4">
        <w:t>Refer</w:t>
      </w:r>
      <w:r>
        <w:t xml:space="preserve">red to Committee on </w:t>
      </w:r>
      <w:r w:rsidRPr="006206A4">
        <w:rPr>
          <w:b/>
        </w:rPr>
        <w:t>Invitations</w:t>
      </w:r>
      <w:r>
        <w:t xml:space="preserve"> </w:t>
      </w:r>
      <w:r w:rsidRPr="006206A4">
        <w:t>(</w:t>
      </w:r>
      <w:hyperlink r:id="rId9" w:history="1">
        <w:r w:rsidRPr="006206A4">
          <w:rPr>
            <w:rStyle w:val="Hyperlink"/>
          </w:rPr>
          <w:t>Senate Journal</w:t>
        </w:r>
        <w:r w:rsidRPr="006206A4">
          <w:rPr>
            <w:rStyle w:val="Hyperlink"/>
          </w:rPr>
          <w:noBreakHyphen/>
          <w:t>page 4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6206A4">
        <w:t>Poll</w:t>
      </w:r>
      <w:r>
        <w:t xml:space="preserve">ed out of committee </w:t>
      </w:r>
      <w:r w:rsidRPr="006206A4">
        <w:rPr>
          <w:b/>
        </w:rPr>
        <w:t>Invitations</w:t>
      </w:r>
      <w:r>
        <w:t xml:space="preserve"> </w:t>
      </w:r>
      <w:r w:rsidRPr="006206A4">
        <w:t>(</w:t>
      </w:r>
      <w:hyperlink r:id="rId10" w:history="1">
        <w:r w:rsidRPr="006206A4">
          <w:rPr>
            <w:rStyle w:val="Hyperlink"/>
          </w:rPr>
          <w:t>Senate Journal</w:t>
        </w:r>
        <w:r w:rsidRPr="006206A4">
          <w:rPr>
            <w:rStyle w:val="Hyperlink"/>
          </w:rPr>
          <w:noBreakHyphen/>
          <w:t>page 19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Senate</w:t>
      </w:r>
      <w:r>
        <w:tab/>
      </w:r>
      <w:r w:rsidRPr="006206A4">
        <w:t>Committe</w:t>
      </w:r>
      <w:r>
        <w:t xml:space="preserve">e report: Favorable </w:t>
      </w:r>
      <w:r w:rsidRPr="006206A4">
        <w:rPr>
          <w:b/>
        </w:rPr>
        <w:t>Invitations</w:t>
      </w:r>
      <w:r>
        <w:t xml:space="preserve"> </w:t>
      </w:r>
      <w:r w:rsidRPr="006206A4">
        <w:t>(</w:t>
      </w:r>
      <w:hyperlink r:id="rId11" w:history="1">
        <w:r w:rsidRPr="006206A4">
          <w:rPr>
            <w:rStyle w:val="Hyperlink"/>
          </w:rPr>
          <w:t>Senate Journal</w:t>
        </w:r>
        <w:r w:rsidRPr="006206A4">
          <w:rPr>
            <w:rStyle w:val="Hyperlink"/>
          </w:rPr>
          <w:noBreakHyphen/>
          <w:t>page 19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Senate</w:t>
      </w:r>
      <w:r>
        <w:tab/>
      </w:r>
      <w:r w:rsidRPr="006206A4">
        <w:t>Amended (</w:t>
      </w:r>
      <w:hyperlink r:id="rId12" w:history="1">
        <w:r w:rsidRPr="006206A4">
          <w:rPr>
            <w:rStyle w:val="Hyperlink"/>
          </w:rPr>
          <w:t>Senate Journal</w:t>
        </w:r>
        <w:r w:rsidRPr="006206A4">
          <w:rPr>
            <w:rStyle w:val="Hyperlink"/>
          </w:rPr>
          <w:noBreakHyphen/>
          <w:t>page 37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Senate</w:t>
      </w:r>
      <w:r>
        <w:tab/>
      </w:r>
      <w:r w:rsidRPr="006206A4">
        <w:t>Adopted (</w:t>
      </w:r>
      <w:hyperlink r:id="rId13" w:history="1">
        <w:r w:rsidRPr="006206A4">
          <w:rPr>
            <w:rStyle w:val="Hyperlink"/>
          </w:rPr>
          <w:t>Senate Journal</w:t>
        </w:r>
        <w:r w:rsidRPr="006206A4">
          <w:rPr>
            <w:rStyle w:val="Hyperlink"/>
          </w:rPr>
          <w:noBreakHyphen/>
          <w:t>page 37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Senate</w:t>
      </w:r>
      <w:r>
        <w:tab/>
      </w:r>
      <w:r w:rsidRPr="006206A4">
        <w:t xml:space="preserve">Returned to House </w:t>
      </w:r>
      <w:r>
        <w:t xml:space="preserve">with amendments </w:t>
      </w:r>
      <w:r w:rsidRPr="006206A4">
        <w:t>(</w:t>
      </w:r>
      <w:hyperlink r:id="rId14" w:history="1">
        <w:r w:rsidRPr="006206A4">
          <w:rPr>
            <w:rStyle w:val="Hyperlink"/>
          </w:rPr>
          <w:t>Senate Journal</w:t>
        </w:r>
        <w:r w:rsidRPr="006206A4">
          <w:rPr>
            <w:rStyle w:val="Hyperlink"/>
          </w:rPr>
          <w:noBreakHyphen/>
          <w:t>page 37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6206A4">
        <w:t>Concurred in amendment (</w:t>
      </w:r>
      <w:hyperlink r:id="rId15" w:history="1">
        <w:r w:rsidRPr="006206A4">
          <w:rPr>
            <w:rStyle w:val="Hyperlink"/>
          </w:rPr>
          <w:t>House Journal</w:t>
        </w:r>
        <w:r w:rsidRPr="006206A4">
          <w:rPr>
            <w:rStyle w:val="Hyperlink"/>
          </w:rPr>
          <w:noBreakHyphen/>
          <w:t>page 34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6206A4">
        <w:t>Roll call Yeas</w:t>
      </w:r>
      <w:r>
        <w:noBreakHyphen/>
      </w:r>
      <w:r w:rsidRPr="006206A4">
        <w:t>81  Nays</w:t>
      </w:r>
      <w:r>
        <w:noBreakHyphen/>
      </w:r>
      <w:r w:rsidRPr="006206A4">
        <w:t>0 (</w:t>
      </w:r>
      <w:hyperlink r:id="rId16" w:history="1">
        <w:r w:rsidRPr="006206A4">
          <w:rPr>
            <w:rStyle w:val="Hyperlink"/>
          </w:rPr>
          <w:t>House Journal</w:t>
        </w:r>
        <w:r w:rsidRPr="006206A4">
          <w:rPr>
            <w:rStyle w:val="Hyperlink"/>
          </w:rPr>
          <w:noBreakHyphen/>
          <w:t>page 35</w:t>
        </w:r>
      </w:hyperlink>
      <w:r w:rsidRPr="006206A4">
        <w:t>)</w:t>
      </w:r>
    </w:p>
    <w:p w:rsidR="0030439C" w:rsidRDefault="0030439C" w:rsidP="003043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7F40" w:rsidRPr="00587F40" w:rsidRDefault="00587F40" w:rsidP="00587F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7F40" w:rsidRDefault="00587F40" w:rsidP="00587F40">
      <w:r w:rsidRPr="00587F40">
        <w:rPr>
          <w:b/>
        </w:rPr>
        <w:t>VERSIONS OF THIS BILL</w:t>
      </w:r>
    </w:p>
    <w:p w:rsidR="00587F40" w:rsidRDefault="00587F40" w:rsidP="00587F40"/>
    <w:p w:rsidR="00587F40" w:rsidRDefault="00894E84" w:rsidP="00587F40">
      <w:hyperlink r:id="rId17" w:history="1">
        <w:r w:rsidR="00587F40">
          <w:rPr>
            <w:rStyle w:val="Hyperlink"/>
          </w:rPr>
          <w:t>2/23/2012</w:t>
        </w:r>
      </w:hyperlink>
    </w:p>
    <w:p w:rsidR="00A8594C" w:rsidRDefault="00894E84" w:rsidP="00587F40">
      <w:hyperlink r:id="rId18" w:history="1">
        <w:r w:rsidR="00A8594C" w:rsidRPr="00A8594C">
          <w:rPr>
            <w:rStyle w:val="Hyperlink"/>
          </w:rPr>
          <w:t>3/6/2012</w:t>
        </w:r>
      </w:hyperlink>
    </w:p>
    <w:p w:rsidR="00277461" w:rsidRDefault="00894E84" w:rsidP="00587F40">
      <w:hyperlink r:id="rId19" w:history="1">
        <w:r w:rsidR="00277461" w:rsidRPr="00277461">
          <w:rPr>
            <w:rStyle w:val="Hyperlink"/>
          </w:rPr>
          <w:t>3/7/2012</w:t>
        </w:r>
      </w:hyperlink>
    </w:p>
    <w:p w:rsidR="00587F40" w:rsidRDefault="00587F40" w:rsidP="00587F40"/>
    <w:p w:rsidR="00587F40" w:rsidRDefault="00587F40" w:rsidP="00587F40">
      <w:pPr>
        <w:sectPr w:rsidR="00587F40" w:rsidSect="00587F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7461" w:rsidRDefault="00277461" w:rsidP="001D7F4F">
      <w:pPr>
        <w:pStyle w:val="BillDots"/>
      </w:pPr>
      <w:r>
        <w:lastRenderedPageBreak/>
        <w:t>AS ADOPTED BY THE SENATE</w:t>
      </w:r>
    </w:p>
    <w:p w:rsidR="00277461" w:rsidRDefault="00277461" w:rsidP="001D7F4F">
      <w:pPr>
        <w:pStyle w:val="BillDots"/>
      </w:pPr>
      <w:r>
        <w:t>March 7, 2012</w:t>
      </w:r>
    </w:p>
    <w:p w:rsidR="00277461" w:rsidRDefault="00277461" w:rsidP="001D7F4F">
      <w:pPr>
        <w:pStyle w:val="BillDots"/>
      </w:pPr>
    </w:p>
    <w:p w:rsidR="00277461" w:rsidRPr="00C231F0" w:rsidRDefault="00277461" w:rsidP="00C231F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4882</w:t>
      </w:r>
    </w:p>
    <w:p w:rsidR="00277461" w:rsidRDefault="00277461" w:rsidP="001D7F4F">
      <w:pPr>
        <w:pStyle w:val="BillDots"/>
      </w:pPr>
    </w:p>
    <w:p w:rsidR="00277461" w:rsidRDefault="00277461" w:rsidP="00C231F0">
      <w:pPr>
        <w:pStyle w:val="BillDots"/>
      </w:pPr>
      <w:r>
        <w:t xml:space="preserve">Introduced by </w:t>
      </w:r>
      <w:r w:rsidRPr="00740AF8">
        <w:t>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 w:rsidRPr="00740AF8">
        <w:noBreakHyphen/>
        <w:t>Hunter, Cole, Corbin,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277461" w:rsidRDefault="00277461" w:rsidP="001D7F4F">
      <w:pPr>
        <w:pStyle w:val="BillDots"/>
      </w:pPr>
    </w:p>
    <w:p w:rsidR="00277461" w:rsidRDefault="00277461" w:rsidP="001D7F4F">
      <w:pPr>
        <w:pStyle w:val="BillDots"/>
      </w:pPr>
      <w:r>
        <w:t>S. Printed 3/7/12--S.</w:t>
      </w:r>
    </w:p>
    <w:p w:rsidR="00277461" w:rsidRDefault="00277461" w:rsidP="001D7F4F">
      <w:pPr>
        <w:pStyle w:val="BillDots"/>
      </w:pPr>
      <w:r>
        <w:t>Read the first time February 28, 2012.</w:t>
      </w:r>
    </w:p>
    <w:p w:rsidR="00277461" w:rsidRDefault="00277461" w:rsidP="00BF1D2A">
      <w:pPr>
        <w:pStyle w:val="BillDots"/>
        <w:jc w:val="center"/>
      </w:pPr>
      <w:r>
        <w:rPr>
          <w:u w:val="single"/>
        </w:rPr>
        <w:t>            </w:t>
      </w:r>
    </w:p>
    <w:p w:rsidR="00277461" w:rsidRDefault="00277461" w:rsidP="001D7F4F">
      <w:pPr>
        <w:pStyle w:val="BillDots"/>
        <w:sectPr w:rsidR="00277461" w:rsidSect="00C231F0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77461" w:rsidRDefault="00277461" w:rsidP="001D7F4F">
      <w:pPr>
        <w:pStyle w:val="BillDots"/>
      </w:pPr>
    </w:p>
    <w:p w:rsidR="00277461" w:rsidRDefault="00277461" w:rsidP="003D01E8">
      <w:pPr>
        <w:pStyle w:val="Numbersforbills"/>
      </w:pP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Pr="00325348" w:rsidRDefault="00277461" w:rsidP="00382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A57DA">
        <w:rPr>
          <w:color w:val="000000" w:themeColor="text1"/>
          <w:u w:color="000000" w:themeColor="text1"/>
        </w:rPr>
        <w:t>TO AUTHORIZE PALMETTO BOYS STATE TO USE THE CHAMBERS OF THE HOUSE OF REPRESENTATIVES AND THE SENATE</w:t>
      </w:r>
      <w:r>
        <w:rPr>
          <w:color w:val="000000" w:themeColor="text1"/>
          <w:u w:color="000000" w:themeColor="text1"/>
        </w:rPr>
        <w:t>,</w:t>
      </w:r>
      <w:r w:rsidRPr="00EA57DA">
        <w:rPr>
          <w:color w:val="000000" w:themeColor="text1"/>
          <w:u w:color="000000" w:themeColor="text1"/>
        </w:rPr>
        <w:t xml:space="preserve"> </w:t>
      </w:r>
      <w:r>
        <w:t xml:space="preserve">AT A DATE AND TIME TO BE </w:t>
      </w:r>
      <w:r w:rsidRPr="00B63FDF">
        <w:t>MUTUALLY AGREED UPON</w:t>
      </w:r>
      <w:r>
        <w:t xml:space="preserve"> BY THE SPEAKER </w:t>
      </w:r>
      <w:r w:rsidRPr="00B63FDF">
        <w:t>AND THE PRESIDENT PRO TEMPORE,</w:t>
      </w:r>
      <w:r w:rsidRPr="00EA57DA">
        <w:rPr>
          <w:color w:val="000000" w:themeColor="text1"/>
          <w:u w:color="000000" w:themeColor="text1"/>
        </w:rPr>
        <w:t xml:space="preserve"> FOR ITS ANNUAL STATE HOUSE</w:t>
      </w:r>
      <w:r>
        <w:rPr>
          <w:color w:val="000000" w:themeColor="text1"/>
          <w:u w:color="000000" w:themeColor="text1"/>
        </w:rPr>
        <w:t xml:space="preserve"> MEETING.</w:t>
      </w: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77461" w:rsidRDefault="00277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461" w:rsidRPr="00EA57DA" w:rsidRDefault="00277461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>That Palmetto Boys State is authorized to use the chambers of the House of Representatives and the Senate</w:t>
      </w:r>
      <w:r>
        <w:t xml:space="preserve">, at a date and time to be </w:t>
      </w:r>
      <w:r w:rsidRPr="00B63FDF">
        <w:t>mutually agreed upon by the Speaker and the President Pro Tempore,</w:t>
      </w:r>
      <w:r w:rsidRPr="00B63FDF">
        <w:rPr>
          <w:color w:val="000000" w:themeColor="text1"/>
          <w:u w:color="000000" w:themeColor="text1"/>
        </w:rPr>
        <w:t xml:space="preserve"> for its annual State House meeting. If</w:t>
      </w:r>
      <w:r>
        <w:rPr>
          <w:color w:val="000000" w:themeColor="text1"/>
          <w:u w:color="000000" w:themeColor="text1"/>
        </w:rPr>
        <w:t xml:space="preserve"> </w:t>
      </w:r>
      <w:r w:rsidRPr="00EA57DA">
        <w:rPr>
          <w:color w:val="000000" w:themeColor="text1"/>
          <w:u w:color="000000" w:themeColor="text1"/>
        </w:rPr>
        <w:t xml:space="preserve">either House is in statewide session on this date or its chamber is otherwise unavailable, that chamber may not be used. </w:t>
      </w:r>
    </w:p>
    <w:p w:rsidR="00277461" w:rsidRDefault="00277461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461" w:rsidRPr="00EA57DA" w:rsidRDefault="00277461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277461" w:rsidRDefault="00277461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7461" w:rsidRDefault="00277461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57D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277461" w:rsidRDefault="00277461" w:rsidP="001C5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21AF" w:rsidRDefault="003821AF" w:rsidP="00277461">
      <w:pPr>
        <w:pStyle w:val="BillDots"/>
      </w:pPr>
    </w:p>
    <w:sectPr w:rsidR="003821AF" w:rsidSect="00C231F0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3DF" w:rsidRDefault="007453DF" w:rsidP="009F0C77">
      <w:r>
        <w:separator/>
      </w:r>
    </w:p>
  </w:endnote>
  <w:endnote w:type="continuationSeparator" w:id="0">
    <w:p w:rsidR="007453DF" w:rsidRDefault="007453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64B886-003A-4BF6-8A3B-0D904358FCDA}"/>
    <w:embedBold r:id="rId2" w:fontKey="{18D2AB2F-349D-4C71-A450-6C89383140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43AC2D-F7D8-4B56-BB57-428575AD8F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A551103-2ACA-4CF4-A74B-9065805DB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C91E31-7AB0-4C8E-9300-A4C405B0A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461" w:rsidRPr="003821AF" w:rsidRDefault="00277461" w:rsidP="00382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[4882-</w:t>
    </w:r>
    <w:r w:rsidR="00894E84">
      <w:fldChar w:fldCharType="begin"/>
    </w:r>
    <w:r w:rsidR="00894E84">
      <w:instrText xml:space="preserve"> PAGE  \* MERGEFORMAT </w:instrText>
    </w:r>
    <w:r w:rsidR="00894E84">
      <w:fldChar w:fldCharType="separate"/>
    </w:r>
    <w:r w:rsidR="00894E84">
      <w:rPr>
        <w:noProof/>
      </w:rPr>
      <w:t>1</w:t>
    </w:r>
    <w:r w:rsidR="00894E8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1F0" w:rsidRPr="003821AF" w:rsidRDefault="00277461" w:rsidP="00382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r w:rsidR="00E6522E">
      <w:fldChar w:fldCharType="begin"/>
    </w:r>
    <w:r>
      <w:instrText xml:space="preserve"> PAGE  \* MERGEFORMAT </w:instrText>
    </w:r>
    <w:r w:rsidR="00E6522E">
      <w:fldChar w:fldCharType="separate"/>
    </w:r>
    <w:r>
      <w:rPr>
        <w:noProof/>
      </w:rPr>
      <w:t>1</w:t>
    </w:r>
    <w:r w:rsidR="00E6522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3DF" w:rsidRDefault="007453DF" w:rsidP="009F0C77">
      <w:r>
        <w:separator/>
      </w:r>
    </w:p>
  </w:footnote>
  <w:footnote w:type="continuationSeparator" w:id="0">
    <w:p w:rsidR="007453DF" w:rsidRDefault="007453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44ZW12"/>
    <w:docVar w:name="CoverBillType" w:val="c"/>
    <w:docVar w:name="docpath" w:val="L:\Council\bills\GM\24944ZW12.DOCX"/>
    <w:docVar w:name="dvBillNumber" w:val="48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39B7"/>
    <w:rsid w:val="00011869"/>
    <w:rsid w:val="00026C38"/>
    <w:rsid w:val="00075203"/>
    <w:rsid w:val="000B0452"/>
    <w:rsid w:val="000E1785"/>
    <w:rsid w:val="000F40FA"/>
    <w:rsid w:val="0010776B"/>
    <w:rsid w:val="00133E66"/>
    <w:rsid w:val="001435A3"/>
    <w:rsid w:val="00187F5C"/>
    <w:rsid w:val="001A1A32"/>
    <w:rsid w:val="001B5019"/>
    <w:rsid w:val="001C5FEB"/>
    <w:rsid w:val="001D08F2"/>
    <w:rsid w:val="001D525B"/>
    <w:rsid w:val="001D7F4F"/>
    <w:rsid w:val="002321B6"/>
    <w:rsid w:val="00250967"/>
    <w:rsid w:val="002543C8"/>
    <w:rsid w:val="00277461"/>
    <w:rsid w:val="00284AAE"/>
    <w:rsid w:val="002C4BBE"/>
    <w:rsid w:val="002E5912"/>
    <w:rsid w:val="0030439C"/>
    <w:rsid w:val="00325348"/>
    <w:rsid w:val="0032732C"/>
    <w:rsid w:val="00336AD0"/>
    <w:rsid w:val="003439B7"/>
    <w:rsid w:val="00347ECB"/>
    <w:rsid w:val="0037079A"/>
    <w:rsid w:val="003821AF"/>
    <w:rsid w:val="003963C3"/>
    <w:rsid w:val="003D01E8"/>
    <w:rsid w:val="003E5288"/>
    <w:rsid w:val="003F6D79"/>
    <w:rsid w:val="00416072"/>
    <w:rsid w:val="0041760A"/>
    <w:rsid w:val="00417C01"/>
    <w:rsid w:val="004809EE"/>
    <w:rsid w:val="004E7D54"/>
    <w:rsid w:val="00502001"/>
    <w:rsid w:val="005273C6"/>
    <w:rsid w:val="00530A69"/>
    <w:rsid w:val="00545593"/>
    <w:rsid w:val="0055188D"/>
    <w:rsid w:val="00571C74"/>
    <w:rsid w:val="00577C6C"/>
    <w:rsid w:val="00587F40"/>
    <w:rsid w:val="005C2FE2"/>
    <w:rsid w:val="005E2BC9"/>
    <w:rsid w:val="00605102"/>
    <w:rsid w:val="006215AA"/>
    <w:rsid w:val="00644142"/>
    <w:rsid w:val="006878BB"/>
    <w:rsid w:val="006913C9"/>
    <w:rsid w:val="0069470D"/>
    <w:rsid w:val="006C6A35"/>
    <w:rsid w:val="00734F00"/>
    <w:rsid w:val="007453DF"/>
    <w:rsid w:val="007648E0"/>
    <w:rsid w:val="00786F8E"/>
    <w:rsid w:val="007A70AE"/>
    <w:rsid w:val="00823CD4"/>
    <w:rsid w:val="008362E8"/>
    <w:rsid w:val="00894E84"/>
    <w:rsid w:val="00895DA8"/>
    <w:rsid w:val="00896078"/>
    <w:rsid w:val="008A1768"/>
    <w:rsid w:val="008F4429"/>
    <w:rsid w:val="008F51CE"/>
    <w:rsid w:val="0094021A"/>
    <w:rsid w:val="009C4F48"/>
    <w:rsid w:val="009C6A0B"/>
    <w:rsid w:val="009F0C77"/>
    <w:rsid w:val="009F4DD1"/>
    <w:rsid w:val="00A41684"/>
    <w:rsid w:val="00A64E80"/>
    <w:rsid w:val="00A72BCD"/>
    <w:rsid w:val="00A741D9"/>
    <w:rsid w:val="00A833AB"/>
    <w:rsid w:val="00A8594C"/>
    <w:rsid w:val="00A9741D"/>
    <w:rsid w:val="00AB3E5F"/>
    <w:rsid w:val="00AB4D36"/>
    <w:rsid w:val="00AD4B17"/>
    <w:rsid w:val="00AF6780"/>
    <w:rsid w:val="00B412D4"/>
    <w:rsid w:val="00BE3C22"/>
    <w:rsid w:val="00BE5433"/>
    <w:rsid w:val="00C0345E"/>
    <w:rsid w:val="00C20327"/>
    <w:rsid w:val="00C216EF"/>
    <w:rsid w:val="00C3483A"/>
    <w:rsid w:val="00C4392A"/>
    <w:rsid w:val="00C74E9D"/>
    <w:rsid w:val="00C82FD3"/>
    <w:rsid w:val="00C92819"/>
    <w:rsid w:val="00CB5CA9"/>
    <w:rsid w:val="00CC6B7B"/>
    <w:rsid w:val="00CD2089"/>
    <w:rsid w:val="00CE6EA8"/>
    <w:rsid w:val="00D73A67"/>
    <w:rsid w:val="00D970A9"/>
    <w:rsid w:val="00DF3845"/>
    <w:rsid w:val="00E41911"/>
    <w:rsid w:val="00E52088"/>
    <w:rsid w:val="00E6522E"/>
    <w:rsid w:val="00E92EEF"/>
    <w:rsid w:val="00EE240D"/>
    <w:rsid w:val="00EF1743"/>
    <w:rsid w:val="00F019A5"/>
    <w:rsid w:val="00F06545"/>
    <w:rsid w:val="00F24442"/>
    <w:rsid w:val="00F50AE3"/>
    <w:rsid w:val="00F53D9C"/>
    <w:rsid w:val="00F67CF1"/>
    <w:rsid w:val="00F840F0"/>
    <w:rsid w:val="00FB0D0D"/>
    <w:rsid w:val="00FB43B4"/>
    <w:rsid w:val="00FE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319BFC-F2BE-4A2F-9195-4929DAFE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0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7F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28-12.docx" TargetMode="External"/><Relationship Id="rId13" Type="http://schemas.openxmlformats.org/officeDocument/2006/relationships/hyperlink" Target="file:///h:\sj%20archive\2012\03-07-12.docx" TargetMode="External"/><Relationship Id="rId18" Type="http://schemas.openxmlformats.org/officeDocument/2006/relationships/hyperlink" Target="file:///p:\pprever\2011-12\4882_20120306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12\02-23-12.docx" TargetMode="External"/><Relationship Id="rId12" Type="http://schemas.openxmlformats.org/officeDocument/2006/relationships/hyperlink" Target="file:///h:\sj%20archive\2012\03-07-12.docx" TargetMode="External"/><Relationship Id="rId17" Type="http://schemas.openxmlformats.org/officeDocument/2006/relationships/hyperlink" Target="file:///p:\pprever\2011-12\4882_2012022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hj%20archive\2012\03-21-12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2\03-06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2\03-21-12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%20archive\2012\03-06-12.docx" TargetMode="External"/><Relationship Id="rId19" Type="http://schemas.openxmlformats.org/officeDocument/2006/relationships/hyperlink" Target="file:///p:\pprever\2011-12\4882_2012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2-28-12.docx" TargetMode="External"/><Relationship Id="rId14" Type="http://schemas.openxmlformats.org/officeDocument/2006/relationships/hyperlink" Target="file:///h:\sj%20archive\2012\03-07-12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3BBD3-F409-4B0D-9684-CE2ECF7F4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624</Words>
  <Characters>3859</Characters>
  <Application>Microsoft Office Word</Application>
  <DocSecurity>4</DocSecurity>
  <Lines>116</Lines>
  <Paragraphs>41</Paragraphs>
  <ScaleCrop>false</ScaleCrop>
  <Company> </Company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4882: Palmetto Boys State - South Carolina Legislature Online</dc:title>
  <dc:subject/>
  <dc:creator>gailmoore</dc:creator>
  <cp:keywords/>
  <dc:description/>
  <cp:lastModifiedBy>N Cumfer</cp:lastModifiedBy>
  <cp:revision>2</cp:revision>
  <cp:lastPrinted>2012-02-22T17:02:00Z</cp:lastPrinted>
  <dcterms:created xsi:type="dcterms:W3CDTF">2014-11-24T14:49:00Z</dcterms:created>
  <dcterms:modified xsi:type="dcterms:W3CDTF">2014-11-24T14:49:00Z</dcterms:modified>
</cp:coreProperties>
</file>