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639" w:rsidRDefault="00253639" w:rsidP="00253639">
      <w:pPr>
        <w:widowControl w:val="0"/>
        <w:jc w:val="center"/>
      </w:pPr>
      <w:bookmarkStart w:id="0" w:name="_GoBack"/>
      <w:bookmarkEnd w:id="0"/>
      <w:r w:rsidRPr="00253639">
        <w:rPr>
          <w:b/>
        </w:rPr>
        <w:t>South Carolina General Assembly</w:t>
      </w:r>
    </w:p>
    <w:p w:rsidR="00253639" w:rsidRDefault="00253639" w:rsidP="00253639">
      <w:pPr>
        <w:widowControl w:val="0"/>
        <w:jc w:val="center"/>
      </w:pPr>
      <w:r>
        <w:t>119th Session, 2011-2012</w:t>
      </w:r>
    </w:p>
    <w:p w:rsidR="00253639" w:rsidRDefault="00253639" w:rsidP="00253639">
      <w:pPr>
        <w:widowControl w:val="0"/>
        <w:jc w:val="left"/>
      </w:pPr>
    </w:p>
    <w:p w:rsidR="00253639" w:rsidRDefault="00253639" w:rsidP="00253639">
      <w:pPr>
        <w:widowControl w:val="0"/>
        <w:jc w:val="left"/>
        <w:rPr>
          <w:b/>
        </w:rPr>
      </w:pPr>
      <w:r w:rsidRPr="00253639">
        <w:rPr>
          <w:b/>
        </w:rPr>
        <w:t>H. 5209</w:t>
      </w:r>
    </w:p>
    <w:p w:rsidR="00253639" w:rsidRDefault="00253639" w:rsidP="00253639">
      <w:pPr>
        <w:widowControl w:val="0"/>
        <w:jc w:val="left"/>
        <w:rPr>
          <w:b/>
        </w:rPr>
      </w:pPr>
    </w:p>
    <w:p w:rsidR="00253639" w:rsidRDefault="00253639" w:rsidP="00253639">
      <w:pPr>
        <w:widowControl w:val="0"/>
        <w:jc w:val="left"/>
      </w:pPr>
      <w:r w:rsidRPr="00253639">
        <w:rPr>
          <w:b/>
        </w:rPr>
        <w:t>STATUS INFORMATION</w:t>
      </w:r>
    </w:p>
    <w:p w:rsidR="00253639" w:rsidRDefault="00253639" w:rsidP="00253639">
      <w:pPr>
        <w:widowControl w:val="0"/>
        <w:jc w:val="left"/>
      </w:pPr>
    </w:p>
    <w:p w:rsidR="00253639" w:rsidRDefault="00253639" w:rsidP="00253639">
      <w:pPr>
        <w:widowControl w:val="0"/>
        <w:jc w:val="left"/>
      </w:pPr>
      <w:r>
        <w:t>House Resolution</w:t>
      </w:r>
    </w:p>
    <w:p w:rsidR="00253639" w:rsidRDefault="00253639" w:rsidP="00253639">
      <w:pPr>
        <w:widowControl w:val="0"/>
        <w:jc w:val="left"/>
      </w:pPr>
      <w:r>
        <w:t>Sponsors: Reps. Skelton, White, Bannister, Hiott and Owens</w:t>
      </w:r>
    </w:p>
    <w:p w:rsidR="00253639" w:rsidRDefault="00253639" w:rsidP="00253639">
      <w:pPr>
        <w:widowControl w:val="0"/>
        <w:jc w:val="left"/>
      </w:pPr>
      <w:r>
        <w:t>Document Path: l:\council\bills\rm\1554ahb12.docx</w:t>
      </w:r>
    </w:p>
    <w:p w:rsidR="00467584" w:rsidRDefault="00467584" w:rsidP="00253639">
      <w:pPr>
        <w:widowControl w:val="0"/>
        <w:jc w:val="left"/>
      </w:pPr>
      <w:r>
        <w:t>Companion/Similar bill(s): 1511, 5210</w:t>
      </w:r>
    </w:p>
    <w:p w:rsidR="00253639" w:rsidRDefault="00253639" w:rsidP="00253639">
      <w:pPr>
        <w:widowControl w:val="0"/>
        <w:jc w:val="left"/>
      </w:pPr>
    </w:p>
    <w:p w:rsidR="00253639" w:rsidRDefault="00253639" w:rsidP="00253639">
      <w:pPr>
        <w:widowControl w:val="0"/>
        <w:jc w:val="left"/>
      </w:pPr>
      <w:r>
        <w:t>Introduced in the House on May 3, 2012</w:t>
      </w:r>
    </w:p>
    <w:p w:rsidR="00253639" w:rsidRDefault="00253639" w:rsidP="00253639">
      <w:pPr>
        <w:widowControl w:val="0"/>
        <w:jc w:val="left"/>
      </w:pPr>
      <w:r>
        <w:t>Adopted by the House on May 3, 2012</w:t>
      </w:r>
    </w:p>
    <w:p w:rsidR="00253639" w:rsidRDefault="00253639" w:rsidP="00253639">
      <w:pPr>
        <w:widowControl w:val="0"/>
        <w:jc w:val="left"/>
      </w:pPr>
    </w:p>
    <w:p w:rsidR="00253639" w:rsidRDefault="00253639" w:rsidP="00253639">
      <w:pPr>
        <w:widowControl w:val="0"/>
        <w:jc w:val="left"/>
      </w:pPr>
      <w:r>
        <w:t xml:space="preserve">Summary: </w:t>
      </w:r>
      <w:r w:rsidR="00ED33A7">
        <w:t>Dabo Swinney</w:t>
      </w:r>
    </w:p>
    <w:p w:rsidR="00253639" w:rsidRDefault="00253639" w:rsidP="00253639">
      <w:pPr>
        <w:widowControl w:val="0"/>
        <w:jc w:val="left"/>
      </w:pPr>
    </w:p>
    <w:p w:rsidR="00253639" w:rsidRDefault="00253639" w:rsidP="00253639">
      <w:pPr>
        <w:widowControl w:val="0"/>
        <w:jc w:val="left"/>
      </w:pPr>
    </w:p>
    <w:p w:rsidR="00253639" w:rsidRDefault="00253639" w:rsidP="00253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639">
        <w:rPr>
          <w:b/>
        </w:rPr>
        <w:t>HISTORY OF LEGISLATIVE ACTIONS</w:t>
      </w:r>
    </w:p>
    <w:p w:rsidR="00253639" w:rsidRDefault="00253639" w:rsidP="00253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3639" w:rsidRPr="00253639" w:rsidRDefault="00253639" w:rsidP="002536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639">
        <w:rPr>
          <w:u w:val="single"/>
        </w:rPr>
        <w:tab/>
        <w:t>Date</w:t>
      </w:r>
      <w:r w:rsidRPr="00253639">
        <w:rPr>
          <w:u w:val="single"/>
        </w:rPr>
        <w:tab/>
        <w:t>Body</w:t>
      </w:r>
      <w:r w:rsidRPr="00253639">
        <w:rPr>
          <w:u w:val="single"/>
        </w:rPr>
        <w:tab/>
        <w:t>Action Description with journal page number</w:t>
      </w:r>
      <w:r w:rsidRPr="00253639">
        <w:rPr>
          <w:u w:val="single"/>
        </w:rPr>
        <w:tab/>
      </w:r>
    </w:p>
    <w:p w:rsidR="00C975BE" w:rsidRDefault="00C975BE" w:rsidP="00C97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F52902">
        <w:t>Introduced and adopted (</w:t>
      </w:r>
      <w:hyperlink r:id="rId7" w:history="1">
        <w:r w:rsidRPr="00F52902">
          <w:rPr>
            <w:rStyle w:val="Hyperlink"/>
          </w:rPr>
          <w:t>House Journal</w:t>
        </w:r>
        <w:r w:rsidRPr="00F52902">
          <w:rPr>
            <w:rStyle w:val="Hyperlink"/>
          </w:rPr>
          <w:noBreakHyphen/>
          <w:t>page 38</w:t>
        </w:r>
      </w:hyperlink>
      <w:r w:rsidRPr="00F52902">
        <w:t>)</w:t>
      </w:r>
    </w:p>
    <w:p w:rsidR="00C975BE" w:rsidRDefault="00C975BE" w:rsidP="00C97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639" w:rsidRPr="00253639" w:rsidRDefault="00253639" w:rsidP="00253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639" w:rsidRDefault="00253639" w:rsidP="00253639">
      <w:r w:rsidRPr="00253639">
        <w:rPr>
          <w:b/>
        </w:rPr>
        <w:t>VERSIONS OF THIS BILL</w:t>
      </w:r>
    </w:p>
    <w:p w:rsidR="00253639" w:rsidRDefault="00253639" w:rsidP="00253639"/>
    <w:p w:rsidR="00253639" w:rsidRDefault="004323F7" w:rsidP="00253639">
      <w:hyperlink r:id="rId8" w:history="1">
        <w:r w:rsidR="00253639">
          <w:rPr>
            <w:rStyle w:val="Hyperlink"/>
          </w:rPr>
          <w:t>5/3/2012</w:t>
        </w:r>
      </w:hyperlink>
    </w:p>
    <w:p w:rsidR="00253639" w:rsidRDefault="00253639" w:rsidP="00253639"/>
    <w:p w:rsidR="00253639" w:rsidRDefault="00253639" w:rsidP="00253639">
      <w:pPr>
        <w:sectPr w:rsidR="00253639" w:rsidSect="002536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2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76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FCC" w:rsidRDefault="001C0ECD" w:rsidP="00D80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F0E74">
        <w:t>CO</w:t>
      </w:r>
      <w:r w:rsidR="00D80FCC">
        <w:t xml:space="preserve">NGRATULATE </w:t>
      </w:r>
      <w:r w:rsidR="008403D6">
        <w:t>DABO SWINNEY</w:t>
      </w:r>
      <w:r w:rsidR="00D80FCC">
        <w:t xml:space="preserve">, HEAD COACH OF THE CLEMSON UNIVERSITY </w:t>
      </w:r>
      <w:r w:rsidR="008403D6">
        <w:t>FOOTBALL</w:t>
      </w:r>
      <w:r w:rsidR="00D80FCC">
        <w:t xml:space="preserve"> TEAM, </w:t>
      </w:r>
      <w:r w:rsidR="008403D6">
        <w:t xml:space="preserve">ON </w:t>
      </w:r>
      <w:r w:rsidR="00D80FCC">
        <w:t xml:space="preserve">BEING NAMED </w:t>
      </w:r>
      <w:r w:rsidR="0092635B">
        <w:t xml:space="preserve">2011 </w:t>
      </w:r>
      <w:r w:rsidR="008403D6">
        <w:t xml:space="preserve">BOBBY DODD </w:t>
      </w:r>
      <w:r w:rsidR="00D80FCC">
        <w:t>NATIONAL COACH OF THE YEAR.</w:t>
      </w:r>
    </w:p>
    <w:p w:rsidR="00E67627" w:rsidRDefault="00E67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5B22" w:rsidRDefault="00E67627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15B22">
        <w:t xml:space="preserve">the South Carolina House of Representatives </w:t>
      </w:r>
      <w:r w:rsidR="00AB040C">
        <w:t>is</w:t>
      </w:r>
      <w:r w:rsidR="00915B22">
        <w:t xml:space="preserve"> pleased to learn that Dabo Swinney, head coach of the Clemson University football team, </w:t>
      </w:r>
      <w:r w:rsidR="00AB040C">
        <w:t xml:space="preserve">was </w:t>
      </w:r>
      <w:r w:rsidR="00915B22">
        <w:t xml:space="preserve">named winner of the Bobby Dodd Award as </w:t>
      </w:r>
      <w:r w:rsidR="00AB040C">
        <w:t>2011 Football Bowl Subdivision (</w:t>
      </w:r>
      <w:r w:rsidR="00915B22">
        <w:t>FBS</w:t>
      </w:r>
      <w:r w:rsidR="00AB040C">
        <w:t>)</w:t>
      </w:r>
      <w:r w:rsidR="00915B22">
        <w:t xml:space="preserve"> National Coach of the Year; and</w:t>
      </w:r>
    </w:p>
    <w:p w:rsidR="003A6DE6" w:rsidRDefault="003A6DE6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6DE6" w:rsidRDefault="003A6DE6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572C">
        <w:t xml:space="preserve">on December 31, 2011, </w:t>
      </w:r>
      <w:r>
        <w:t>Coach Swinney was announced as the unanimous winner of the award, which recognizes “the highest ideals on and off the field”</w:t>
      </w:r>
      <w:r w:rsidR="00656E56">
        <w:t>;</w:t>
      </w:r>
      <w:r>
        <w:t xml:space="preserve"> and </w:t>
      </w:r>
    </w:p>
    <w:p w:rsidR="00915B22" w:rsidRDefault="00915B22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B22" w:rsidRDefault="00915B22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6DE6">
        <w:t xml:space="preserve">the award came as the climax </w:t>
      </w:r>
      <w:r w:rsidR="0059443A">
        <w:t>to</w:t>
      </w:r>
      <w:r w:rsidR="003A6DE6">
        <w:t xml:space="preserve"> a</w:t>
      </w:r>
      <w:r w:rsidR="0059443A">
        <w:t>n outstanding</w:t>
      </w:r>
      <w:r w:rsidR="003A6DE6">
        <w:t xml:space="preserve"> season in which Coach Swinney took the Tigers to ten wins</w:t>
      </w:r>
      <w:r w:rsidR="0059443A">
        <w:t xml:space="preserve">, including a victory over Virginia Tech in the Atlantic Coast Conference </w:t>
      </w:r>
      <w:r w:rsidR="00B50BBE">
        <w:t xml:space="preserve">(ACC) </w:t>
      </w:r>
      <w:r w:rsidR="008D0EEC">
        <w:t>C</w:t>
      </w:r>
      <w:r w:rsidR="0059443A">
        <w:t>hampionship game</w:t>
      </w:r>
      <w:r w:rsidR="003E7CBD">
        <w:t>, plus</w:t>
      </w:r>
      <w:r w:rsidR="00A4560C">
        <w:t xml:space="preserve"> a trip</w:t>
      </w:r>
      <w:r w:rsidR="00A35769">
        <w:t xml:space="preserve"> to the Discover Orange Bowl</w:t>
      </w:r>
      <w:r w:rsidR="00B50BBE">
        <w:t>.</w:t>
      </w:r>
      <w:r w:rsidR="00082E45">
        <w:t xml:space="preserve"> </w:t>
      </w:r>
      <w:r w:rsidR="00B50BBE">
        <w:t xml:space="preserve"> It was Clemson</w:t>
      </w:r>
      <w:r w:rsidR="00DB6B8B" w:rsidRPr="00DB6B8B">
        <w:t>’</w:t>
      </w:r>
      <w:r w:rsidR="00B50BBE">
        <w:t xml:space="preserve">s </w:t>
      </w:r>
      <w:r w:rsidR="00B50BBE" w:rsidRPr="00EA1A32">
        <w:rPr>
          <w:color w:val="000000" w:themeColor="text1"/>
          <w:u w:color="000000" w:themeColor="text1"/>
        </w:rPr>
        <w:t xml:space="preserve">first ACC </w:t>
      </w:r>
      <w:r w:rsidR="00B50BBE">
        <w:rPr>
          <w:color w:val="000000" w:themeColor="text1"/>
          <w:u w:color="000000" w:themeColor="text1"/>
        </w:rPr>
        <w:t>c</w:t>
      </w:r>
      <w:r w:rsidR="00B50BBE" w:rsidRPr="00EA1A32">
        <w:rPr>
          <w:color w:val="000000" w:themeColor="text1"/>
          <w:u w:color="000000" w:themeColor="text1"/>
        </w:rPr>
        <w:t>hampionship</w:t>
      </w:r>
      <w:r w:rsidR="0016768C">
        <w:rPr>
          <w:color w:val="000000" w:themeColor="text1"/>
          <w:u w:color="000000" w:themeColor="text1"/>
        </w:rPr>
        <w:t xml:space="preserve"> as well as its</w:t>
      </w:r>
      <w:r w:rsidR="00B50BBE" w:rsidRPr="00EA1A32">
        <w:rPr>
          <w:color w:val="000000" w:themeColor="text1"/>
          <w:u w:color="000000" w:themeColor="text1"/>
        </w:rPr>
        <w:t xml:space="preserve"> first 10</w:t>
      </w:r>
      <w:r w:rsidR="00DB6B8B">
        <w:rPr>
          <w:color w:val="000000" w:themeColor="text1"/>
          <w:u w:color="000000" w:themeColor="text1"/>
        </w:rPr>
        <w:noBreakHyphen/>
      </w:r>
      <w:r w:rsidR="00B50BBE" w:rsidRPr="00EA1A32">
        <w:rPr>
          <w:color w:val="000000" w:themeColor="text1"/>
          <w:u w:color="000000" w:themeColor="text1"/>
        </w:rPr>
        <w:t xml:space="preserve">win season in </w:t>
      </w:r>
      <w:r w:rsidR="00B50BBE">
        <w:rPr>
          <w:color w:val="000000" w:themeColor="text1"/>
          <w:u w:color="000000" w:themeColor="text1"/>
        </w:rPr>
        <w:t>twenty</w:t>
      </w:r>
      <w:r w:rsidR="00B50BBE" w:rsidRPr="00EA1A32">
        <w:rPr>
          <w:color w:val="000000" w:themeColor="text1"/>
          <w:u w:color="000000" w:themeColor="text1"/>
        </w:rPr>
        <w:t xml:space="preserve"> years and its first bid to the Orange Bowl since 1981</w:t>
      </w:r>
      <w:r w:rsidR="0059443A">
        <w:t>; and</w:t>
      </w:r>
    </w:p>
    <w:p w:rsidR="0059443A" w:rsidRDefault="0059443A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5F83" w:rsidRDefault="0059443A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B57E9">
        <w:t xml:space="preserve">Dabo Swinney, </w:t>
      </w:r>
      <w:r w:rsidR="00A46F60">
        <w:t>t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 xml:space="preserve">he first Clemson football coach to win a 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 xml:space="preserve">oach of the 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>ear honor since 1981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was raised in Pelham, Alabama, and attended the University of Alabama, where he joined the Crimson Tide football program as a walk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on wide 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lastRenderedPageBreak/>
        <w:t>receiver in 1989.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earned a scholarship and lettered on three teams (1990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1992), including the Crimson Tide</w:t>
      </w:r>
      <w:r w:rsidR="00DB6B8B" w:rsidRPr="00DB6B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s 1992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hampionship team</w:t>
      </w:r>
      <w:r w:rsidR="005E5F8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E5F83" w:rsidRDefault="005E5F83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5C08" w:rsidRDefault="005E5F83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15CD2">
        <w:rPr>
          <w:rFonts w:eastAsiaTheme="minorHAnsi"/>
          <w:color w:val="000000" w:themeColor="text1"/>
          <w:szCs w:val="22"/>
          <w:u w:color="000000" w:themeColor="text1"/>
        </w:rPr>
        <w:t xml:space="preserve">in 1993,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e received his degree in commerce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business administration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, as well as a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master</w:t>
      </w:r>
      <w:r w:rsidR="00DB6B8B" w:rsidRPr="00DB6B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s degree in business administration in 1995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5C08" w:rsidRDefault="00EA5C08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3175" w:rsidRPr="00673175" w:rsidRDefault="00EA5C08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fter his playing days were over, </w:t>
      </w:r>
      <w:r w:rsidR="00C542C4">
        <w:rPr>
          <w:rFonts w:eastAsiaTheme="minorHAnsi"/>
          <w:color w:val="000000" w:themeColor="text1"/>
          <w:szCs w:val="22"/>
          <w:u w:color="000000" w:themeColor="text1"/>
        </w:rPr>
        <w:t>Dabo Swinney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542C4">
        <w:rPr>
          <w:rFonts w:eastAsiaTheme="minorHAnsi"/>
          <w:color w:val="000000" w:themeColor="text1"/>
          <w:szCs w:val="22"/>
          <w:u w:color="000000" w:themeColor="text1"/>
        </w:rPr>
        <w:t>served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years at Alabama as a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raduate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oach. 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From 1996 to 2001, he was a full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time assistant coach at Alabama in charge of wide receivers and tight ends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542C4">
        <w:rPr>
          <w:rFonts w:eastAsiaTheme="minorHAnsi"/>
          <w:color w:val="000000" w:themeColor="text1"/>
          <w:szCs w:val="22"/>
          <w:u w:color="000000" w:themeColor="text1"/>
        </w:rPr>
        <w:t xml:space="preserve"> He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 xml:space="preserve"> then 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spent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 xml:space="preserve"> the next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years in private business in Alabama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73175" w:rsidRPr="00673175" w:rsidRDefault="00673175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1C1E" w:rsidRDefault="00673175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in 200</w:t>
      </w:r>
      <w:r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joined 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the Clemson staff as a wide receiver coach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>, taking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over the position as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ecruiting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oordinator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n 2006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was named fifth best recruiter in the country by </w:t>
      </w:r>
      <w:r w:rsidRPr="00673175">
        <w:rPr>
          <w:rFonts w:eastAsiaTheme="minorHAnsi"/>
          <w:i/>
          <w:color w:val="000000" w:themeColor="text1"/>
          <w:szCs w:val="22"/>
          <w:u w:color="000000" w:themeColor="text1"/>
        </w:rPr>
        <w:t>Rivals.com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F6547" w:rsidRDefault="00FF6547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F6547" w:rsidRDefault="00FF6547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ince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Swinney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>join</w:t>
      </w:r>
      <w:r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the staff at Clemson,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Tigers have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been to bowls every year, finished in the top </w:t>
      </w:r>
      <w:r>
        <w:rPr>
          <w:rFonts w:eastAsiaTheme="minorHAnsi"/>
          <w:color w:val="000000" w:themeColor="text1"/>
          <w:szCs w:val="22"/>
          <w:u w:color="000000" w:themeColor="text1"/>
        </w:rPr>
        <w:t>25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three times, and won at least </w:t>
      </w:r>
      <w:r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games four times. 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also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have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won </w:t>
      </w:r>
      <w:r>
        <w:rPr>
          <w:rFonts w:eastAsiaTheme="minorHAnsi"/>
          <w:color w:val="000000" w:themeColor="text1"/>
          <w:szCs w:val="22"/>
          <w:u w:color="000000" w:themeColor="text1"/>
        </w:rPr>
        <w:t>ten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games over top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>25 teams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including Florida State, Miami </w:t>
      </w:r>
      <w:r>
        <w:rPr>
          <w:rFonts w:eastAsiaTheme="minorHAnsi"/>
          <w:color w:val="000000" w:themeColor="text1"/>
          <w:szCs w:val="22"/>
          <w:u w:color="000000" w:themeColor="text1"/>
        </w:rPr>
        <w:t>(Florida),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and Tennessee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2697">
        <w:t xml:space="preserve">grateful for his excellence and dedication as both coach and life mentor, </w:t>
      </w:r>
      <w:r>
        <w:t xml:space="preserve">the members of the House of Representatives </w:t>
      </w:r>
      <w:r w:rsidR="00682697">
        <w:t>take great pleasure in saluting Dabo Swinney</w:t>
      </w:r>
      <w:r>
        <w:t xml:space="preserve"> of Clemson University</w:t>
      </w:r>
      <w:r w:rsidR="00682697">
        <w:t xml:space="preserve"> on </w:t>
      </w:r>
      <w:r w:rsidR="00AC467E">
        <w:t xml:space="preserve">receiving the coveted </w:t>
      </w:r>
      <w:r w:rsidR="00682697">
        <w:t xml:space="preserve">Bobby Dodd </w:t>
      </w:r>
      <w:r w:rsidR="00AC467E">
        <w:t>Award</w:t>
      </w:r>
      <w:r w:rsidR="00682697">
        <w:t>.</w:t>
      </w:r>
      <w:r w:rsidR="00082E45">
        <w:t xml:space="preserve"> </w:t>
      </w:r>
      <w:r>
        <w:t xml:space="preserve"> Now, therefore, 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1CE4" w:rsidRDefault="005A1C1E" w:rsidP="008A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AF7289">
        <w:t>South Carolina House of Representatives</w:t>
      </w:r>
      <w:r>
        <w:t xml:space="preserve">, by this resolution, </w:t>
      </w:r>
      <w:r w:rsidR="008A1CE4">
        <w:t xml:space="preserve">congratulate Dabo Swinney, head coach of the Clemson University football team, on being named </w:t>
      </w:r>
      <w:r w:rsidR="0092635B">
        <w:t xml:space="preserve">2011 </w:t>
      </w:r>
      <w:r w:rsidR="008A1CE4">
        <w:t>Bobby Dodd National Coach of the Year.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Coach </w:t>
      </w:r>
      <w:r w:rsidR="008A1CE4">
        <w:t>Dabo Swinney</w:t>
      </w:r>
      <w:r>
        <w:t>.</w:t>
      </w:r>
    </w:p>
    <w:p w:rsidR="00C52D8F" w:rsidRDefault="00DB6B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2D8F" w:rsidRDefault="00C52D8F" w:rsidP="00253639">
      <w:pPr>
        <w:suppressAutoHyphens/>
      </w:pPr>
    </w:p>
    <w:sectPr w:rsidR="00C52D8F" w:rsidSect="002536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027" w:rsidRDefault="00B41027" w:rsidP="009F0C77">
      <w:r>
        <w:separator/>
      </w:r>
    </w:p>
  </w:endnote>
  <w:endnote w:type="continuationSeparator" w:id="0">
    <w:p w:rsidR="00B41027" w:rsidRDefault="00B410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892F9B-E314-4D83-8C3A-223700333DFB}"/>
    <w:embedBold r:id="rId2" w:fontKey="{74D34324-ECB8-43AE-9347-8F0223A56969}"/>
    <w:embedItalic r:id="rId3" w:fontKey="{2DC688F5-8230-4D4B-B1F7-02D46E286D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1D191D1-D8C4-4820-9771-1A72C9ADBB50}"/>
    <w:embedItalic r:id="rId5" w:fontKey="{C81BD5EB-720D-41C1-9EE2-9EA9321B29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1F9DAB02-CDA2-422F-A1C8-AD6FF618A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5DC1E6E-CF68-4510-B9D3-055AF48927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639" w:rsidRPr="00C52D8F" w:rsidRDefault="00253639" w:rsidP="00C52D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[5209]</w:t>
    </w:r>
    <w:r>
      <w:tab/>
    </w:r>
    <w:r w:rsidR="004323F7">
      <w:fldChar w:fldCharType="begin"/>
    </w:r>
    <w:r w:rsidR="004323F7">
      <w:instrText xml:space="preserve"> PAGE  \* MERGEFORMAT </w:instrText>
    </w:r>
    <w:r w:rsidR="004323F7">
      <w:fldChar w:fldCharType="separate"/>
    </w:r>
    <w:r w:rsidR="004323F7">
      <w:rPr>
        <w:noProof/>
      </w:rPr>
      <w:t>1</w:t>
    </w:r>
    <w:r w:rsidR="004323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027" w:rsidRDefault="00B41027" w:rsidP="009F0C77">
      <w:r>
        <w:separator/>
      </w:r>
    </w:p>
  </w:footnote>
  <w:footnote w:type="continuationSeparator" w:id="0">
    <w:p w:rsidR="00B41027" w:rsidRDefault="00B410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4AHB12"/>
    <w:docVar w:name="CoverBillType" w:val="r"/>
    <w:docVar w:name="docpath" w:val="L:\Council\bills\RM\1554AHB12.DOCX"/>
    <w:docVar w:name="dvBillNumber" w:val="52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2BCF"/>
    <w:rsid w:val="00011869"/>
    <w:rsid w:val="00015A35"/>
    <w:rsid w:val="0002572C"/>
    <w:rsid w:val="00082E45"/>
    <w:rsid w:val="000E1785"/>
    <w:rsid w:val="000F40FA"/>
    <w:rsid w:val="0010776B"/>
    <w:rsid w:val="00123A7B"/>
    <w:rsid w:val="00133E66"/>
    <w:rsid w:val="001435A3"/>
    <w:rsid w:val="0016768C"/>
    <w:rsid w:val="001B57E9"/>
    <w:rsid w:val="001C0ECD"/>
    <w:rsid w:val="001D08F2"/>
    <w:rsid w:val="001D525B"/>
    <w:rsid w:val="001D7F4F"/>
    <w:rsid w:val="0021335E"/>
    <w:rsid w:val="002321B6"/>
    <w:rsid w:val="00250967"/>
    <w:rsid w:val="00253639"/>
    <w:rsid w:val="002543C8"/>
    <w:rsid w:val="00284AAE"/>
    <w:rsid w:val="002C19AC"/>
    <w:rsid w:val="002D65AF"/>
    <w:rsid w:val="002E5912"/>
    <w:rsid w:val="002F0E74"/>
    <w:rsid w:val="00325348"/>
    <w:rsid w:val="0032732C"/>
    <w:rsid w:val="00336AD0"/>
    <w:rsid w:val="0037079A"/>
    <w:rsid w:val="00371C43"/>
    <w:rsid w:val="0038454F"/>
    <w:rsid w:val="00395A25"/>
    <w:rsid w:val="003A6DE6"/>
    <w:rsid w:val="003D01E8"/>
    <w:rsid w:val="003D7287"/>
    <w:rsid w:val="003E5288"/>
    <w:rsid w:val="003E7CBD"/>
    <w:rsid w:val="003F6D79"/>
    <w:rsid w:val="003F7D42"/>
    <w:rsid w:val="0041760A"/>
    <w:rsid w:val="00417C01"/>
    <w:rsid w:val="004323F7"/>
    <w:rsid w:val="00467584"/>
    <w:rsid w:val="004807B4"/>
    <w:rsid w:val="004809EE"/>
    <w:rsid w:val="004C1953"/>
    <w:rsid w:val="004E7D54"/>
    <w:rsid w:val="005273C6"/>
    <w:rsid w:val="00530A69"/>
    <w:rsid w:val="00536522"/>
    <w:rsid w:val="00545593"/>
    <w:rsid w:val="00577C6C"/>
    <w:rsid w:val="0059443A"/>
    <w:rsid w:val="005A1C1E"/>
    <w:rsid w:val="005C2FE2"/>
    <w:rsid w:val="005E2BC9"/>
    <w:rsid w:val="005E5F83"/>
    <w:rsid w:val="005E7A39"/>
    <w:rsid w:val="00605102"/>
    <w:rsid w:val="006215AA"/>
    <w:rsid w:val="00652EF3"/>
    <w:rsid w:val="00656E56"/>
    <w:rsid w:val="00673175"/>
    <w:rsid w:val="00682697"/>
    <w:rsid w:val="006913C9"/>
    <w:rsid w:val="0069470D"/>
    <w:rsid w:val="00732704"/>
    <w:rsid w:val="00734F00"/>
    <w:rsid w:val="007A70AE"/>
    <w:rsid w:val="007D2BCF"/>
    <w:rsid w:val="008362E8"/>
    <w:rsid w:val="008403D6"/>
    <w:rsid w:val="00864812"/>
    <w:rsid w:val="008754BB"/>
    <w:rsid w:val="008A1768"/>
    <w:rsid w:val="008A1CE4"/>
    <w:rsid w:val="008D0EEC"/>
    <w:rsid w:val="008F4429"/>
    <w:rsid w:val="00915B22"/>
    <w:rsid w:val="0092635B"/>
    <w:rsid w:val="0094021A"/>
    <w:rsid w:val="00942C07"/>
    <w:rsid w:val="0097761C"/>
    <w:rsid w:val="009C6A0B"/>
    <w:rsid w:val="009F0C77"/>
    <w:rsid w:val="009F4DD1"/>
    <w:rsid w:val="00A15CD2"/>
    <w:rsid w:val="00A35769"/>
    <w:rsid w:val="00A41684"/>
    <w:rsid w:val="00A4560C"/>
    <w:rsid w:val="00A46F60"/>
    <w:rsid w:val="00A64E80"/>
    <w:rsid w:val="00A661E7"/>
    <w:rsid w:val="00A72BCD"/>
    <w:rsid w:val="00A741D9"/>
    <w:rsid w:val="00A833AB"/>
    <w:rsid w:val="00A9741D"/>
    <w:rsid w:val="00AB040C"/>
    <w:rsid w:val="00AC467E"/>
    <w:rsid w:val="00AD4B17"/>
    <w:rsid w:val="00AF7289"/>
    <w:rsid w:val="00B26BF6"/>
    <w:rsid w:val="00B41027"/>
    <w:rsid w:val="00B412D4"/>
    <w:rsid w:val="00B50BBE"/>
    <w:rsid w:val="00BD4BFA"/>
    <w:rsid w:val="00BE3C22"/>
    <w:rsid w:val="00C0345E"/>
    <w:rsid w:val="00C15F8E"/>
    <w:rsid w:val="00C245D5"/>
    <w:rsid w:val="00C3483A"/>
    <w:rsid w:val="00C52D8F"/>
    <w:rsid w:val="00C542C4"/>
    <w:rsid w:val="00C7474D"/>
    <w:rsid w:val="00C74E9D"/>
    <w:rsid w:val="00C82FD3"/>
    <w:rsid w:val="00C92819"/>
    <w:rsid w:val="00C975BE"/>
    <w:rsid w:val="00CC3CF5"/>
    <w:rsid w:val="00CC6B7B"/>
    <w:rsid w:val="00CD2089"/>
    <w:rsid w:val="00D73A67"/>
    <w:rsid w:val="00D80FCC"/>
    <w:rsid w:val="00D960BD"/>
    <w:rsid w:val="00D970A9"/>
    <w:rsid w:val="00DB6B8B"/>
    <w:rsid w:val="00DF3845"/>
    <w:rsid w:val="00E41911"/>
    <w:rsid w:val="00E67627"/>
    <w:rsid w:val="00E92EEF"/>
    <w:rsid w:val="00EA5C08"/>
    <w:rsid w:val="00ED33A7"/>
    <w:rsid w:val="00F24442"/>
    <w:rsid w:val="00F50AE3"/>
    <w:rsid w:val="00F67CF1"/>
    <w:rsid w:val="00F840F0"/>
    <w:rsid w:val="00FB0D0D"/>
    <w:rsid w:val="00FB43B4"/>
    <w:rsid w:val="00FF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0F1FEA-F890-48D3-9545-381AC158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A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A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3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09_2012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D86FA-DF73-4479-80D1-8D7260889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560</Words>
  <Characters>2895</Characters>
  <Application>Microsoft Office Word</Application>
  <DocSecurity>4</DocSecurity>
  <Lines>105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5209: Dabo Swinney - South Carolina Legislature Online</dc:title>
  <dc:subject/>
  <dc:creator>rosannemcdowell</dc:creator>
  <cp:keywords/>
  <dc:description/>
  <cp:lastModifiedBy>N Cumfer</cp:lastModifiedBy>
  <cp:revision>2</cp:revision>
  <cp:lastPrinted>2012-05-03T13:22:00Z</cp:lastPrinted>
  <dcterms:created xsi:type="dcterms:W3CDTF">2014-11-24T14:59:00Z</dcterms:created>
  <dcterms:modified xsi:type="dcterms:W3CDTF">2014-11-24T14:59:00Z</dcterms:modified>
</cp:coreProperties>
</file>