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5EAC" w:rsidRDefault="00195EAC" w:rsidP="00195EAC">
      <w:pPr>
        <w:widowControl w:val="0"/>
        <w:jc w:val="center"/>
      </w:pPr>
      <w:bookmarkStart w:id="0" w:name="_GoBack"/>
      <w:bookmarkEnd w:id="0"/>
      <w:r w:rsidRPr="00195EAC">
        <w:rPr>
          <w:b/>
        </w:rPr>
        <w:t>South Carolina General Assembly</w:t>
      </w:r>
    </w:p>
    <w:p w:rsidR="00195EAC" w:rsidRDefault="00195EAC" w:rsidP="00195EAC">
      <w:pPr>
        <w:widowControl w:val="0"/>
        <w:jc w:val="center"/>
      </w:pPr>
      <w:r>
        <w:t>119th Session, 2011-2012</w:t>
      </w:r>
    </w:p>
    <w:p w:rsidR="00195EAC" w:rsidRDefault="00195EAC" w:rsidP="00195EAC">
      <w:pPr>
        <w:widowControl w:val="0"/>
        <w:jc w:val="left"/>
      </w:pPr>
    </w:p>
    <w:p w:rsidR="00195EAC" w:rsidRDefault="00195EAC" w:rsidP="00195EAC">
      <w:pPr>
        <w:widowControl w:val="0"/>
        <w:jc w:val="left"/>
        <w:rPr>
          <w:b/>
        </w:rPr>
      </w:pPr>
      <w:r w:rsidRPr="00195EAC">
        <w:rPr>
          <w:b/>
        </w:rPr>
        <w:t>H. 5236</w:t>
      </w:r>
    </w:p>
    <w:p w:rsidR="00195EAC" w:rsidRDefault="00195EAC" w:rsidP="00195EAC">
      <w:pPr>
        <w:widowControl w:val="0"/>
        <w:jc w:val="left"/>
        <w:rPr>
          <w:b/>
        </w:rPr>
      </w:pPr>
    </w:p>
    <w:p w:rsidR="00195EAC" w:rsidRDefault="00195EAC" w:rsidP="00195EAC">
      <w:pPr>
        <w:widowControl w:val="0"/>
        <w:jc w:val="left"/>
      </w:pPr>
      <w:r w:rsidRPr="00195EAC">
        <w:rPr>
          <w:b/>
        </w:rPr>
        <w:t>STATUS INFORMATION</w:t>
      </w:r>
    </w:p>
    <w:p w:rsidR="00195EAC" w:rsidRDefault="00195EAC" w:rsidP="00195EAC">
      <w:pPr>
        <w:widowControl w:val="0"/>
        <w:jc w:val="left"/>
      </w:pPr>
    </w:p>
    <w:p w:rsidR="00195EAC" w:rsidRDefault="00195EAC" w:rsidP="00195EAC">
      <w:pPr>
        <w:widowControl w:val="0"/>
        <w:jc w:val="left"/>
      </w:pPr>
      <w:r>
        <w:t>House Resolution</w:t>
      </w:r>
    </w:p>
    <w:p w:rsidR="00195EAC" w:rsidRDefault="00195EAC" w:rsidP="00195EAC">
      <w:pPr>
        <w:widowControl w:val="0"/>
        <w:jc w:val="left"/>
      </w:pPr>
      <w:r>
        <w:t>Sponsors: Rep. Brantley</w:t>
      </w:r>
    </w:p>
    <w:p w:rsidR="00195EAC" w:rsidRDefault="00195EAC" w:rsidP="00195EAC">
      <w:pPr>
        <w:widowControl w:val="0"/>
        <w:jc w:val="left"/>
      </w:pPr>
      <w:r>
        <w:t>Document Path: l:\council\bills\rm\1564cm12.docx</w:t>
      </w:r>
    </w:p>
    <w:p w:rsidR="00195EAC" w:rsidRDefault="00195EAC" w:rsidP="00195EAC">
      <w:pPr>
        <w:widowControl w:val="0"/>
        <w:jc w:val="left"/>
      </w:pPr>
    </w:p>
    <w:p w:rsidR="00195EAC" w:rsidRDefault="00195EAC" w:rsidP="00195EAC">
      <w:pPr>
        <w:widowControl w:val="0"/>
        <w:jc w:val="left"/>
      </w:pPr>
      <w:r>
        <w:t>Introduced in the House on May 9, 2012</w:t>
      </w:r>
    </w:p>
    <w:p w:rsidR="00195EAC" w:rsidRDefault="00195EAC" w:rsidP="00195EAC">
      <w:pPr>
        <w:widowControl w:val="0"/>
        <w:jc w:val="left"/>
      </w:pPr>
      <w:r>
        <w:t>Adopted by the House on May 9, 2012</w:t>
      </w:r>
    </w:p>
    <w:p w:rsidR="00195EAC" w:rsidRDefault="00195EAC" w:rsidP="00195EAC">
      <w:pPr>
        <w:widowControl w:val="0"/>
        <w:jc w:val="left"/>
      </w:pPr>
    </w:p>
    <w:p w:rsidR="00195EAC" w:rsidRDefault="00195EAC" w:rsidP="00195EAC">
      <w:pPr>
        <w:widowControl w:val="0"/>
        <w:jc w:val="left"/>
      </w:pPr>
      <w:r>
        <w:t xml:space="preserve">Summary: </w:t>
      </w:r>
      <w:r w:rsidR="00C334C8">
        <w:t>Ella Shambley-Snider</w:t>
      </w:r>
    </w:p>
    <w:p w:rsidR="00195EAC" w:rsidRDefault="00195EAC" w:rsidP="00195EAC">
      <w:pPr>
        <w:widowControl w:val="0"/>
        <w:jc w:val="left"/>
      </w:pPr>
    </w:p>
    <w:p w:rsidR="00195EAC" w:rsidRDefault="00195EAC" w:rsidP="00195EAC">
      <w:pPr>
        <w:widowControl w:val="0"/>
        <w:jc w:val="left"/>
      </w:pPr>
    </w:p>
    <w:p w:rsidR="00195EAC" w:rsidRDefault="00195EAC" w:rsidP="00195EAC">
      <w:pPr>
        <w:widowControl w:val="0"/>
        <w:tabs>
          <w:tab w:val="center" w:pos="590"/>
          <w:tab w:val="center" w:pos="1440"/>
          <w:tab w:val="left" w:pos="1872"/>
          <w:tab w:val="left" w:pos="9187"/>
        </w:tabs>
        <w:jc w:val="left"/>
      </w:pPr>
      <w:r w:rsidRPr="00195EAC">
        <w:rPr>
          <w:b/>
        </w:rPr>
        <w:t>HISTORY OF LEGISLATIVE ACTIONS</w:t>
      </w:r>
    </w:p>
    <w:p w:rsidR="00195EAC" w:rsidRDefault="00195EAC" w:rsidP="00195EAC">
      <w:pPr>
        <w:widowControl w:val="0"/>
        <w:tabs>
          <w:tab w:val="center" w:pos="590"/>
          <w:tab w:val="center" w:pos="1440"/>
          <w:tab w:val="left" w:pos="1872"/>
          <w:tab w:val="left" w:pos="9187"/>
        </w:tabs>
        <w:jc w:val="left"/>
      </w:pPr>
    </w:p>
    <w:p w:rsidR="00195EAC" w:rsidRPr="00195EAC" w:rsidRDefault="00195EAC" w:rsidP="00195EAC">
      <w:pPr>
        <w:widowControl w:val="0"/>
        <w:tabs>
          <w:tab w:val="center" w:pos="590"/>
          <w:tab w:val="center" w:pos="1440"/>
          <w:tab w:val="left" w:pos="1872"/>
          <w:tab w:val="left" w:pos="9187"/>
        </w:tabs>
        <w:jc w:val="left"/>
      </w:pPr>
      <w:r w:rsidRPr="00195EAC">
        <w:rPr>
          <w:u w:val="single"/>
        </w:rPr>
        <w:tab/>
        <w:t>Date</w:t>
      </w:r>
      <w:r w:rsidRPr="00195EAC">
        <w:rPr>
          <w:u w:val="single"/>
        </w:rPr>
        <w:tab/>
        <w:t>Body</w:t>
      </w:r>
      <w:r w:rsidRPr="00195EAC">
        <w:rPr>
          <w:u w:val="single"/>
        </w:rPr>
        <w:tab/>
        <w:t>Action Description with journal page number</w:t>
      </w:r>
      <w:r w:rsidRPr="00195EAC">
        <w:rPr>
          <w:u w:val="single"/>
        </w:rPr>
        <w:tab/>
      </w:r>
    </w:p>
    <w:p w:rsidR="003E6C21" w:rsidRDefault="003E6C21" w:rsidP="003E6C21">
      <w:pPr>
        <w:widowControl w:val="0"/>
        <w:tabs>
          <w:tab w:val="right" w:pos="1008"/>
          <w:tab w:val="left" w:pos="1152"/>
          <w:tab w:val="left" w:pos="1872"/>
          <w:tab w:val="left" w:pos="9187"/>
        </w:tabs>
        <w:ind w:left="2088" w:hanging="2088"/>
        <w:jc w:val="left"/>
      </w:pPr>
      <w:r>
        <w:tab/>
        <w:t>5/9/2012</w:t>
      </w:r>
      <w:r>
        <w:tab/>
        <w:t>House</w:t>
      </w:r>
      <w:r>
        <w:tab/>
      </w:r>
      <w:r w:rsidRPr="00F31F5E">
        <w:t>Introduced and adopted (</w:t>
      </w:r>
      <w:hyperlink r:id="rId7" w:history="1">
        <w:r w:rsidRPr="00F31F5E">
          <w:rPr>
            <w:rStyle w:val="Hyperlink"/>
          </w:rPr>
          <w:t>House Journal</w:t>
        </w:r>
        <w:r w:rsidRPr="00F31F5E">
          <w:rPr>
            <w:rStyle w:val="Hyperlink"/>
          </w:rPr>
          <w:noBreakHyphen/>
          <w:t>page 9</w:t>
        </w:r>
      </w:hyperlink>
      <w:r w:rsidRPr="00F31F5E">
        <w:t>)</w:t>
      </w:r>
    </w:p>
    <w:p w:rsidR="003E6C21" w:rsidRDefault="003E6C21" w:rsidP="003E6C21">
      <w:pPr>
        <w:widowControl w:val="0"/>
        <w:tabs>
          <w:tab w:val="right" w:pos="1008"/>
          <w:tab w:val="left" w:pos="1152"/>
          <w:tab w:val="left" w:pos="1872"/>
          <w:tab w:val="left" w:pos="9187"/>
        </w:tabs>
        <w:ind w:left="2088" w:hanging="2088"/>
        <w:jc w:val="left"/>
      </w:pPr>
    </w:p>
    <w:p w:rsidR="00195EAC" w:rsidRPr="00195EAC" w:rsidRDefault="00195EAC" w:rsidP="00195EAC">
      <w:pPr>
        <w:widowControl w:val="0"/>
        <w:tabs>
          <w:tab w:val="right" w:pos="1008"/>
          <w:tab w:val="left" w:pos="1152"/>
          <w:tab w:val="left" w:pos="1872"/>
          <w:tab w:val="left" w:pos="9187"/>
        </w:tabs>
        <w:ind w:left="2088" w:hanging="2088"/>
        <w:jc w:val="left"/>
      </w:pPr>
    </w:p>
    <w:p w:rsidR="00195EAC" w:rsidRDefault="00195EAC" w:rsidP="00195EAC">
      <w:r w:rsidRPr="00195EAC">
        <w:rPr>
          <w:b/>
        </w:rPr>
        <w:t>VERSIONS OF THIS BILL</w:t>
      </w:r>
    </w:p>
    <w:p w:rsidR="00195EAC" w:rsidRDefault="00195EAC" w:rsidP="00195EAC"/>
    <w:p w:rsidR="00195EAC" w:rsidRDefault="00E7421D" w:rsidP="00195EAC">
      <w:hyperlink r:id="rId8" w:history="1">
        <w:r w:rsidR="00195EAC">
          <w:rPr>
            <w:rStyle w:val="Hyperlink"/>
          </w:rPr>
          <w:t>5/9/2012</w:t>
        </w:r>
      </w:hyperlink>
    </w:p>
    <w:p w:rsidR="00195EAC" w:rsidRDefault="00195EAC" w:rsidP="00195EAC"/>
    <w:p w:rsidR="00195EAC" w:rsidRDefault="00195EAC" w:rsidP="00195EAC">
      <w:pPr>
        <w:sectPr w:rsidR="00195EAC" w:rsidSect="00195EAC">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636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00F4D">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50D4" w:rsidRDefault="007C00E3" w:rsidP="00FB5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FB50D4">
        <w:t xml:space="preserve">CONGRATULATE </w:t>
      </w:r>
      <w:r w:rsidR="00D50412">
        <w:t>ELLA SHAMBLEY</w:t>
      </w:r>
      <w:r w:rsidR="008D6009">
        <w:noBreakHyphen/>
      </w:r>
      <w:r w:rsidR="00D50412">
        <w:t xml:space="preserve">SNIDER OF YEMASSEE </w:t>
      </w:r>
      <w:r w:rsidR="00FB50D4">
        <w:t>ON THE OCCASION OF HER NINETY</w:t>
      </w:r>
      <w:r w:rsidR="008D6009">
        <w:noBreakHyphen/>
      </w:r>
      <w:r w:rsidR="00D50412">
        <w:t>FIFTH</w:t>
      </w:r>
      <w:r w:rsidR="00FB50D4">
        <w:t xml:space="preserve"> BIRTHDAY, AND TO WISH HER A JOYOUS BIRTHDAY CELEBRATION AND CONTINUED HEALTH AND HAPPINESS.</w:t>
      </w:r>
    </w:p>
    <w:p w:rsidR="00900F4D" w:rsidRDefault="00900F4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06211" w:rsidRDefault="00900F4D" w:rsidP="002062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206211">
        <w:t xml:space="preserve">the members of the South Carolina House of Representatives are delighted to learn that </w:t>
      </w:r>
      <w:r w:rsidR="00561A53">
        <w:t>Ella Shambley</w:t>
      </w:r>
      <w:r w:rsidR="008D6009">
        <w:noBreakHyphen/>
      </w:r>
      <w:r w:rsidR="00561A53">
        <w:t xml:space="preserve">Snider of Yemassee </w:t>
      </w:r>
      <w:r w:rsidR="00206211">
        <w:t>will celebrate her ninety</w:t>
      </w:r>
      <w:r w:rsidR="008D6009">
        <w:noBreakHyphen/>
      </w:r>
      <w:r w:rsidR="00561A53">
        <w:t>fifth</w:t>
      </w:r>
      <w:r w:rsidR="00206211">
        <w:t xml:space="preserve"> birthday on</w:t>
      </w:r>
      <w:r w:rsidR="00206211" w:rsidRPr="007E3F93">
        <w:t xml:space="preserve"> </w:t>
      </w:r>
      <w:r w:rsidR="00206211">
        <w:t xml:space="preserve">June </w:t>
      </w:r>
      <w:r w:rsidR="00561A53">
        <w:t>26</w:t>
      </w:r>
      <w:r w:rsidR="00206211">
        <w:t>, 2012;</w:t>
      </w:r>
      <w:r w:rsidR="00206211" w:rsidRPr="007E3F93">
        <w:t xml:space="preserve"> an</w:t>
      </w:r>
      <w:r w:rsidR="00206211">
        <w:t>d</w:t>
      </w:r>
    </w:p>
    <w:p w:rsidR="00206211" w:rsidRDefault="00206211" w:rsidP="002062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6211" w:rsidRDefault="00206211" w:rsidP="002062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A01F49">
        <w:t xml:space="preserve">the </w:t>
      </w:r>
      <w:r w:rsidR="005E5ADE">
        <w:t xml:space="preserve">young Ella, </w:t>
      </w:r>
      <w:r>
        <w:t xml:space="preserve">born in </w:t>
      </w:r>
      <w:r w:rsidR="002A19D1">
        <w:t xml:space="preserve">Suffolk, Virginia, </w:t>
      </w:r>
      <w:r>
        <w:t xml:space="preserve">to </w:t>
      </w:r>
      <w:r w:rsidR="003E253F">
        <w:t>Arleathia and Willie Shambley</w:t>
      </w:r>
      <w:r>
        <w:t xml:space="preserve">, came into this world on June </w:t>
      </w:r>
      <w:r w:rsidR="004803F0">
        <w:t>26</w:t>
      </w:r>
      <w:r>
        <w:t>, 191</w:t>
      </w:r>
      <w:r w:rsidR="004803F0">
        <w:t>7</w:t>
      </w:r>
      <w:r>
        <w:t>, in the early part of the twentieth century, and she has been witness to many of the incredible changes and developments that have come to this nation from that time into the twenty</w:t>
      </w:r>
      <w:r w:rsidR="008D6009">
        <w:noBreakHyphen/>
      </w:r>
      <w:r>
        <w:t>first century; and</w:t>
      </w:r>
    </w:p>
    <w:p w:rsidR="00206211" w:rsidRDefault="00206211" w:rsidP="002062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5ADE" w:rsidRDefault="005E5ADE" w:rsidP="005E5A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after attending school in Portsmouth, Virginia, she left to live in Brooklyn, New York, </w:t>
      </w:r>
      <w:r w:rsidR="001D14F7">
        <w:rPr>
          <w:rFonts w:eastAsiaTheme="minorHAnsi"/>
          <w:color w:val="000000" w:themeColor="text1"/>
          <w:szCs w:val="22"/>
          <w:u w:color="000000" w:themeColor="text1"/>
        </w:rPr>
        <w:t>and</w:t>
      </w:r>
      <w:r>
        <w:rPr>
          <w:rFonts w:eastAsiaTheme="minorHAnsi"/>
          <w:color w:val="000000" w:themeColor="text1"/>
          <w:szCs w:val="22"/>
          <w:u w:color="000000" w:themeColor="text1"/>
        </w:rPr>
        <w:t xml:space="preserve"> graduat</w:t>
      </w:r>
      <w:r w:rsidR="001D14F7">
        <w:rPr>
          <w:rFonts w:eastAsiaTheme="minorHAnsi"/>
          <w:color w:val="000000" w:themeColor="text1"/>
          <w:szCs w:val="22"/>
          <w:u w:color="000000" w:themeColor="text1"/>
        </w:rPr>
        <w:t>ed</w:t>
      </w:r>
      <w:r>
        <w:rPr>
          <w:rFonts w:eastAsiaTheme="minorHAnsi"/>
          <w:color w:val="000000" w:themeColor="text1"/>
          <w:szCs w:val="22"/>
          <w:u w:color="000000" w:themeColor="text1"/>
        </w:rPr>
        <w:t xml:space="preserve"> with a certificate in millinery sewing from Sarah J. Haley School in Brooklyn; and</w:t>
      </w:r>
    </w:p>
    <w:p w:rsidR="005E5ADE" w:rsidRDefault="005E5ADE" w:rsidP="002062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6211" w:rsidRDefault="00206211" w:rsidP="002062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color="000000" w:themeColor="text1"/>
        </w:rPr>
      </w:pPr>
      <w:r>
        <w:t>Wh</w:t>
      </w:r>
      <w:r>
        <w:rPr>
          <w:rFonts w:eastAsiaTheme="minorHAnsi"/>
          <w:color w:val="000000" w:themeColor="text1"/>
          <w:szCs w:val="22"/>
          <w:u w:color="000000" w:themeColor="text1"/>
        </w:rPr>
        <w:t xml:space="preserve">ereas, </w:t>
      </w:r>
      <w:r w:rsidR="00173A7B">
        <w:rPr>
          <w:rFonts w:eastAsiaTheme="minorHAnsi"/>
          <w:color w:val="000000" w:themeColor="text1"/>
          <w:szCs w:val="22"/>
          <w:u w:color="000000" w:themeColor="text1"/>
        </w:rPr>
        <w:t>married on May 3, 1937, to Stephen Snider (</w:t>
      </w:r>
      <w:r w:rsidR="005E5ADE">
        <w:rPr>
          <w:rFonts w:eastAsiaTheme="minorHAnsi"/>
          <w:color w:val="000000" w:themeColor="text1"/>
          <w:szCs w:val="22"/>
          <w:u w:color="000000" w:themeColor="text1"/>
        </w:rPr>
        <w:t xml:space="preserve">now </w:t>
      </w:r>
      <w:r w:rsidR="00173A7B">
        <w:rPr>
          <w:rFonts w:eastAsiaTheme="minorHAnsi"/>
          <w:color w:val="000000" w:themeColor="text1"/>
          <w:szCs w:val="22"/>
          <w:u w:color="000000" w:themeColor="text1"/>
        </w:rPr>
        <w:t xml:space="preserve">deceased), </w:t>
      </w:r>
      <w:r w:rsidR="005E5ADE">
        <w:rPr>
          <w:rFonts w:eastAsiaTheme="minorHAnsi"/>
          <w:color w:val="000000" w:themeColor="text1"/>
          <w:szCs w:val="22"/>
          <w:u w:color="000000" w:themeColor="text1"/>
        </w:rPr>
        <w:t>sh</w:t>
      </w:r>
      <w:r w:rsidR="00173A7B">
        <w:rPr>
          <w:rFonts w:eastAsiaTheme="minorHAnsi"/>
          <w:color w:val="000000" w:themeColor="text1"/>
          <w:szCs w:val="22"/>
          <w:u w:color="000000" w:themeColor="text1"/>
        </w:rPr>
        <w:t xml:space="preserve">e </w:t>
      </w:r>
      <w:r>
        <w:rPr>
          <w:rFonts w:eastAsiaTheme="minorHAnsi"/>
          <w:color w:val="000000" w:themeColor="text1"/>
          <w:szCs w:val="22"/>
          <w:u w:color="000000" w:themeColor="text1"/>
        </w:rPr>
        <w:t>and her husband</w:t>
      </w:r>
      <w:r w:rsidR="00173A7B">
        <w:rPr>
          <w:rFonts w:eastAsiaTheme="minorHAnsi"/>
          <w:color w:val="000000" w:themeColor="text1"/>
          <w:szCs w:val="22"/>
          <w:u w:color="000000" w:themeColor="text1"/>
        </w:rPr>
        <w:t xml:space="preserve"> </w:t>
      </w:r>
      <w:r>
        <w:rPr>
          <w:rFonts w:eastAsiaTheme="minorHAnsi"/>
          <w:color w:val="000000" w:themeColor="text1"/>
          <w:szCs w:val="22"/>
          <w:u w:color="000000" w:themeColor="text1"/>
        </w:rPr>
        <w:t xml:space="preserve">raised a fine family of </w:t>
      </w:r>
      <w:r w:rsidR="00173A7B">
        <w:rPr>
          <w:rFonts w:eastAsiaTheme="minorHAnsi"/>
          <w:color w:val="000000" w:themeColor="text1"/>
          <w:szCs w:val="22"/>
          <w:u w:color="000000" w:themeColor="text1"/>
        </w:rPr>
        <w:t xml:space="preserve">five </w:t>
      </w:r>
      <w:r>
        <w:rPr>
          <w:rFonts w:eastAsiaTheme="minorHAnsi"/>
          <w:color w:val="000000" w:themeColor="text1"/>
          <w:szCs w:val="22"/>
          <w:u w:color="000000" w:themeColor="text1"/>
        </w:rPr>
        <w:t>children; and</w:t>
      </w:r>
    </w:p>
    <w:p w:rsidR="001D14F7" w:rsidRDefault="001D14F7" w:rsidP="002062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color="000000" w:themeColor="text1"/>
        </w:rPr>
      </w:pPr>
    </w:p>
    <w:p w:rsidR="001D14F7" w:rsidRDefault="001D14F7" w:rsidP="002062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color="000000" w:themeColor="text1"/>
        </w:rPr>
      </w:pPr>
      <w:r>
        <w:rPr>
          <w:rFonts w:eastAsiaTheme="minorHAnsi"/>
          <w:color w:val="000000" w:themeColor="text1"/>
          <w:szCs w:val="22"/>
          <w:u w:color="000000" w:themeColor="text1"/>
        </w:rPr>
        <w:lastRenderedPageBreak/>
        <w:t xml:space="preserve">Whereas, </w:t>
      </w:r>
      <w:r w:rsidR="00B178B9">
        <w:rPr>
          <w:rFonts w:eastAsiaTheme="minorHAnsi"/>
          <w:color w:val="000000" w:themeColor="text1"/>
          <w:szCs w:val="22"/>
          <w:u w:color="000000" w:themeColor="text1"/>
        </w:rPr>
        <w:t xml:space="preserve">in 1952, </w:t>
      </w:r>
      <w:r>
        <w:rPr>
          <w:rFonts w:eastAsiaTheme="minorHAnsi"/>
          <w:color w:val="000000" w:themeColor="text1"/>
          <w:szCs w:val="22"/>
          <w:u w:color="000000" w:themeColor="text1"/>
        </w:rPr>
        <w:t xml:space="preserve">Mrs. </w:t>
      </w:r>
      <w:r>
        <w:t>Shambley</w:t>
      </w:r>
      <w:r w:rsidR="008D6009">
        <w:noBreakHyphen/>
      </w:r>
      <w:r>
        <w:t>Snider</w:t>
      </w:r>
      <w:r>
        <w:rPr>
          <w:rFonts w:eastAsiaTheme="minorHAnsi"/>
          <w:color w:val="000000" w:themeColor="text1"/>
          <w:szCs w:val="22"/>
          <w:u w:color="000000" w:themeColor="text1"/>
        </w:rPr>
        <w:t xml:space="preserve"> retired </w:t>
      </w:r>
      <w:r w:rsidR="00B178B9">
        <w:rPr>
          <w:rFonts w:eastAsiaTheme="minorHAnsi"/>
          <w:color w:val="000000" w:themeColor="text1"/>
          <w:szCs w:val="22"/>
          <w:u w:color="000000" w:themeColor="text1"/>
        </w:rPr>
        <w:t>as a seamstress f</w:t>
      </w:r>
      <w:r>
        <w:rPr>
          <w:rFonts w:eastAsiaTheme="minorHAnsi"/>
          <w:color w:val="000000" w:themeColor="text1"/>
          <w:szCs w:val="22"/>
          <w:u w:color="000000" w:themeColor="text1"/>
        </w:rPr>
        <w:t>rom Abraham &amp; Strauss Department Store in Brooklyn</w:t>
      </w:r>
      <w:r w:rsidR="00B700C5">
        <w:rPr>
          <w:rFonts w:eastAsiaTheme="minorHAnsi"/>
          <w:color w:val="000000" w:themeColor="text1"/>
          <w:szCs w:val="22"/>
          <w:u w:color="000000" w:themeColor="text1"/>
        </w:rPr>
        <w:t xml:space="preserve"> and moved to Yemassee, where she still resides; and</w:t>
      </w:r>
    </w:p>
    <w:p w:rsidR="005E5ADE" w:rsidRDefault="005E5ADE" w:rsidP="002062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color="000000" w:themeColor="text1"/>
        </w:rPr>
      </w:pPr>
    </w:p>
    <w:p w:rsidR="00206211" w:rsidRDefault="00206211" w:rsidP="002062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a woman of faith, she </w:t>
      </w:r>
      <w:r w:rsidR="004B6E82">
        <w:rPr>
          <w:rFonts w:eastAsiaTheme="minorHAnsi"/>
          <w:color w:val="000000" w:themeColor="text1"/>
          <w:szCs w:val="22"/>
          <w:u w:color="000000" w:themeColor="text1"/>
        </w:rPr>
        <w:t xml:space="preserve">serves her God through her membership in Bethlehem Baptist </w:t>
      </w:r>
      <w:r>
        <w:rPr>
          <w:rFonts w:eastAsiaTheme="minorHAnsi"/>
          <w:color w:val="000000" w:themeColor="text1"/>
          <w:szCs w:val="22"/>
          <w:u w:color="000000" w:themeColor="text1"/>
        </w:rPr>
        <w:t xml:space="preserve">Church </w:t>
      </w:r>
      <w:r w:rsidR="004B6E82">
        <w:rPr>
          <w:rFonts w:eastAsiaTheme="minorHAnsi"/>
          <w:color w:val="000000" w:themeColor="text1"/>
          <w:szCs w:val="22"/>
          <w:u w:color="000000" w:themeColor="text1"/>
        </w:rPr>
        <w:t>in Early Branch, where she is greatly loved as Mother of the Church</w:t>
      </w:r>
      <w:r>
        <w:rPr>
          <w:rFonts w:eastAsiaTheme="minorHAnsi"/>
          <w:color w:val="000000" w:themeColor="text1"/>
          <w:szCs w:val="22"/>
          <w:u w:color="000000" w:themeColor="text1"/>
        </w:rPr>
        <w:t>; and</w:t>
      </w:r>
    </w:p>
    <w:p w:rsidR="00206211" w:rsidRDefault="00206211" w:rsidP="002062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206211" w:rsidRDefault="00206211" w:rsidP="002062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House of Representatives is pleased to honor this daughter of South Carolina at the celebration of her ninety</w:t>
      </w:r>
      <w:r w:rsidR="008D6009">
        <w:noBreakHyphen/>
      </w:r>
      <w:r w:rsidR="0050318C">
        <w:t xml:space="preserve">fifth </w:t>
      </w:r>
      <w:r>
        <w:t>birthday and joins with her family and friends in congratulating her on reaching this extraordinary milestone. Now, therefore,</w:t>
      </w:r>
    </w:p>
    <w:p w:rsidR="00206211" w:rsidRDefault="00206211" w:rsidP="002062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6211" w:rsidRPr="007E3F93" w:rsidRDefault="00206211" w:rsidP="002062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E3F93">
        <w:t>Be it resolved by the House of Representatives:</w:t>
      </w:r>
    </w:p>
    <w:p w:rsidR="00206211" w:rsidRPr="007E3F93" w:rsidRDefault="00206211" w:rsidP="002062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6211" w:rsidRPr="007E3F93" w:rsidRDefault="00206211" w:rsidP="002062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E3F93">
        <w:t xml:space="preserve">That the members of the South Carolina House of Representatives, by this resolution, congratulate </w:t>
      </w:r>
      <w:r w:rsidR="00EB0504">
        <w:t>Ella Shambley</w:t>
      </w:r>
      <w:r w:rsidR="008D6009">
        <w:noBreakHyphen/>
      </w:r>
      <w:r w:rsidR="00EB0504">
        <w:t xml:space="preserve">Snider of Yemassee </w:t>
      </w:r>
      <w:r>
        <w:t>on the occasion of her ninety</w:t>
      </w:r>
      <w:r w:rsidR="008D6009">
        <w:noBreakHyphen/>
      </w:r>
      <w:r w:rsidR="00EB0504">
        <w:t xml:space="preserve">fifth </w:t>
      </w:r>
      <w:r>
        <w:t xml:space="preserve">birthday, and </w:t>
      </w:r>
      <w:r w:rsidRPr="007E3F93">
        <w:t>wish h</w:t>
      </w:r>
      <w:r>
        <w:t>er</w:t>
      </w:r>
      <w:r w:rsidRPr="007E3F93">
        <w:t xml:space="preserve"> a joyous birthday celebration and continued health and happiness.</w:t>
      </w:r>
    </w:p>
    <w:p w:rsidR="00206211" w:rsidRPr="007E3F93" w:rsidRDefault="00206211" w:rsidP="002062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6211" w:rsidRDefault="00206211" w:rsidP="002062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E3F93">
        <w:t xml:space="preserve">Be it further resolved that a copy of this resolution be </w:t>
      </w:r>
      <w:r>
        <w:t>provided</w:t>
      </w:r>
      <w:r w:rsidRPr="007E3F93">
        <w:t xml:space="preserve"> to </w:t>
      </w:r>
      <w:r w:rsidR="00EB0504">
        <w:t>Ella Shambley</w:t>
      </w:r>
      <w:r w:rsidR="008D6009">
        <w:noBreakHyphen/>
      </w:r>
      <w:r w:rsidR="00EB0504">
        <w:t>Snider</w:t>
      </w:r>
      <w:r>
        <w:t>.</w:t>
      </w:r>
    </w:p>
    <w:p w:rsidR="0026363B" w:rsidRDefault="008D6009" w:rsidP="00177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6363B" w:rsidRDefault="0026363B" w:rsidP="00195EAC">
      <w:pPr>
        <w:suppressAutoHyphens/>
      </w:pPr>
    </w:p>
    <w:sectPr w:rsidR="0026363B" w:rsidSect="00195EAC">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00F4D" w:rsidRDefault="00900F4D" w:rsidP="009F0C77">
      <w:r>
        <w:separator/>
      </w:r>
    </w:p>
  </w:endnote>
  <w:endnote w:type="continuationSeparator" w:id="0">
    <w:p w:rsidR="00900F4D" w:rsidRDefault="00900F4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EB7BD4E-96AA-466B-A72C-95AA0E24ED28}"/>
    <w:embedBold r:id="rId2" w:fontKey="{CD5B7F07-88F3-453E-BFCF-9E67D0605868}"/>
  </w:font>
  <w:font w:name="Calibri">
    <w:panose1 w:val="020F0502020204030204"/>
    <w:charset w:val="00"/>
    <w:family w:val="swiss"/>
    <w:pitch w:val="variable"/>
    <w:sig w:usb0="E10002FF" w:usb1="4000ACFF" w:usb2="00000009" w:usb3="00000000" w:csb0="0000019F" w:csb1="00000000"/>
    <w:embedRegular r:id="rId3" w:fontKey="{1B8CDFCA-8AFD-4C9B-88E1-0C8F7FC698BB}"/>
  </w:font>
  <w:font w:name="Tahoma">
    <w:panose1 w:val="020B0604030504040204"/>
    <w:charset w:val="00"/>
    <w:family w:val="swiss"/>
    <w:pitch w:val="variable"/>
    <w:sig w:usb0="21002A87" w:usb1="80000000" w:usb2="00000008" w:usb3="00000000" w:csb0="000101FF" w:csb1="00000000"/>
    <w:embedRegular r:id="rId4" w:fontKey="{F503BB80-5C3F-42F6-AC8A-637512822776}"/>
  </w:font>
  <w:font w:name="Cambria">
    <w:panose1 w:val="02040503050406030204"/>
    <w:charset w:val="00"/>
    <w:family w:val="roman"/>
    <w:pitch w:val="variable"/>
    <w:sig w:usb0="E00002FF" w:usb1="400004FF" w:usb2="00000000" w:usb3="00000000" w:csb0="0000019F" w:csb1="00000000"/>
    <w:embedRegular r:id="rId5" w:fontKey="{FE05166F-9A25-4D29-A62B-5470A9FAD9D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5EAC" w:rsidRPr="0026363B" w:rsidRDefault="00195EAC" w:rsidP="0026363B">
    <w:pPr>
      <w:pStyle w:val="Footer"/>
      <w:tabs>
        <w:tab w:val="clear" w:pos="4680"/>
        <w:tab w:val="clear" w:pos="9360"/>
        <w:tab w:val="center" w:pos="2995"/>
      </w:tabs>
      <w:spacing w:before="120"/>
    </w:pPr>
    <w:r>
      <w:t>[5236]</w:t>
    </w:r>
    <w:r>
      <w:tab/>
    </w:r>
    <w:r w:rsidR="00E7421D">
      <w:fldChar w:fldCharType="begin"/>
    </w:r>
    <w:r w:rsidR="00E7421D">
      <w:instrText xml:space="preserve"> PAGE  \* MERGEFORMAT </w:instrText>
    </w:r>
    <w:r w:rsidR="00E7421D">
      <w:fldChar w:fldCharType="separate"/>
    </w:r>
    <w:r w:rsidR="00E7421D">
      <w:rPr>
        <w:noProof/>
      </w:rPr>
      <w:t>1</w:t>
    </w:r>
    <w:r w:rsidR="00E7421D">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00F4D" w:rsidRDefault="00900F4D" w:rsidP="009F0C77">
      <w:r>
        <w:separator/>
      </w:r>
    </w:p>
  </w:footnote>
  <w:footnote w:type="continuationSeparator" w:id="0">
    <w:p w:rsidR="00900F4D" w:rsidRDefault="00900F4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564CM12"/>
    <w:docVar w:name="CoverBillType" w:val="r"/>
    <w:docVar w:name="docpath" w:val="L:\Council\bills\RM\1564CM12.DOCX"/>
    <w:docVar w:name="dvBillNumber" w:val="5236"/>
    <w:docVar w:name="dvBillNumberPrefix" w:val="H. "/>
    <w:docVar w:name="dvOriginalBody" w:val="House"/>
    <w:docVar w:name="dvSteno" w:val="RM"/>
    <w:docVar w:name="NameofBody" w:val="h"/>
    <w:docVar w:name="vgroup2" w:val="Council"/>
  </w:docVars>
  <w:rsids>
    <w:rsidRoot w:val="005F561A"/>
    <w:rsid w:val="00011869"/>
    <w:rsid w:val="00026685"/>
    <w:rsid w:val="00083157"/>
    <w:rsid w:val="000B73A9"/>
    <w:rsid w:val="000E1785"/>
    <w:rsid w:val="000F40FA"/>
    <w:rsid w:val="0010776B"/>
    <w:rsid w:val="00124AF4"/>
    <w:rsid w:val="00133E66"/>
    <w:rsid w:val="001435A3"/>
    <w:rsid w:val="00173A7B"/>
    <w:rsid w:val="00177ACF"/>
    <w:rsid w:val="001824A6"/>
    <w:rsid w:val="00195EAC"/>
    <w:rsid w:val="001D08F2"/>
    <w:rsid w:val="001D14F7"/>
    <w:rsid w:val="001D525B"/>
    <w:rsid w:val="001D7F4F"/>
    <w:rsid w:val="00206211"/>
    <w:rsid w:val="002321B6"/>
    <w:rsid w:val="00250967"/>
    <w:rsid w:val="002543C8"/>
    <w:rsid w:val="0026363B"/>
    <w:rsid w:val="00284AAE"/>
    <w:rsid w:val="002A19D1"/>
    <w:rsid w:val="002E5912"/>
    <w:rsid w:val="00325348"/>
    <w:rsid w:val="0032732C"/>
    <w:rsid w:val="00336AD0"/>
    <w:rsid w:val="0037079A"/>
    <w:rsid w:val="003D01E8"/>
    <w:rsid w:val="003E253F"/>
    <w:rsid w:val="003E5288"/>
    <w:rsid w:val="003E6C21"/>
    <w:rsid w:val="003F5EB1"/>
    <w:rsid w:val="003F6D79"/>
    <w:rsid w:val="0041760A"/>
    <w:rsid w:val="00417C01"/>
    <w:rsid w:val="004803F0"/>
    <w:rsid w:val="004809EE"/>
    <w:rsid w:val="004A454A"/>
    <w:rsid w:val="004B34EB"/>
    <w:rsid w:val="004B6E82"/>
    <w:rsid w:val="004E7D54"/>
    <w:rsid w:val="0050318C"/>
    <w:rsid w:val="00510A1E"/>
    <w:rsid w:val="005273C6"/>
    <w:rsid w:val="00530A69"/>
    <w:rsid w:val="00545593"/>
    <w:rsid w:val="00561A53"/>
    <w:rsid w:val="00577C6C"/>
    <w:rsid w:val="005C2FE2"/>
    <w:rsid w:val="005E2BC9"/>
    <w:rsid w:val="005E5ADE"/>
    <w:rsid w:val="005F45B3"/>
    <w:rsid w:val="005F561A"/>
    <w:rsid w:val="00605102"/>
    <w:rsid w:val="006215AA"/>
    <w:rsid w:val="006913C9"/>
    <w:rsid w:val="0069470D"/>
    <w:rsid w:val="006F30E4"/>
    <w:rsid w:val="00714020"/>
    <w:rsid w:val="00734F00"/>
    <w:rsid w:val="00774956"/>
    <w:rsid w:val="007A70AE"/>
    <w:rsid w:val="007C00E3"/>
    <w:rsid w:val="00800875"/>
    <w:rsid w:val="008362E8"/>
    <w:rsid w:val="00840FFD"/>
    <w:rsid w:val="008A1768"/>
    <w:rsid w:val="008D6009"/>
    <w:rsid w:val="008F4429"/>
    <w:rsid w:val="00900F4D"/>
    <w:rsid w:val="0094021A"/>
    <w:rsid w:val="009C6A0B"/>
    <w:rsid w:val="009F0C77"/>
    <w:rsid w:val="009F4DD1"/>
    <w:rsid w:val="00A01F49"/>
    <w:rsid w:val="00A41684"/>
    <w:rsid w:val="00A64E80"/>
    <w:rsid w:val="00A72BCD"/>
    <w:rsid w:val="00A741D9"/>
    <w:rsid w:val="00A833AB"/>
    <w:rsid w:val="00A9741D"/>
    <w:rsid w:val="00AD4B17"/>
    <w:rsid w:val="00B178B9"/>
    <w:rsid w:val="00B412D4"/>
    <w:rsid w:val="00B700C5"/>
    <w:rsid w:val="00BB36DA"/>
    <w:rsid w:val="00BE3C22"/>
    <w:rsid w:val="00C0345E"/>
    <w:rsid w:val="00C334C8"/>
    <w:rsid w:val="00C3483A"/>
    <w:rsid w:val="00C74E9D"/>
    <w:rsid w:val="00C82FD3"/>
    <w:rsid w:val="00C92819"/>
    <w:rsid w:val="00CC6B7B"/>
    <w:rsid w:val="00CD2089"/>
    <w:rsid w:val="00D50412"/>
    <w:rsid w:val="00D73A67"/>
    <w:rsid w:val="00D955FA"/>
    <w:rsid w:val="00D970A9"/>
    <w:rsid w:val="00DF3845"/>
    <w:rsid w:val="00E129F5"/>
    <w:rsid w:val="00E41911"/>
    <w:rsid w:val="00E7421D"/>
    <w:rsid w:val="00E828DA"/>
    <w:rsid w:val="00E92EEF"/>
    <w:rsid w:val="00EB0504"/>
    <w:rsid w:val="00EF31B4"/>
    <w:rsid w:val="00F24442"/>
    <w:rsid w:val="00F50AE3"/>
    <w:rsid w:val="00F64EDD"/>
    <w:rsid w:val="00F67CF1"/>
    <w:rsid w:val="00F840F0"/>
    <w:rsid w:val="00FB0D0D"/>
    <w:rsid w:val="00FB43B4"/>
    <w:rsid w:val="00FB50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6B4B2EDA-1FD0-4B61-97E3-22A80C41A9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01F49"/>
    <w:rPr>
      <w:rFonts w:ascii="Tahoma" w:hAnsi="Tahoma" w:cs="Tahoma"/>
      <w:sz w:val="16"/>
      <w:szCs w:val="16"/>
    </w:rPr>
  </w:style>
  <w:style w:type="character" w:customStyle="1" w:styleId="BalloonTextChar">
    <w:name w:val="Balloon Text Char"/>
    <w:basedOn w:val="DefaultParagraphFont"/>
    <w:link w:val="BalloonText"/>
    <w:uiPriority w:val="99"/>
    <w:semiHidden/>
    <w:rsid w:val="00A01F49"/>
    <w:rPr>
      <w:rFonts w:ascii="Tahoma" w:eastAsia="Times New Roman" w:hAnsi="Tahoma" w:cs="Tahoma"/>
      <w:sz w:val="16"/>
      <w:szCs w:val="16"/>
    </w:rPr>
  </w:style>
  <w:style w:type="character" w:styleId="Hyperlink">
    <w:name w:val="Hyperlink"/>
    <w:basedOn w:val="DefaultParagraphFont"/>
    <w:uiPriority w:val="99"/>
    <w:unhideWhenUsed/>
    <w:rsid w:val="00195EA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5236_20120509.docx" TargetMode="External"/><Relationship Id="rId3" Type="http://schemas.openxmlformats.org/officeDocument/2006/relationships/settings" Target="settings.xml"/><Relationship Id="rId7" Type="http://schemas.openxmlformats.org/officeDocument/2006/relationships/hyperlink" Target="file:///h:\hj%20archive\2012\05-09-12.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501055-7794-420C-BF05-B8790C6E23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387</Words>
  <Characters>2106</Characters>
  <Application>Microsoft Office Word</Application>
  <DocSecurity>4</DocSecurity>
  <Lines>86</Lines>
  <Paragraphs>28</Paragraphs>
  <ScaleCrop>false</ScaleCrop>
  <Company> </Company>
  <LinksUpToDate>false</LinksUpToDate>
  <CharactersWithSpaces>2466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5236: Ella Shambley-Snider - South Carolina Legislature Online</dc:title>
  <dc:subject/>
  <dc:creator>rosannemcdowell</dc:creator>
  <cp:keywords/>
  <dc:description/>
  <cp:lastModifiedBy>N Cumfer</cp:lastModifiedBy>
  <cp:revision>2</cp:revision>
  <cp:lastPrinted>2012-05-07T20:23:00Z</cp:lastPrinted>
  <dcterms:created xsi:type="dcterms:W3CDTF">2014-11-24T15:01:00Z</dcterms:created>
  <dcterms:modified xsi:type="dcterms:W3CDTF">2014-11-24T15:01:00Z</dcterms:modified>
</cp:coreProperties>
</file>