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F83" w:rsidRDefault="00061F83" w:rsidP="00061F83">
      <w:pPr>
        <w:widowControl w:val="0"/>
        <w:jc w:val="center"/>
      </w:pPr>
      <w:bookmarkStart w:id="0" w:name="_GoBack"/>
      <w:bookmarkEnd w:id="0"/>
      <w:r w:rsidRPr="00061F83">
        <w:rPr>
          <w:b/>
        </w:rPr>
        <w:t>South Carolina General Assembly</w:t>
      </w:r>
    </w:p>
    <w:p w:rsidR="00061F83" w:rsidRDefault="00061F83" w:rsidP="00061F83">
      <w:pPr>
        <w:widowControl w:val="0"/>
        <w:jc w:val="center"/>
      </w:pPr>
      <w:r>
        <w:t>119th Session, 2011-2012</w:t>
      </w:r>
    </w:p>
    <w:p w:rsidR="00061F83" w:rsidRDefault="00061F83" w:rsidP="00061F83">
      <w:pPr>
        <w:widowControl w:val="0"/>
        <w:jc w:val="left"/>
      </w:pPr>
    </w:p>
    <w:p w:rsidR="00061F83" w:rsidRDefault="00061F83" w:rsidP="00061F83">
      <w:pPr>
        <w:widowControl w:val="0"/>
        <w:jc w:val="left"/>
        <w:rPr>
          <w:b/>
        </w:rPr>
      </w:pPr>
      <w:r w:rsidRPr="00061F83">
        <w:rPr>
          <w:b/>
        </w:rPr>
        <w:t>S.</w:t>
      </w:r>
      <w:r>
        <w:rPr>
          <w:b/>
        </w:rPr>
        <w:t xml:space="preserve"> </w:t>
      </w:r>
      <w:r w:rsidRPr="00061F83">
        <w:rPr>
          <w:b/>
        </w:rPr>
        <w:t>840</w:t>
      </w:r>
    </w:p>
    <w:p w:rsidR="00061F83" w:rsidRDefault="00061F83" w:rsidP="00061F83">
      <w:pPr>
        <w:widowControl w:val="0"/>
        <w:jc w:val="left"/>
        <w:rPr>
          <w:b/>
        </w:rPr>
      </w:pPr>
    </w:p>
    <w:p w:rsidR="00061F83" w:rsidRDefault="00061F83" w:rsidP="00061F83">
      <w:pPr>
        <w:widowControl w:val="0"/>
        <w:jc w:val="left"/>
      </w:pPr>
      <w:r w:rsidRPr="00061F83">
        <w:rPr>
          <w:b/>
        </w:rPr>
        <w:t>STATUS INFORMATION</w:t>
      </w:r>
    </w:p>
    <w:p w:rsidR="00061F83" w:rsidRDefault="00061F83" w:rsidP="00061F83">
      <w:pPr>
        <w:widowControl w:val="0"/>
        <w:jc w:val="left"/>
      </w:pPr>
    </w:p>
    <w:p w:rsidR="00061F83" w:rsidRDefault="00061F83" w:rsidP="00061F83">
      <w:pPr>
        <w:widowControl w:val="0"/>
        <w:jc w:val="left"/>
      </w:pPr>
      <w:r>
        <w:t>Senate Resolution</w:t>
      </w:r>
    </w:p>
    <w:p w:rsidR="00061F83" w:rsidRDefault="00061F83" w:rsidP="00061F83">
      <w:pPr>
        <w:widowControl w:val="0"/>
        <w:jc w:val="left"/>
      </w:pPr>
      <w:r>
        <w:t>Sponsors: Senator Pinckney</w:t>
      </w:r>
    </w:p>
    <w:p w:rsidR="00061F83" w:rsidRDefault="00061F83" w:rsidP="00061F83">
      <w:pPr>
        <w:widowControl w:val="0"/>
        <w:jc w:val="left"/>
      </w:pPr>
      <w:r>
        <w:t>Document Path: l:\council\bills\rm\1184ac11.docx</w:t>
      </w:r>
    </w:p>
    <w:p w:rsidR="00061F83" w:rsidRDefault="00061F83" w:rsidP="00061F83">
      <w:pPr>
        <w:widowControl w:val="0"/>
        <w:jc w:val="left"/>
      </w:pPr>
    </w:p>
    <w:p w:rsidR="00061F83" w:rsidRDefault="00061F83" w:rsidP="00061F83">
      <w:pPr>
        <w:widowControl w:val="0"/>
        <w:jc w:val="left"/>
      </w:pPr>
      <w:r>
        <w:t>Introduced in the Senate on April 20, 2011</w:t>
      </w:r>
    </w:p>
    <w:p w:rsidR="00061F83" w:rsidRDefault="00061F83" w:rsidP="00061F83">
      <w:pPr>
        <w:widowControl w:val="0"/>
        <w:jc w:val="left"/>
      </w:pPr>
      <w:r>
        <w:t>Adopted by the Senate on April 20, 2011</w:t>
      </w:r>
    </w:p>
    <w:p w:rsidR="00061F83" w:rsidRDefault="00061F83" w:rsidP="00061F83">
      <w:pPr>
        <w:widowControl w:val="0"/>
        <w:jc w:val="left"/>
      </w:pPr>
    </w:p>
    <w:p w:rsidR="00061F83" w:rsidRDefault="00061F83" w:rsidP="00061F83">
      <w:pPr>
        <w:widowControl w:val="0"/>
        <w:jc w:val="left"/>
      </w:pPr>
      <w:r>
        <w:t xml:space="preserve">Summary: </w:t>
      </w:r>
      <w:r w:rsidR="00E37F1E">
        <w:t>Marguerite M. Michel</w:t>
      </w:r>
    </w:p>
    <w:p w:rsidR="00061F83" w:rsidRDefault="00061F83" w:rsidP="00061F83">
      <w:pPr>
        <w:widowControl w:val="0"/>
        <w:jc w:val="left"/>
      </w:pPr>
    </w:p>
    <w:p w:rsidR="00061F83" w:rsidRDefault="00061F83" w:rsidP="00061F83">
      <w:pPr>
        <w:widowControl w:val="0"/>
        <w:jc w:val="left"/>
      </w:pPr>
    </w:p>
    <w:p w:rsidR="00061F83" w:rsidRDefault="00061F83" w:rsidP="00061F83">
      <w:pPr>
        <w:widowControl w:val="0"/>
        <w:tabs>
          <w:tab w:val="center" w:pos="590"/>
          <w:tab w:val="center" w:pos="1440"/>
          <w:tab w:val="left" w:pos="1872"/>
          <w:tab w:val="left" w:pos="9187"/>
        </w:tabs>
        <w:jc w:val="left"/>
      </w:pPr>
      <w:r w:rsidRPr="00061F83">
        <w:rPr>
          <w:b/>
        </w:rPr>
        <w:t>HISTORY OF LEGISLATIVE ACTIONS</w:t>
      </w:r>
    </w:p>
    <w:p w:rsidR="00061F83" w:rsidRDefault="00061F83" w:rsidP="00061F83">
      <w:pPr>
        <w:widowControl w:val="0"/>
        <w:tabs>
          <w:tab w:val="center" w:pos="590"/>
          <w:tab w:val="center" w:pos="1440"/>
          <w:tab w:val="left" w:pos="1872"/>
          <w:tab w:val="left" w:pos="9187"/>
        </w:tabs>
        <w:jc w:val="left"/>
      </w:pPr>
    </w:p>
    <w:p w:rsidR="00061F83" w:rsidRPr="00061F83" w:rsidRDefault="00061F83" w:rsidP="00061F83">
      <w:pPr>
        <w:widowControl w:val="0"/>
        <w:tabs>
          <w:tab w:val="center" w:pos="590"/>
          <w:tab w:val="center" w:pos="1440"/>
          <w:tab w:val="left" w:pos="1872"/>
          <w:tab w:val="left" w:pos="9187"/>
        </w:tabs>
        <w:jc w:val="left"/>
      </w:pPr>
      <w:r w:rsidRPr="00061F83">
        <w:rPr>
          <w:u w:val="single"/>
        </w:rPr>
        <w:tab/>
        <w:t>Date</w:t>
      </w:r>
      <w:r w:rsidRPr="00061F83">
        <w:rPr>
          <w:u w:val="single"/>
        </w:rPr>
        <w:tab/>
        <w:t>Body</w:t>
      </w:r>
      <w:r w:rsidRPr="00061F83">
        <w:rPr>
          <w:u w:val="single"/>
        </w:rPr>
        <w:tab/>
        <w:t>Action Description with journal page number</w:t>
      </w:r>
      <w:r w:rsidRPr="00061F83">
        <w:rPr>
          <w:u w:val="single"/>
        </w:rPr>
        <w:tab/>
      </w:r>
    </w:p>
    <w:p w:rsidR="00251270" w:rsidRDefault="00251270" w:rsidP="00251270">
      <w:pPr>
        <w:widowControl w:val="0"/>
        <w:tabs>
          <w:tab w:val="right" w:pos="1008"/>
          <w:tab w:val="left" w:pos="1152"/>
          <w:tab w:val="left" w:pos="1872"/>
          <w:tab w:val="left" w:pos="9187"/>
        </w:tabs>
        <w:ind w:left="2088" w:hanging="2088"/>
        <w:jc w:val="left"/>
      </w:pPr>
      <w:r>
        <w:tab/>
        <w:t>4/20/2011</w:t>
      </w:r>
      <w:r>
        <w:tab/>
        <w:t>Senate</w:t>
      </w:r>
      <w:r>
        <w:tab/>
      </w:r>
      <w:r w:rsidRPr="00B729E0">
        <w:t>Introduced and adopted (</w:t>
      </w:r>
      <w:hyperlink r:id="rId7" w:history="1">
        <w:r w:rsidRPr="00B729E0">
          <w:rPr>
            <w:rStyle w:val="Hyperlink"/>
          </w:rPr>
          <w:t>Senate Journal</w:t>
        </w:r>
        <w:r w:rsidRPr="00B729E0">
          <w:rPr>
            <w:rStyle w:val="Hyperlink"/>
          </w:rPr>
          <w:noBreakHyphen/>
          <w:t>page 5</w:t>
        </w:r>
      </w:hyperlink>
      <w:r w:rsidRPr="00B729E0">
        <w:t>)</w:t>
      </w:r>
    </w:p>
    <w:p w:rsidR="00251270" w:rsidRDefault="00251270" w:rsidP="00251270">
      <w:pPr>
        <w:widowControl w:val="0"/>
        <w:tabs>
          <w:tab w:val="right" w:pos="1008"/>
          <w:tab w:val="left" w:pos="1152"/>
          <w:tab w:val="left" w:pos="1872"/>
          <w:tab w:val="left" w:pos="9187"/>
        </w:tabs>
        <w:ind w:left="2088" w:hanging="2088"/>
        <w:jc w:val="left"/>
      </w:pPr>
    </w:p>
    <w:p w:rsidR="00061F83" w:rsidRPr="00061F83" w:rsidRDefault="00061F83" w:rsidP="00061F83">
      <w:pPr>
        <w:widowControl w:val="0"/>
        <w:tabs>
          <w:tab w:val="right" w:pos="1008"/>
          <w:tab w:val="left" w:pos="1152"/>
          <w:tab w:val="left" w:pos="1872"/>
          <w:tab w:val="left" w:pos="9187"/>
        </w:tabs>
        <w:ind w:left="2088" w:hanging="2088"/>
        <w:jc w:val="left"/>
      </w:pPr>
    </w:p>
    <w:p w:rsidR="00061F83" w:rsidRDefault="00061F83" w:rsidP="00061F83">
      <w:r w:rsidRPr="00061F83">
        <w:rPr>
          <w:b/>
        </w:rPr>
        <w:t>VERSIONS OF THIS BILL</w:t>
      </w:r>
    </w:p>
    <w:p w:rsidR="00061F83" w:rsidRDefault="00061F83" w:rsidP="00061F83"/>
    <w:p w:rsidR="00061F83" w:rsidRDefault="002C6B21" w:rsidP="00061F83">
      <w:hyperlink r:id="rId8" w:history="1">
        <w:r w:rsidR="00061F83">
          <w:rPr>
            <w:rStyle w:val="Hyperlink"/>
          </w:rPr>
          <w:t>4/20/2011</w:t>
        </w:r>
      </w:hyperlink>
    </w:p>
    <w:p w:rsidR="00061F83" w:rsidRDefault="00061F83" w:rsidP="00061F83"/>
    <w:p w:rsidR="00061F83" w:rsidRDefault="00061F83" w:rsidP="00061F83">
      <w:pPr>
        <w:sectPr w:rsidR="00061F83" w:rsidSect="00061F8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A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94" w:rsidRDefault="008A2BF2" w:rsidP="0078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82B94">
        <w:t xml:space="preserve">CONGRATULATE </w:t>
      </w:r>
      <w:r w:rsidR="00B62DB5">
        <w:t>MARGUERITE M. MICHEL</w:t>
      </w:r>
      <w:r w:rsidR="00782B94">
        <w:t xml:space="preserve"> </w:t>
      </w:r>
      <w:r w:rsidR="00B62DB5">
        <w:t xml:space="preserve">ON </w:t>
      </w:r>
      <w:r w:rsidR="00782B94">
        <w:t>THE OCCASION OF HER ONE HUNDREDTH BIRTHDAY, AND TO WISH HER</w:t>
      </w:r>
      <w:r w:rsidR="00685B8D">
        <w:t xml:space="preserve"> A JOYOUS BIRTHDAY CELEBRATION AND</w:t>
      </w:r>
      <w:r w:rsidR="00782B94">
        <w:t xml:space="preserve"> CONTINUED HEALTH AND HAPPINESS.</w:t>
      </w:r>
    </w:p>
    <w:p w:rsidR="00CB5A1D" w:rsidRDefault="00CB5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264" w:rsidRDefault="00CB5A1D"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264">
        <w:t xml:space="preserve">the members of the South Carolina Senate are delighted to learn that </w:t>
      </w:r>
      <w:r w:rsidR="00B62DB5">
        <w:t>Marguerite M. Michel</w:t>
      </w:r>
      <w:r w:rsidR="001A3264">
        <w:t xml:space="preserve"> celebrate</w:t>
      </w:r>
      <w:r w:rsidR="00B62DB5">
        <w:t>d</w:t>
      </w:r>
      <w:r w:rsidR="001A3264">
        <w:t xml:space="preserve"> her one hundredth birthday on </w:t>
      </w:r>
      <w:r w:rsidR="00B62DB5">
        <w:t xml:space="preserve">March 21, </w:t>
      </w:r>
      <w:r w:rsidR="001A3264">
        <w:t>2011;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w:t>
      </w:r>
      <w:r w:rsidR="00B83DC3">
        <w:t xml:space="preserve">Ruth Seabrook and Leon Jackson, Marguerite Michel </w:t>
      </w:r>
      <w:r>
        <w:t xml:space="preserve">was born </w:t>
      </w:r>
      <w:r w:rsidR="00907F32">
        <w:t xml:space="preserve">at 51 Radcliff Street, Charleston, </w:t>
      </w:r>
      <w:r>
        <w:t xml:space="preserve">on </w:t>
      </w:r>
      <w:r w:rsidR="00B83DC3">
        <w:t xml:space="preserve">March 21, </w:t>
      </w:r>
      <w:r>
        <w:t>1911, in the early part of the twentieth century, and she has been witness to nearly all the incredible changes and developments that have come to this nation from that time into the twenty</w:t>
      </w:r>
      <w:r w:rsidR="00685B8D">
        <w:noBreakHyphen/>
      </w:r>
      <w:r>
        <w:t>first century;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w:t>
      </w:r>
      <w:r w:rsidR="00907F32">
        <w:t>Marguerite</w:t>
      </w:r>
      <w:r>
        <w:t xml:space="preserve">, </w:t>
      </w:r>
      <w:r w:rsidR="00F60878">
        <w:t>firstborn</w:t>
      </w:r>
      <w:r w:rsidR="00907F32">
        <w:t xml:space="preserve"> of eleven siblings, </w:t>
      </w:r>
      <w:r w:rsidR="006238A7">
        <w:t>received</w:t>
      </w:r>
      <w:r>
        <w:t xml:space="preserve"> her education </w:t>
      </w:r>
      <w:r w:rsidR="006238A7">
        <w:t>in the public schools of Charleston</w:t>
      </w:r>
      <w:r w:rsidR="009409D4">
        <w:t xml:space="preserve">. She attended Emanuel Church School and joined Emanuel at an early age, receiving fellowship under the pastorate of Reverend I.W. Wilburn in 1927. </w:t>
      </w:r>
      <w:r w:rsidR="00E02427">
        <w:t xml:space="preserve">One of her favorite hymns is “What a Friend We Have in Jesus,” and she cherishes Psalm 23 as one of her favorite Scriptures. </w:t>
      </w:r>
      <w:r w:rsidR="009409D4">
        <w:t>She is a charter member of the stewardess board, no. 2 sect.; president of the floral guild</w:t>
      </w:r>
      <w:r w:rsidR="00E02427">
        <w:t>;</w:t>
      </w:r>
      <w:r w:rsidR="009409D4">
        <w:t xml:space="preserve"> and a charter member of the Eastern </w:t>
      </w:r>
      <w:r w:rsidR="00FF0EA4">
        <w:t>Star</w:t>
      </w:r>
      <w:r w:rsidR="009409D4">
        <w:t>, 360;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238A7">
        <w:t>o</w:t>
      </w:r>
      <w:r>
        <w:t xml:space="preserve">n </w:t>
      </w:r>
      <w:r w:rsidR="006238A7">
        <w:t xml:space="preserve">December 3, 1930, </w:t>
      </w:r>
      <w:r>
        <w:t xml:space="preserve">she married </w:t>
      </w:r>
      <w:r w:rsidR="006238A7">
        <w:t xml:space="preserve">Alphonso Michel, Sr., and </w:t>
      </w:r>
      <w:r>
        <w:t xml:space="preserve">in time </w:t>
      </w:r>
      <w:r w:rsidR="006238A7">
        <w:t>Marguerite and Alphonso we</w:t>
      </w:r>
      <w:r>
        <w:t xml:space="preserve">lcomed into the family </w:t>
      </w:r>
      <w:r w:rsidR="006238A7">
        <w:t xml:space="preserve">seven children, Alphonso, Jr., Yvonne, </w:t>
      </w:r>
      <w:r w:rsidR="00EC7CA9">
        <w:t>Evelyn, Ruth, Andrea, Wilhelm</w:t>
      </w:r>
      <w:r w:rsidR="00CF27C8">
        <w:t>e</w:t>
      </w:r>
      <w:r w:rsidR="00EC7CA9">
        <w:t>na, and Ferrel, a</w:t>
      </w:r>
      <w:r>
        <w:t xml:space="preserve">nd later on </w:t>
      </w:r>
      <w:r w:rsidR="00EC7CA9">
        <w:t>eleven</w:t>
      </w:r>
      <w:r>
        <w:t xml:space="preserve"> grandchildren. God also blessed </w:t>
      </w:r>
      <w:r w:rsidR="00EC7CA9">
        <w:t xml:space="preserve">Marguerite and Alphonso </w:t>
      </w:r>
      <w:r>
        <w:t xml:space="preserve">with </w:t>
      </w:r>
      <w:r w:rsidR="00EC7CA9">
        <w:t>thirty</w:t>
      </w:r>
      <w:r>
        <w:t xml:space="preserve"> great</w:t>
      </w:r>
      <w:r w:rsidR="00685B8D">
        <w:noBreakHyphen/>
      </w:r>
      <w:r>
        <w:t>grandchildren</w:t>
      </w:r>
      <w:r w:rsidR="00EC7CA9">
        <w:t xml:space="preserve"> and seventeen great</w:t>
      </w:r>
      <w:r w:rsidR="00685B8D">
        <w:noBreakHyphen/>
      </w:r>
      <w:r w:rsidR="00EC7CA9">
        <w:t>great</w:t>
      </w:r>
      <w:r w:rsidR="00685B8D">
        <w:noBreakHyphen/>
      </w:r>
      <w:r w:rsidR="00EC7CA9">
        <w:t>grandchildren</w:t>
      </w:r>
      <w:r>
        <w:t>; and</w:t>
      </w:r>
    </w:p>
    <w:p w:rsidR="004D6019" w:rsidRDefault="004D6019"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019" w:rsidRDefault="004D6019"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09D4">
        <w:t>Marguerite</w:t>
      </w:r>
      <w:r>
        <w:t xml:space="preserve"> Michel</w:t>
      </w:r>
      <w:r w:rsidR="009409D4">
        <w:t xml:space="preserve"> retired from A.B. Rhett Elementary School, where she had served as lunchroom manager for twenty</w:t>
      </w:r>
      <w:r w:rsidR="00685B8D">
        <w:noBreakHyphen/>
      </w:r>
      <w:r w:rsidR="009409D4">
        <w:t>two years; and</w:t>
      </w:r>
    </w:p>
    <w:p w:rsidR="009409D4" w:rsidRDefault="009409D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w:t>
      </w:r>
      <w:r w:rsidR="007E271F">
        <w:t xml:space="preserve"> at the celebration of</w:t>
      </w:r>
      <w:r>
        <w:t xml:space="preserve"> her one hundredth birthday</w:t>
      </w:r>
      <w:r w:rsidR="007E271F">
        <w:t xml:space="preserve"> on Saturday, April 23, 2011, </w:t>
      </w:r>
      <w:r>
        <w:t>and joins with her family and friends in congratulating her on reaching this extraordinary milestone. Now, therefore,</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272A7D">
        <w:t>Marguerite M. Michel</w:t>
      </w:r>
      <w:r>
        <w:t xml:space="preserve"> on the occasion of her one hundredth birthday, and wish her</w:t>
      </w:r>
      <w:r w:rsidR="00685B8D">
        <w:t xml:space="preserve"> a joyous birthday celebration and</w:t>
      </w:r>
      <w:r>
        <w:t xml:space="preserve"> continued health and happiness.</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72A7D">
        <w:t>Marguerite M. Michel</w:t>
      </w:r>
      <w:r>
        <w:t>.</w:t>
      </w:r>
    </w:p>
    <w:p w:rsidR="00A5200E" w:rsidRDefault="00685B8D" w:rsidP="000D3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00E" w:rsidRDefault="00A5200E" w:rsidP="00061F83">
      <w:pPr>
        <w:suppressAutoHyphens/>
      </w:pPr>
    </w:p>
    <w:sectPr w:rsidR="00A5200E" w:rsidSect="00061F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19" w:rsidRDefault="004D6019" w:rsidP="009F0C77">
      <w:r>
        <w:separator/>
      </w:r>
    </w:p>
  </w:endnote>
  <w:endnote w:type="continuationSeparator" w:id="0">
    <w:p w:rsidR="004D6019" w:rsidRDefault="004D6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5AEB05-6CA7-462B-9BE7-D856CB586D2F}"/>
    <w:embedBold r:id="rId2" w:fontKey="{12E75831-C933-4E34-A111-676ED8B998CA}"/>
  </w:font>
  <w:font w:name="Calibri">
    <w:panose1 w:val="020F0502020204030204"/>
    <w:charset w:val="00"/>
    <w:family w:val="swiss"/>
    <w:pitch w:val="variable"/>
    <w:sig w:usb0="E10002FF" w:usb1="4000ACFF" w:usb2="00000009" w:usb3="00000000" w:csb0="0000019F" w:csb1="00000000"/>
    <w:embedRegular r:id="rId3" w:fontKey="{B55E62AB-03EA-4115-9DCD-F4D2B23E7AAF}"/>
  </w:font>
  <w:font w:name="Tahoma">
    <w:panose1 w:val="020B0604030504040204"/>
    <w:charset w:val="00"/>
    <w:family w:val="swiss"/>
    <w:pitch w:val="variable"/>
    <w:sig w:usb0="21002A87" w:usb1="80000000" w:usb2="00000008" w:usb3="00000000" w:csb0="000101FF" w:csb1="00000000"/>
    <w:embedRegular r:id="rId4" w:fontKey="{C8AE8651-2922-4E28-B177-D7424EECBFF2}"/>
  </w:font>
  <w:font w:name="Cambria">
    <w:panose1 w:val="02040503050406030204"/>
    <w:charset w:val="00"/>
    <w:family w:val="roman"/>
    <w:pitch w:val="variable"/>
    <w:sig w:usb0="E00002FF" w:usb1="400004FF" w:usb2="00000000" w:usb3="00000000" w:csb0="0000019F" w:csb1="00000000"/>
    <w:embedRegular r:id="rId5" w:fontKey="{1FD0CDC6-8F12-4E2E-B769-F158B9329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3" w:rsidRPr="00A5200E" w:rsidRDefault="00061F83" w:rsidP="00A5200E">
    <w:pPr>
      <w:pStyle w:val="Footer"/>
      <w:tabs>
        <w:tab w:val="clear" w:pos="4680"/>
        <w:tab w:val="clear" w:pos="9360"/>
        <w:tab w:val="center" w:pos="2995"/>
      </w:tabs>
      <w:spacing w:before="120"/>
    </w:pPr>
    <w:r>
      <w:t>[840]</w:t>
    </w:r>
    <w:r>
      <w:tab/>
    </w:r>
    <w:r w:rsidR="002C6B21">
      <w:fldChar w:fldCharType="begin"/>
    </w:r>
    <w:r w:rsidR="002C6B21">
      <w:instrText xml:space="preserve"> PAGE  \* MERGEFORMAT </w:instrText>
    </w:r>
    <w:r w:rsidR="002C6B21">
      <w:fldChar w:fldCharType="separate"/>
    </w:r>
    <w:r w:rsidR="002C6B21">
      <w:rPr>
        <w:noProof/>
      </w:rPr>
      <w:t>1</w:t>
    </w:r>
    <w:r w:rsidR="002C6B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19" w:rsidRDefault="004D6019" w:rsidP="009F0C77">
      <w:r>
        <w:separator/>
      </w:r>
    </w:p>
  </w:footnote>
  <w:footnote w:type="continuationSeparator" w:id="0">
    <w:p w:rsidR="004D6019" w:rsidRDefault="004D6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4AC11"/>
    <w:docVar w:name="CoverBillType" w:val="r"/>
    <w:docVar w:name="docpath" w:val="L:\Council\bills\RM\1184AC11.DOCX"/>
    <w:docVar w:name="dvBillNumber" w:val="840"/>
    <w:docVar w:name="dvBillNumberPrefix" w:val="S. "/>
    <w:docVar w:name="dvOriginalBody" w:val="Senate"/>
    <w:docVar w:name="dvSteno" w:val="RM"/>
    <w:docVar w:name="NameofBody" w:val="s"/>
    <w:docVar w:name="vgroup2" w:val="Council"/>
  </w:docVars>
  <w:rsids>
    <w:rsidRoot w:val="00A233DD"/>
    <w:rsid w:val="00004FEB"/>
    <w:rsid w:val="00026C9A"/>
    <w:rsid w:val="00061F83"/>
    <w:rsid w:val="000965A1"/>
    <w:rsid w:val="000D3059"/>
    <w:rsid w:val="000D3376"/>
    <w:rsid w:val="000E1785"/>
    <w:rsid w:val="001023A4"/>
    <w:rsid w:val="0010776B"/>
    <w:rsid w:val="00133E66"/>
    <w:rsid w:val="00134ACF"/>
    <w:rsid w:val="00144E15"/>
    <w:rsid w:val="00160DDC"/>
    <w:rsid w:val="00162B7B"/>
    <w:rsid w:val="001A3264"/>
    <w:rsid w:val="001A4A62"/>
    <w:rsid w:val="001A681E"/>
    <w:rsid w:val="001D08F2"/>
    <w:rsid w:val="002037CA"/>
    <w:rsid w:val="002047A2"/>
    <w:rsid w:val="002321B6"/>
    <w:rsid w:val="0023696B"/>
    <w:rsid w:val="00250967"/>
    <w:rsid w:val="00251270"/>
    <w:rsid w:val="0026230C"/>
    <w:rsid w:val="00272A7D"/>
    <w:rsid w:val="002759C5"/>
    <w:rsid w:val="00277DEE"/>
    <w:rsid w:val="002802A9"/>
    <w:rsid w:val="00280D88"/>
    <w:rsid w:val="00294ABE"/>
    <w:rsid w:val="002A3EB4"/>
    <w:rsid w:val="002B4E89"/>
    <w:rsid w:val="002C6B21"/>
    <w:rsid w:val="00310F59"/>
    <w:rsid w:val="00325348"/>
    <w:rsid w:val="00326105"/>
    <w:rsid w:val="00357615"/>
    <w:rsid w:val="00393688"/>
    <w:rsid w:val="003D411E"/>
    <w:rsid w:val="003E3C1E"/>
    <w:rsid w:val="003E6148"/>
    <w:rsid w:val="00400EAA"/>
    <w:rsid w:val="0041760A"/>
    <w:rsid w:val="004809EE"/>
    <w:rsid w:val="00482222"/>
    <w:rsid w:val="004D6019"/>
    <w:rsid w:val="00511EE9"/>
    <w:rsid w:val="00515C19"/>
    <w:rsid w:val="00521E00"/>
    <w:rsid w:val="00560FE1"/>
    <w:rsid w:val="0056536E"/>
    <w:rsid w:val="00577C6C"/>
    <w:rsid w:val="0058283B"/>
    <w:rsid w:val="0058501B"/>
    <w:rsid w:val="005A5B91"/>
    <w:rsid w:val="005D716B"/>
    <w:rsid w:val="006106FB"/>
    <w:rsid w:val="006215AA"/>
    <w:rsid w:val="006238A7"/>
    <w:rsid w:val="006340D9"/>
    <w:rsid w:val="00643B8E"/>
    <w:rsid w:val="00665EBC"/>
    <w:rsid w:val="006811C7"/>
    <w:rsid w:val="00685B8D"/>
    <w:rsid w:val="0069470D"/>
    <w:rsid w:val="006A476C"/>
    <w:rsid w:val="006B0543"/>
    <w:rsid w:val="006C6A93"/>
    <w:rsid w:val="006E02F9"/>
    <w:rsid w:val="006E267A"/>
    <w:rsid w:val="00753C04"/>
    <w:rsid w:val="00756946"/>
    <w:rsid w:val="00757F80"/>
    <w:rsid w:val="00771EEC"/>
    <w:rsid w:val="00782B94"/>
    <w:rsid w:val="00786819"/>
    <w:rsid w:val="007A325A"/>
    <w:rsid w:val="007E271F"/>
    <w:rsid w:val="007F1523"/>
    <w:rsid w:val="007F509E"/>
    <w:rsid w:val="007F5799"/>
    <w:rsid w:val="007F6947"/>
    <w:rsid w:val="00847DD0"/>
    <w:rsid w:val="00872729"/>
    <w:rsid w:val="00875F5F"/>
    <w:rsid w:val="008A2BF2"/>
    <w:rsid w:val="008F4429"/>
    <w:rsid w:val="00907F32"/>
    <w:rsid w:val="009352BB"/>
    <w:rsid w:val="009409D4"/>
    <w:rsid w:val="00966089"/>
    <w:rsid w:val="00990668"/>
    <w:rsid w:val="009E0F9F"/>
    <w:rsid w:val="009F0C77"/>
    <w:rsid w:val="009F4DD1"/>
    <w:rsid w:val="00A233DD"/>
    <w:rsid w:val="00A5200E"/>
    <w:rsid w:val="00A64E80"/>
    <w:rsid w:val="00A741D9"/>
    <w:rsid w:val="00A9741D"/>
    <w:rsid w:val="00AD4B17"/>
    <w:rsid w:val="00B26FA6"/>
    <w:rsid w:val="00B62DB5"/>
    <w:rsid w:val="00B741CB"/>
    <w:rsid w:val="00B83DC3"/>
    <w:rsid w:val="00B86E05"/>
    <w:rsid w:val="00B934F3"/>
    <w:rsid w:val="00BB17BF"/>
    <w:rsid w:val="00BB6347"/>
    <w:rsid w:val="00BD2134"/>
    <w:rsid w:val="00BF31DD"/>
    <w:rsid w:val="00C038D8"/>
    <w:rsid w:val="00C045DD"/>
    <w:rsid w:val="00C3136F"/>
    <w:rsid w:val="00C3483A"/>
    <w:rsid w:val="00C64179"/>
    <w:rsid w:val="00C74E9D"/>
    <w:rsid w:val="00C82FD3"/>
    <w:rsid w:val="00CA681D"/>
    <w:rsid w:val="00CB5A1D"/>
    <w:rsid w:val="00CC6B7B"/>
    <w:rsid w:val="00CD3619"/>
    <w:rsid w:val="00CF27C8"/>
    <w:rsid w:val="00CF4447"/>
    <w:rsid w:val="00D405E7"/>
    <w:rsid w:val="00D41D56"/>
    <w:rsid w:val="00D47F52"/>
    <w:rsid w:val="00D6260D"/>
    <w:rsid w:val="00D6662B"/>
    <w:rsid w:val="00D72912"/>
    <w:rsid w:val="00D95E2F"/>
    <w:rsid w:val="00D970A9"/>
    <w:rsid w:val="00DB3AC0"/>
    <w:rsid w:val="00DB6933"/>
    <w:rsid w:val="00DE68F0"/>
    <w:rsid w:val="00DF3845"/>
    <w:rsid w:val="00DF7E17"/>
    <w:rsid w:val="00E02427"/>
    <w:rsid w:val="00E37F1E"/>
    <w:rsid w:val="00E810B3"/>
    <w:rsid w:val="00EB00A2"/>
    <w:rsid w:val="00EB1BF3"/>
    <w:rsid w:val="00EC7CA9"/>
    <w:rsid w:val="00EF3EEE"/>
    <w:rsid w:val="00EF7404"/>
    <w:rsid w:val="00F149A7"/>
    <w:rsid w:val="00F50BAF"/>
    <w:rsid w:val="00F52C10"/>
    <w:rsid w:val="00F60878"/>
    <w:rsid w:val="00F81FFD"/>
    <w:rsid w:val="00F85228"/>
    <w:rsid w:val="00FB6773"/>
    <w:rsid w:val="00FF0EA4"/>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C97F8B-FB71-4E54-967E-2F24755C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7C8"/>
    <w:rPr>
      <w:rFonts w:ascii="Tahoma" w:hAnsi="Tahoma" w:cs="Tahoma"/>
      <w:sz w:val="16"/>
      <w:szCs w:val="16"/>
    </w:rPr>
  </w:style>
  <w:style w:type="character" w:customStyle="1" w:styleId="BalloonTextChar">
    <w:name w:val="Balloon Text Char"/>
    <w:basedOn w:val="DefaultParagraphFont"/>
    <w:link w:val="BalloonText"/>
    <w:uiPriority w:val="99"/>
    <w:semiHidden/>
    <w:rsid w:val="00CF27C8"/>
    <w:rPr>
      <w:rFonts w:ascii="Tahoma" w:eastAsia="Times New Roman" w:hAnsi="Tahoma" w:cs="Tahoma"/>
      <w:sz w:val="16"/>
      <w:szCs w:val="16"/>
    </w:rPr>
  </w:style>
  <w:style w:type="character" w:styleId="Hyperlink">
    <w:name w:val="Hyperlink"/>
    <w:basedOn w:val="DefaultParagraphFont"/>
    <w:uiPriority w:val="99"/>
    <w:unhideWhenUsed/>
    <w:rsid w:val="00061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40_20110420.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EB3F-B6C1-41DB-AE27-20DAA85F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2386</Characters>
  <Application>Microsoft Office Word</Application>
  <DocSecurity>4</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840: Marguerite M. Michel - South Carolina Legislature Online</dc:title>
  <dc:subject/>
  <dc:creator>rosannemcdowell</dc:creator>
  <cp:keywords/>
  <dc:description/>
  <cp:lastModifiedBy>N Cumfer</cp:lastModifiedBy>
  <cp:revision>2</cp:revision>
  <cp:lastPrinted>2011-04-20T20:31:00Z</cp:lastPrinted>
  <dcterms:created xsi:type="dcterms:W3CDTF">2014-11-21T20:55:00Z</dcterms:created>
  <dcterms:modified xsi:type="dcterms:W3CDTF">2014-11-21T20:55:00Z</dcterms:modified>
</cp:coreProperties>
</file>