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851" w:rsidRDefault="00E02851" w:rsidP="00E02851">
      <w:pPr>
        <w:ind w:firstLine="0"/>
        <w:rPr>
          <w:strike/>
        </w:rPr>
      </w:pPr>
      <w:bookmarkStart w:id="0" w:name="_GoBack"/>
      <w:bookmarkEnd w:id="0"/>
    </w:p>
    <w:p w:rsidR="00E02851" w:rsidRDefault="00E02851" w:rsidP="00E02851">
      <w:pPr>
        <w:ind w:firstLine="0"/>
        <w:rPr>
          <w:strike/>
        </w:rPr>
      </w:pPr>
      <w:r>
        <w:rPr>
          <w:strike/>
        </w:rPr>
        <w:t>Indicates Matter Stricken</w:t>
      </w:r>
    </w:p>
    <w:p w:rsidR="00E02851" w:rsidRDefault="00E02851" w:rsidP="00E02851">
      <w:pPr>
        <w:ind w:firstLine="0"/>
        <w:rPr>
          <w:u w:val="single"/>
        </w:rPr>
      </w:pPr>
      <w:r>
        <w:rPr>
          <w:u w:val="single"/>
        </w:rPr>
        <w:t>Indicates New Matter</w:t>
      </w:r>
    </w:p>
    <w:p w:rsidR="00E02851" w:rsidRDefault="00E02851"/>
    <w:p w:rsidR="00E02851" w:rsidRDefault="00E02851">
      <w:r>
        <w:t>The House assembled at 10:00 a.m.</w:t>
      </w:r>
    </w:p>
    <w:p w:rsidR="00E02851" w:rsidRDefault="00E02851">
      <w:r>
        <w:t>Deliberations were opened with prayer by Rev. Charles E. Seastrunk, Jr., as follows:</w:t>
      </w:r>
    </w:p>
    <w:p w:rsidR="00E02851" w:rsidRDefault="00E02851"/>
    <w:p w:rsidR="00E02851" w:rsidRPr="00706EB5" w:rsidRDefault="00E02851" w:rsidP="00E02851">
      <w:pPr>
        <w:ind w:firstLine="0"/>
      </w:pPr>
      <w:bookmarkStart w:id="1" w:name="file_start2"/>
      <w:bookmarkEnd w:id="1"/>
      <w:r>
        <w:tab/>
      </w:r>
      <w:r w:rsidRPr="00706EB5">
        <w:t>Our thought for today is from Jeremiah 31:33: “Lord, please p</w:t>
      </w:r>
      <w:r w:rsidR="009E1F1C">
        <w:t>l</w:t>
      </w:r>
      <w:r w:rsidRPr="00706EB5">
        <w:t>ace your teachings on my mind and in my heart, so that I live as one of your people.”</w:t>
      </w:r>
    </w:p>
    <w:p w:rsidR="00E02851" w:rsidRDefault="00E02851" w:rsidP="00E02851">
      <w:pPr>
        <w:ind w:firstLine="0"/>
      </w:pPr>
      <w:r>
        <w:tab/>
      </w:r>
      <w:r w:rsidRPr="00706EB5">
        <w:t>Let us pray. Almighty God, source of everything we have, place on our hearts and minds the will to carry out the responsibilities given to us. May we do our job with joy and gladness, knowing we are doing this for the people of this State. Grant us peace and understanding in working with each other. Bless those who lead us, give them wisdom and courage. Protect our defenders of freedom. Heal the wounds of our warriors, those seen and those unseen. Hear us, O Lord, as we pray. Amen.</w:t>
      </w:r>
    </w:p>
    <w:p w:rsidR="00E02851" w:rsidRDefault="00E02851" w:rsidP="00E02851">
      <w:pPr>
        <w:ind w:firstLine="0"/>
      </w:pPr>
    </w:p>
    <w:p w:rsidR="00E02851" w:rsidRDefault="00E02851" w:rsidP="00E02851">
      <w:r>
        <w:t>After corrections to the Journal of the proceedings of yesterday, the SPEAKER ordered it confirmed.</w:t>
      </w:r>
    </w:p>
    <w:p w:rsidR="00E02851" w:rsidRDefault="00E02851" w:rsidP="00E02851"/>
    <w:p w:rsidR="00E02851" w:rsidRDefault="00E02851" w:rsidP="00E02851">
      <w:pPr>
        <w:keepNext/>
        <w:jc w:val="center"/>
        <w:rPr>
          <w:b/>
        </w:rPr>
      </w:pPr>
      <w:r w:rsidRPr="00E02851">
        <w:rPr>
          <w:b/>
        </w:rPr>
        <w:t>SENT TO THE SENATE</w:t>
      </w:r>
    </w:p>
    <w:p w:rsidR="00E02851" w:rsidRDefault="00E02851" w:rsidP="00E02851">
      <w:r>
        <w:t>The following Joint Resolutions were taken up, read the third time, and ordered sent to the Senate:</w:t>
      </w:r>
    </w:p>
    <w:p w:rsidR="00E02851" w:rsidRDefault="00E02851" w:rsidP="00E02851">
      <w:bookmarkStart w:id="2" w:name="include_clip_start_6"/>
      <w:bookmarkEnd w:id="2"/>
    </w:p>
    <w:p w:rsidR="00E02851" w:rsidRDefault="00E02851" w:rsidP="00E02851">
      <w:r>
        <w:t>H. 3343 -- Reps. Agnew and Gambrell: A JOINT RESOLUTION TO PROVIDE THAT THE SCHOOL DAYS MISSED ON JANUARY 10, 11, AND 12, 2011 BY THE STUDENTS OF ABBEVILLE COUNTY SCHOOL DISTRICT WHEN THE SCHOOLS WERE CLOSED DUE TO SNOW ARE EXEMPT FROM THE REQUIREMENT THAT FULL SCHOOL DAYS MISSED DUE TO SNOW, EXTREME WEATHER, OR OTHER DISRUPTIONS BE MADE UP.</w:t>
      </w:r>
    </w:p>
    <w:p w:rsidR="00E02851" w:rsidRDefault="00E02851" w:rsidP="00E02851">
      <w:bookmarkStart w:id="3" w:name="include_clip_end_6"/>
      <w:bookmarkStart w:id="4" w:name="include_clip_start_7"/>
      <w:bookmarkEnd w:id="3"/>
      <w:bookmarkEnd w:id="4"/>
    </w:p>
    <w:p w:rsidR="00E02851" w:rsidRDefault="00E02851" w:rsidP="00E02851">
      <w:r>
        <w:t xml:space="preserve">H. 3340 -- Reps. Hiott, Gambrell, Skelton, Owens and Bikas: A JOINT RESOLUTION TO PROVIDE THAT THE SCHOOL DAYS MISSED ON JANUARY 10, 11, AND 12, 2011, BY THE STUDENTS OF THE SCHOOL DISTRICT OF PICKENS COUNTY WHEN THE SCHOOLS WERE CLOSED DUE TO SNOW ARE </w:t>
      </w:r>
      <w:r>
        <w:lastRenderedPageBreak/>
        <w:t>EXEMPT FROM THE REQUIREMENT THAT FULL SCHOOL DAYS MISSED DUE TO SNOW, EXTREME WEATHER, OR OTHER DISRUPTIONS BE MADE UP.</w:t>
      </w:r>
    </w:p>
    <w:p w:rsidR="00E02851" w:rsidRDefault="00E02851" w:rsidP="00E02851">
      <w:bookmarkStart w:id="5" w:name="include_clip_end_7"/>
      <w:bookmarkStart w:id="6" w:name="include_clip_start_8"/>
      <w:bookmarkEnd w:id="5"/>
      <w:bookmarkEnd w:id="6"/>
    </w:p>
    <w:p w:rsidR="00E02851" w:rsidRDefault="00E02851" w:rsidP="00E02851">
      <w:r>
        <w:t>H. 3364 -- Reps. Cooper, Agnew, Bowen, Gambrell, Thayer and White: A JOINT RESOLUTION TO PROVIDE THAT THE SCHOOL DAYS MISSED DURING THE PERIOD OF JANUARY 10, 2011 THROUGH JANUARY 14, 2011, BY THE STUDENTS OF THE SCHOOL DISTRICTS IN ANDERSON COUNTY WHEN THE SCHOOLS WERE CLOSED DUE TO SNOW OR INCLEMENT WEATHER ARE EXEMPT FROM THE MAKE-UP REQUIREMENT THAT FULL SCHOOL DAYS MISSED DUE TO SNOW, EXTREME WEATHER, OR OTHER DISRUPTIONS BE MADE UP.</w:t>
      </w:r>
    </w:p>
    <w:p w:rsidR="00E02851" w:rsidRDefault="00E02851" w:rsidP="00E02851">
      <w:bookmarkStart w:id="7" w:name="include_clip_end_8"/>
      <w:bookmarkStart w:id="8" w:name="include_clip_start_9"/>
      <w:bookmarkEnd w:id="7"/>
      <w:bookmarkEnd w:id="8"/>
    </w:p>
    <w:p w:rsidR="00E02851" w:rsidRDefault="00E02851" w:rsidP="00E02851">
      <w:r>
        <w:t>H. 3366 -- Rep. Whitmire: A JOINT RESOLUTION TO PROVIDE THAT THE SCHOOL DAYS MISSED ON JANUARY 12, 13, AND 14, 2011, BY THE STUDENTS OF THE SCHOOL DISTRICT OF OCONEE COUNTY WHEN THE SCHOOLS WERE CLOSED DUE TO SNOW ARE EXEMPT FROM THE REQUIREMENT THAT FULL SCHOOL DAYS MISSED DUE TO SNOW, EXTREME WEATHER, OR OTHER DISRUPTIONS BE MADE UP.</w:t>
      </w:r>
    </w:p>
    <w:p w:rsidR="00E02851" w:rsidRDefault="00E02851" w:rsidP="00E02851">
      <w:bookmarkStart w:id="9" w:name="include_clip_end_9"/>
      <w:bookmarkStart w:id="10" w:name="include_clip_start_10"/>
      <w:bookmarkEnd w:id="9"/>
      <w:bookmarkEnd w:id="10"/>
    </w:p>
    <w:p w:rsidR="00E02851" w:rsidRDefault="00E02851" w:rsidP="00E02851">
      <w:r>
        <w:t>H. 3367 -- Rep. D. C. Moss: A JOINT RESOLUTION TO PROVIDE THAT THE SCHOOL DAYS MISSED ON JANUARY 10, 11, 12, AND 13, 2011, BY THE STUDENTS OF THE CHEROKEE COUNTY SCHOOL DISTRICT WHEN THE SCHOOLS WERE CLOSED DUE TO SNOW ARE EXEMPT FROM THE REQUIREMENT THAT FULL SCHOOL DAYS MISSED DUE TO SNOW, EXTREME WEATHER, OR OTHER DISRUPTIONS BE MADE UP.</w:t>
      </w:r>
    </w:p>
    <w:p w:rsidR="00E02851" w:rsidRDefault="00E02851" w:rsidP="00E02851">
      <w:bookmarkStart w:id="11" w:name="include_clip_end_10"/>
      <w:bookmarkEnd w:id="11"/>
    </w:p>
    <w:p w:rsidR="00E02851" w:rsidRDefault="00E02851" w:rsidP="00E02851">
      <w:pPr>
        <w:keepNext/>
        <w:jc w:val="center"/>
        <w:rPr>
          <w:b/>
        </w:rPr>
      </w:pPr>
      <w:r w:rsidRPr="00E02851">
        <w:rPr>
          <w:b/>
        </w:rPr>
        <w:t>ADJOURNMENT</w:t>
      </w:r>
    </w:p>
    <w:p w:rsidR="00E02851" w:rsidRDefault="00E02851" w:rsidP="00E02851">
      <w:pPr>
        <w:keepNext/>
      </w:pPr>
      <w:r>
        <w:t>At 10:30 a.m. the House</w:t>
      </w:r>
      <w:r w:rsidR="00631196">
        <w:t>,</w:t>
      </w:r>
      <w:r>
        <w:t xml:space="preserve"> in accordance with the ruling of the SPEAKER</w:t>
      </w:r>
      <w:r w:rsidR="00631196">
        <w:t>,</w:t>
      </w:r>
      <w:r>
        <w:t xml:space="preserve"> adjourned to meet at 12:00 noon, Tuesday, January 25.</w:t>
      </w:r>
    </w:p>
    <w:p w:rsidR="00E02851" w:rsidRDefault="00E02851" w:rsidP="00E02851">
      <w:pPr>
        <w:jc w:val="center"/>
      </w:pPr>
      <w:r>
        <w:t>***</w:t>
      </w:r>
    </w:p>
    <w:p w:rsidR="006F35D8" w:rsidRDefault="006F35D8" w:rsidP="00E02851"/>
    <w:p w:rsidR="006F35D8" w:rsidRDefault="006F35D8" w:rsidP="00E02851"/>
    <w:sectPr w:rsidR="006F35D8" w:rsidSect="0063184C">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851" w:rsidRDefault="00E02851">
      <w:r>
        <w:separator/>
      </w:r>
    </w:p>
  </w:endnote>
  <w:endnote w:type="continuationSeparator" w:id="0">
    <w:p w:rsidR="00E02851" w:rsidRDefault="00E0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4C" w:rsidRDefault="00631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44"/>
      <w:docPartObj>
        <w:docPartGallery w:val="Page Numbers (Bottom of Page)"/>
        <w:docPartUnique/>
      </w:docPartObj>
    </w:sdtPr>
    <w:sdtEndPr/>
    <w:sdtContent>
      <w:p w:rsidR="00590B74" w:rsidRDefault="00BD6DB1" w:rsidP="0063184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563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42"/>
      <w:docPartObj>
        <w:docPartGallery w:val="Page Numbers (Bottom of Page)"/>
        <w:docPartUnique/>
      </w:docPartObj>
    </w:sdtPr>
    <w:sdtEndPr/>
    <w:sdtContent>
      <w:p w:rsidR="00590B74" w:rsidRDefault="00BD6DB1" w:rsidP="0063184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851" w:rsidRDefault="00E02851">
      <w:r>
        <w:separator/>
      </w:r>
    </w:p>
  </w:footnote>
  <w:footnote w:type="continuationSeparator" w:id="0">
    <w:p w:rsidR="00E02851" w:rsidRDefault="00E02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4C" w:rsidRDefault="00631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74" w:rsidRDefault="00590B74" w:rsidP="00590B74">
    <w:pPr>
      <w:pStyle w:val="Header"/>
      <w:jc w:val="center"/>
      <w:rPr>
        <w:b/>
      </w:rPr>
    </w:pPr>
    <w:r>
      <w:rPr>
        <w:b/>
      </w:rPr>
      <w:t>FRIDAY, JANUARY 21, 2011</w:t>
    </w:r>
  </w:p>
  <w:p w:rsidR="00590B74" w:rsidRDefault="00590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74" w:rsidRDefault="00590B74" w:rsidP="00590B74">
    <w:pPr>
      <w:pStyle w:val="Header"/>
      <w:jc w:val="center"/>
      <w:rPr>
        <w:b/>
      </w:rPr>
    </w:pPr>
    <w:r>
      <w:rPr>
        <w:b/>
      </w:rPr>
      <w:t>Friday, January 21, 2011</w:t>
    </w:r>
  </w:p>
  <w:p w:rsidR="00590B74" w:rsidRDefault="00590B74" w:rsidP="00590B7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B7F11"/>
    <w:rsid w:val="00537C89"/>
    <w:rsid w:val="00555620"/>
    <w:rsid w:val="00590B74"/>
    <w:rsid w:val="00593381"/>
    <w:rsid w:val="005F0DFC"/>
    <w:rsid w:val="00631196"/>
    <w:rsid w:val="0063184C"/>
    <w:rsid w:val="006F35D8"/>
    <w:rsid w:val="008960CE"/>
    <w:rsid w:val="008B7F11"/>
    <w:rsid w:val="009E1F1C"/>
    <w:rsid w:val="00BD6DB1"/>
    <w:rsid w:val="00DF3A9A"/>
    <w:rsid w:val="00E0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34F2B8C-9079-4F73-8445-451E9987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8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C89"/>
    <w:pPr>
      <w:tabs>
        <w:tab w:val="center" w:pos="4320"/>
        <w:tab w:val="right" w:pos="8640"/>
      </w:tabs>
    </w:pPr>
  </w:style>
  <w:style w:type="paragraph" w:styleId="Footer">
    <w:name w:val="footer"/>
    <w:basedOn w:val="Normal"/>
    <w:link w:val="FooterChar"/>
    <w:uiPriority w:val="99"/>
    <w:rsid w:val="00537C89"/>
    <w:pPr>
      <w:tabs>
        <w:tab w:val="center" w:pos="4320"/>
        <w:tab w:val="right" w:pos="8640"/>
      </w:tabs>
    </w:pPr>
  </w:style>
  <w:style w:type="character" w:styleId="PageNumber">
    <w:name w:val="page number"/>
    <w:basedOn w:val="DefaultParagraphFont"/>
    <w:semiHidden/>
    <w:rsid w:val="00537C89"/>
  </w:style>
  <w:style w:type="paragraph" w:styleId="PlainText">
    <w:name w:val="Plain Text"/>
    <w:basedOn w:val="Normal"/>
    <w:semiHidden/>
    <w:rsid w:val="00537C89"/>
    <w:pPr>
      <w:ind w:firstLine="0"/>
      <w:jc w:val="left"/>
    </w:pPr>
    <w:rPr>
      <w:rFonts w:ascii="Courier New" w:hAnsi="Courier New"/>
      <w:sz w:val="20"/>
    </w:rPr>
  </w:style>
  <w:style w:type="paragraph" w:styleId="Title">
    <w:name w:val="Title"/>
    <w:basedOn w:val="Normal"/>
    <w:link w:val="TitleChar"/>
    <w:qFormat/>
    <w:rsid w:val="00E0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02851"/>
    <w:rPr>
      <w:b/>
      <w:sz w:val="30"/>
    </w:rPr>
  </w:style>
  <w:style w:type="paragraph" w:customStyle="1" w:styleId="Cover1">
    <w:name w:val="Cover1"/>
    <w:basedOn w:val="Normal"/>
    <w:rsid w:val="00E0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2851"/>
    <w:pPr>
      <w:ind w:firstLine="0"/>
      <w:jc w:val="left"/>
    </w:pPr>
    <w:rPr>
      <w:sz w:val="20"/>
    </w:rPr>
  </w:style>
  <w:style w:type="paragraph" w:customStyle="1" w:styleId="Cover3">
    <w:name w:val="Cover3"/>
    <w:basedOn w:val="Normal"/>
    <w:rsid w:val="00E02851"/>
    <w:pPr>
      <w:ind w:firstLine="0"/>
      <w:jc w:val="center"/>
    </w:pPr>
    <w:rPr>
      <w:b/>
    </w:rPr>
  </w:style>
  <w:style w:type="paragraph" w:customStyle="1" w:styleId="Cover4">
    <w:name w:val="Cover4"/>
    <w:basedOn w:val="Cover1"/>
    <w:rsid w:val="00E02851"/>
    <w:pPr>
      <w:keepNext/>
    </w:pPr>
    <w:rPr>
      <w:b/>
      <w:sz w:val="20"/>
    </w:rPr>
  </w:style>
  <w:style w:type="paragraph" w:styleId="BalloonText">
    <w:name w:val="Balloon Text"/>
    <w:basedOn w:val="Normal"/>
    <w:link w:val="BalloonTextChar"/>
    <w:uiPriority w:val="99"/>
    <w:semiHidden/>
    <w:unhideWhenUsed/>
    <w:rsid w:val="009E1F1C"/>
    <w:rPr>
      <w:rFonts w:ascii="Tahoma" w:hAnsi="Tahoma" w:cs="Tahoma"/>
      <w:sz w:val="16"/>
      <w:szCs w:val="16"/>
    </w:rPr>
  </w:style>
  <w:style w:type="character" w:customStyle="1" w:styleId="BalloonTextChar">
    <w:name w:val="Balloon Text Char"/>
    <w:basedOn w:val="DefaultParagraphFont"/>
    <w:link w:val="BalloonText"/>
    <w:uiPriority w:val="99"/>
    <w:semiHidden/>
    <w:rsid w:val="009E1F1C"/>
    <w:rPr>
      <w:rFonts w:ascii="Tahoma" w:hAnsi="Tahoma" w:cs="Tahoma"/>
      <w:sz w:val="16"/>
      <w:szCs w:val="16"/>
    </w:rPr>
  </w:style>
  <w:style w:type="character" w:customStyle="1" w:styleId="HeaderChar">
    <w:name w:val="Header Char"/>
    <w:basedOn w:val="DefaultParagraphFont"/>
    <w:link w:val="Header"/>
    <w:uiPriority w:val="99"/>
    <w:rsid w:val="00590B74"/>
    <w:rPr>
      <w:sz w:val="22"/>
    </w:rPr>
  </w:style>
  <w:style w:type="character" w:customStyle="1" w:styleId="FooterChar">
    <w:name w:val="Footer Char"/>
    <w:basedOn w:val="DefaultParagraphFont"/>
    <w:link w:val="Footer"/>
    <w:uiPriority w:val="99"/>
    <w:rsid w:val="00590B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530</Words>
  <Characters>2471</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21, 2011 - South Carolina Legislature Online</dc:title>
  <dc:subject/>
  <dc:creator>karenlaroche</dc:creator>
  <cp:keywords/>
  <dc:description/>
  <cp:lastModifiedBy>N Cumfer</cp:lastModifiedBy>
  <cp:revision>3</cp:revision>
  <cp:lastPrinted>2011-01-20T19:38:00Z</cp:lastPrinted>
  <dcterms:created xsi:type="dcterms:W3CDTF">2011-11-10T15:13:00Z</dcterms:created>
  <dcterms:modified xsi:type="dcterms:W3CDTF">2014-11-14T21:19:00Z</dcterms:modified>
</cp:coreProperties>
</file>