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7A4" w:rsidRDefault="00F617A4" w:rsidP="00F617A4">
      <w:pPr>
        <w:ind w:firstLine="0"/>
        <w:rPr>
          <w:strike/>
        </w:rPr>
      </w:pPr>
      <w:bookmarkStart w:id="0" w:name="_GoBack"/>
      <w:bookmarkEnd w:id="0"/>
    </w:p>
    <w:p w:rsidR="00F617A4" w:rsidRDefault="00F617A4" w:rsidP="00F617A4">
      <w:pPr>
        <w:ind w:firstLine="0"/>
        <w:rPr>
          <w:strike/>
        </w:rPr>
      </w:pPr>
      <w:r>
        <w:rPr>
          <w:strike/>
        </w:rPr>
        <w:t>Indicates Matter Stricken</w:t>
      </w:r>
    </w:p>
    <w:p w:rsidR="00F617A4" w:rsidRDefault="00F617A4" w:rsidP="00F617A4">
      <w:pPr>
        <w:ind w:firstLine="0"/>
        <w:rPr>
          <w:u w:val="single"/>
        </w:rPr>
      </w:pPr>
      <w:r>
        <w:rPr>
          <w:u w:val="single"/>
        </w:rPr>
        <w:t>Indicates New Matter</w:t>
      </w:r>
    </w:p>
    <w:p w:rsidR="00F617A4" w:rsidRDefault="00F617A4"/>
    <w:p w:rsidR="00F617A4" w:rsidRDefault="00F617A4">
      <w:r>
        <w:t>The House assembled at 11:00 a.m.</w:t>
      </w:r>
    </w:p>
    <w:p w:rsidR="00F617A4" w:rsidRDefault="00F617A4">
      <w:r>
        <w:t>Deliberations were opened with prayer by Rev. Charles E. Seastrunk, Jr., as follows:</w:t>
      </w:r>
    </w:p>
    <w:p w:rsidR="00F617A4" w:rsidRDefault="00F617A4"/>
    <w:p w:rsidR="00F617A4" w:rsidRPr="00870DF1" w:rsidRDefault="00F617A4" w:rsidP="00F617A4">
      <w:pPr>
        <w:ind w:firstLine="270"/>
      </w:pPr>
      <w:bookmarkStart w:id="1" w:name="file_start2"/>
      <w:bookmarkEnd w:id="1"/>
      <w:r w:rsidRPr="00870DF1">
        <w:t>Our thought for today is from Isaiah 1:17: “Learn to do good; seek justice, rescue the oppressed, defend the orphan, plead for the widow.”</w:t>
      </w:r>
    </w:p>
    <w:p w:rsidR="00F617A4" w:rsidRPr="00870DF1" w:rsidRDefault="00F617A4" w:rsidP="00F617A4">
      <w:pPr>
        <w:ind w:firstLine="270"/>
      </w:pPr>
      <w:r w:rsidRPr="00870DF1">
        <w:t>Let us pray. Heavenly Father, for the protection and abilities You have given these Representatives and staff, for their attention and discernment in the matters of this State, we give thanks. Lead us by Your hand to complete the tasks before them. Continue to look upon each of us with mercy and compassion. Bless our Nation, State, and all who direct the course for all proceedings. Protect our defenders of freedom, at home and abroad, as they protect us. Heal the wounds, those seen and those hidden, of our brave warriors. Lord, in Your mercy, hear our prayer. Amen.</w:t>
      </w:r>
    </w:p>
    <w:p w:rsidR="00F617A4" w:rsidRDefault="00F617A4">
      <w:bookmarkStart w:id="2" w:name="file_end2"/>
      <w:bookmarkEnd w:id="2"/>
    </w:p>
    <w:p w:rsidR="00F617A4" w:rsidRDefault="00F617A4" w:rsidP="00F617A4">
      <w:pPr>
        <w:keepNext/>
        <w:jc w:val="center"/>
        <w:rPr>
          <w:b/>
        </w:rPr>
      </w:pPr>
      <w:r w:rsidRPr="00F617A4">
        <w:rPr>
          <w:b/>
        </w:rPr>
        <w:t xml:space="preserve">SPEAKER </w:t>
      </w:r>
      <w:r w:rsidRPr="00F617A4">
        <w:rPr>
          <w:b/>
          <w:i/>
        </w:rPr>
        <w:t>PRO TEMPORE</w:t>
      </w:r>
      <w:r w:rsidRPr="00F617A4">
        <w:rPr>
          <w:b/>
        </w:rPr>
        <w:t xml:space="preserve"> IN CHAIR</w:t>
      </w:r>
    </w:p>
    <w:p w:rsidR="00F617A4" w:rsidRDefault="00F617A4" w:rsidP="00F617A4"/>
    <w:p w:rsidR="00F617A4" w:rsidRDefault="00F617A4" w:rsidP="00F617A4">
      <w:r>
        <w:t xml:space="preserve">Pursuant to Rule 6.3, the House of Representatives was led in the Pledge of Allegiance to the Flag of the United States of America by the SPEAKER </w:t>
      </w:r>
      <w:r w:rsidRPr="00F617A4">
        <w:rPr>
          <w:i/>
        </w:rPr>
        <w:t>PRO TEMPORE</w:t>
      </w:r>
      <w:r>
        <w:t>.</w:t>
      </w:r>
    </w:p>
    <w:p w:rsidR="00F617A4" w:rsidRDefault="00F617A4" w:rsidP="00F617A4"/>
    <w:p w:rsidR="00F617A4" w:rsidRDefault="00F617A4" w:rsidP="00F617A4">
      <w:r>
        <w:t xml:space="preserve">After corrections to the Journal of the proceedings of yesterday, the SPEAKER </w:t>
      </w:r>
      <w:r w:rsidRPr="00F617A4">
        <w:rPr>
          <w:i/>
        </w:rPr>
        <w:t>PRO TEMPORE</w:t>
      </w:r>
      <w:r>
        <w:t xml:space="preserve"> ordered it confirmed.</w:t>
      </w:r>
    </w:p>
    <w:p w:rsidR="00F617A4" w:rsidRDefault="00F617A4" w:rsidP="00F617A4"/>
    <w:p w:rsidR="00F617A4" w:rsidRDefault="00F617A4" w:rsidP="00F617A4">
      <w:pPr>
        <w:keepNext/>
        <w:jc w:val="center"/>
        <w:rPr>
          <w:b/>
        </w:rPr>
      </w:pPr>
      <w:r w:rsidRPr="00F617A4">
        <w:rPr>
          <w:b/>
        </w:rPr>
        <w:t>MOTION ADOPTED</w:t>
      </w:r>
    </w:p>
    <w:p w:rsidR="00F617A4" w:rsidRDefault="00F617A4" w:rsidP="00F617A4">
      <w:r>
        <w:t>Rep. STAVRINAKIS moved that when the House adjourns, it adjourn in memory of Carrie Dimitri of Charleston, which was agreed to.</w:t>
      </w:r>
    </w:p>
    <w:p w:rsidR="00F617A4" w:rsidRDefault="00F617A4" w:rsidP="00F617A4"/>
    <w:p w:rsidR="00F617A4" w:rsidRDefault="00F617A4" w:rsidP="00F617A4">
      <w:pPr>
        <w:keepNext/>
        <w:jc w:val="center"/>
        <w:rPr>
          <w:b/>
        </w:rPr>
      </w:pPr>
      <w:r w:rsidRPr="00F617A4">
        <w:rPr>
          <w:b/>
        </w:rPr>
        <w:t>SILENT PRAYER</w:t>
      </w:r>
    </w:p>
    <w:p w:rsidR="00F617A4" w:rsidRDefault="00F617A4" w:rsidP="00F617A4">
      <w:r>
        <w:t xml:space="preserve">The House stood in silent prayer Doris Fagan Brantley, wife of Representative Brantley, who is very ill. </w:t>
      </w:r>
    </w:p>
    <w:p w:rsidR="00F617A4" w:rsidRDefault="00F617A4" w:rsidP="00F617A4"/>
    <w:p w:rsidR="00F617A4" w:rsidRDefault="00F617A4" w:rsidP="00F617A4">
      <w:pPr>
        <w:keepNext/>
        <w:jc w:val="center"/>
        <w:rPr>
          <w:b/>
        </w:rPr>
      </w:pPr>
      <w:r w:rsidRPr="00F617A4">
        <w:rPr>
          <w:b/>
        </w:rPr>
        <w:lastRenderedPageBreak/>
        <w:t>SILENT PRAYER</w:t>
      </w:r>
    </w:p>
    <w:p w:rsidR="00F617A4" w:rsidRDefault="00F617A4" w:rsidP="00F617A4">
      <w:r>
        <w:t xml:space="preserve">The House stood in silent prayer for the family of Richland County Deputy Ryan Rawls who was killed while serving as a 1st Lieutenant in a Military Police unit in Afghanistan. </w:t>
      </w:r>
    </w:p>
    <w:p w:rsidR="00F617A4" w:rsidRDefault="00F617A4" w:rsidP="00F617A4"/>
    <w:p w:rsidR="00F617A4" w:rsidRDefault="00F617A4" w:rsidP="00F617A4">
      <w:pPr>
        <w:keepNext/>
        <w:jc w:val="center"/>
        <w:rPr>
          <w:b/>
        </w:rPr>
      </w:pPr>
      <w:r w:rsidRPr="00F617A4">
        <w:rPr>
          <w:b/>
        </w:rPr>
        <w:t>MESSAGE FROM THE SENATE</w:t>
      </w:r>
    </w:p>
    <w:p w:rsidR="00F617A4" w:rsidRDefault="00F617A4" w:rsidP="00F617A4">
      <w:r>
        <w:t>The following was received:</w:t>
      </w:r>
    </w:p>
    <w:p w:rsidR="00F617A4" w:rsidRDefault="00F617A4" w:rsidP="00F617A4"/>
    <w:p w:rsidR="00F617A4" w:rsidRDefault="00F617A4" w:rsidP="00F617A4">
      <w:r>
        <w:t xml:space="preserve">Columbia, S.C., June 20, 2012 </w:t>
      </w:r>
    </w:p>
    <w:p w:rsidR="00F617A4" w:rsidRDefault="00F617A4" w:rsidP="00F617A4">
      <w:r>
        <w:t>Mr. Speaker and Members of the House:</w:t>
      </w:r>
    </w:p>
    <w:p w:rsidR="00F617A4" w:rsidRDefault="00F617A4" w:rsidP="00F617A4">
      <w:r>
        <w:t xml:space="preserve">The Senate respectfully informs your Honorable Body that it has overridden  the Veto by the Governor on R. 258, H. 4821, by a vote of 38 to 3: </w:t>
      </w:r>
    </w:p>
    <w:p w:rsidR="00F617A4" w:rsidRDefault="00F617A4" w:rsidP="00F617A4"/>
    <w:p w:rsidR="00F617A4" w:rsidRDefault="00F617A4" w:rsidP="00F617A4">
      <w:pPr>
        <w:keepNext/>
      </w:pPr>
      <w:r>
        <w:t>(R</w:t>
      </w:r>
      <w:r w:rsidR="005B63B8">
        <w:t xml:space="preserve">. </w:t>
      </w:r>
      <w:r>
        <w:t>258</w:t>
      </w:r>
      <w:r w:rsidR="005B63B8">
        <w:t>,</w:t>
      </w:r>
      <w:r>
        <w:t xml:space="preserve"> H. 4821</w:t>
      </w:r>
      <w:r w:rsidR="005B63B8">
        <w:t>)</w:t>
      </w:r>
      <w:r>
        <w:t xml:space="preserve"> -- Reps. G. M. Smith, Pitts, Murphy, Horne, Hearn, McCoy, Stavrinakis, Bannister and Harrison: AN ACT TO AMEND SECTION 8-21-310, AS AMENDED, CODE OF LAWS OF SOUTH CAROLINA, 1976, RELATING TO COURT FEES AND COSTS, SO AS TO PROVIDE FOR THE FILING OF COURT DOCUMENTS BY ELECTRONIC MEANS FROM AN INTEGRATED ELECTRONIC FILING (E-FILING) SYSTEM AND TO PROVIDE THAT FEES GENERATED FROM E-FILING ARE TO BE USED IN SUPPORT OF COURT TECHNOLOGY.</w:t>
      </w:r>
    </w:p>
    <w:p w:rsidR="00F617A4" w:rsidRDefault="00F617A4" w:rsidP="00F617A4">
      <w:r>
        <w:t xml:space="preserve"> </w:t>
      </w:r>
    </w:p>
    <w:p w:rsidR="00F617A4" w:rsidRDefault="00F617A4" w:rsidP="00F617A4">
      <w:r>
        <w:t>Very respectfully,</w:t>
      </w:r>
    </w:p>
    <w:p w:rsidR="00F617A4" w:rsidRDefault="00F617A4" w:rsidP="00F617A4">
      <w:r>
        <w:t xml:space="preserve">President  </w:t>
      </w:r>
    </w:p>
    <w:p w:rsidR="00F617A4" w:rsidRDefault="00F617A4" w:rsidP="00F617A4">
      <w:r>
        <w:t>Received as information.</w:t>
      </w:r>
    </w:p>
    <w:p w:rsidR="00F617A4" w:rsidRDefault="00F617A4" w:rsidP="00F617A4"/>
    <w:p w:rsidR="00F617A4" w:rsidRDefault="00F617A4" w:rsidP="00F617A4">
      <w:pPr>
        <w:keepNext/>
        <w:jc w:val="center"/>
        <w:rPr>
          <w:b/>
        </w:rPr>
      </w:pPr>
      <w:r w:rsidRPr="00F617A4">
        <w:rPr>
          <w:b/>
        </w:rPr>
        <w:t>MESSAGE FROM THE SENATE</w:t>
      </w:r>
    </w:p>
    <w:p w:rsidR="00F617A4" w:rsidRDefault="00F617A4" w:rsidP="00F617A4">
      <w:r>
        <w:t>The following was received:</w:t>
      </w:r>
    </w:p>
    <w:p w:rsidR="00F617A4" w:rsidRDefault="00F617A4" w:rsidP="00F617A4"/>
    <w:p w:rsidR="00F617A4" w:rsidRDefault="00F617A4" w:rsidP="00F617A4">
      <w:r>
        <w:t xml:space="preserve">Columbia, S.C., June 20, 2012 </w:t>
      </w:r>
    </w:p>
    <w:p w:rsidR="00F617A4" w:rsidRDefault="00F617A4" w:rsidP="00F617A4">
      <w:r>
        <w:t>Mr. Speaker and Members of the House:</w:t>
      </w:r>
    </w:p>
    <w:p w:rsidR="00F617A4" w:rsidRDefault="00F617A4" w:rsidP="00F617A4">
      <w:r>
        <w:t>The Senate respectfully informs your Honorable Body that it has requested and has granted free conference powers and appointed Senators Setzler, Ryberg and Alexander of the Committee of Free Conference on the part of the Senate on H. 4967:</w:t>
      </w:r>
    </w:p>
    <w:p w:rsidR="00F617A4" w:rsidRDefault="00F617A4" w:rsidP="00F617A4"/>
    <w:p w:rsidR="00F617A4" w:rsidRDefault="00F617A4" w:rsidP="00F617A4">
      <w:pPr>
        <w:keepNext/>
      </w:pPr>
      <w:r>
        <w:t xml:space="preserve">H. 4967 -- Ways and Means Committee: A BILL TO AMEND SECTION 9-1-10, AS AMENDED, CODE OF LAWS OF SOUTH CAROLINA, 1976, RELATING TO DEFINITIONS UNDER THE </w:t>
      </w:r>
      <w:r>
        <w:lastRenderedPageBreak/>
        <w:t>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 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 HALF OF ONE PERCENT EFFECTIVE JULY 1, 2013; TO AMEND SECTION 9-11-220, AS AMENDED, RELATING TO EMPLOYER CONTRIBUTIONS FOR SCPORS, SO AS TO PROVIDE FOR A MINIMUM EMPLOYER CONTRIBUTION RATE OF TWELVE AND THREE 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F617A4" w:rsidRDefault="00F617A4" w:rsidP="00F617A4">
      <w:r>
        <w:t xml:space="preserve"> </w:t>
      </w:r>
    </w:p>
    <w:p w:rsidR="00F617A4" w:rsidRDefault="00F617A4" w:rsidP="00F617A4">
      <w:r>
        <w:t>Very respectfully,</w:t>
      </w:r>
    </w:p>
    <w:p w:rsidR="00F617A4" w:rsidRDefault="00F617A4" w:rsidP="00F617A4">
      <w:r>
        <w:t>President</w:t>
      </w:r>
    </w:p>
    <w:p w:rsidR="00F617A4" w:rsidRDefault="00F617A4" w:rsidP="00F617A4">
      <w:r>
        <w:t xml:space="preserve">Received as information.  </w:t>
      </w:r>
    </w:p>
    <w:p w:rsidR="00F617A4" w:rsidRDefault="00F617A4" w:rsidP="00F617A4"/>
    <w:p w:rsidR="00F617A4" w:rsidRDefault="00F617A4" w:rsidP="00F617A4">
      <w:pPr>
        <w:keepNext/>
        <w:jc w:val="center"/>
        <w:rPr>
          <w:b/>
        </w:rPr>
      </w:pPr>
      <w:r w:rsidRPr="00F617A4">
        <w:rPr>
          <w:b/>
        </w:rPr>
        <w:t>ROLL CALL</w:t>
      </w:r>
    </w:p>
    <w:p w:rsidR="00F617A4" w:rsidRDefault="00F617A4" w:rsidP="00F617A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bookmarkStart w:id="3" w:name="vote_start18"/>
            <w:bookmarkEnd w:id="3"/>
            <w:r>
              <w:t>Alexander</w:t>
            </w:r>
          </w:p>
        </w:tc>
        <w:tc>
          <w:tcPr>
            <w:tcW w:w="2179" w:type="dxa"/>
            <w:shd w:val="clear" w:color="auto" w:fill="auto"/>
          </w:tcPr>
          <w:p w:rsidR="00F617A4" w:rsidRPr="00F617A4" w:rsidRDefault="00F617A4" w:rsidP="00F617A4">
            <w:pPr>
              <w:keepNext/>
              <w:ind w:firstLine="0"/>
            </w:pPr>
            <w:r>
              <w:t>Allison</w:t>
            </w:r>
          </w:p>
        </w:tc>
        <w:tc>
          <w:tcPr>
            <w:tcW w:w="2180" w:type="dxa"/>
            <w:shd w:val="clear" w:color="auto" w:fill="auto"/>
          </w:tcPr>
          <w:p w:rsidR="00F617A4" w:rsidRPr="00F617A4" w:rsidRDefault="00F617A4" w:rsidP="00F617A4">
            <w:pPr>
              <w:keepNext/>
              <w:ind w:firstLine="0"/>
            </w:pPr>
            <w:r>
              <w:t>Anderson</w:t>
            </w:r>
          </w:p>
        </w:tc>
      </w:tr>
      <w:tr w:rsidR="00F617A4" w:rsidRPr="00F617A4" w:rsidTr="00F617A4">
        <w:tc>
          <w:tcPr>
            <w:tcW w:w="2179" w:type="dxa"/>
            <w:shd w:val="clear" w:color="auto" w:fill="auto"/>
          </w:tcPr>
          <w:p w:rsidR="00F617A4" w:rsidRPr="00F617A4" w:rsidRDefault="00F617A4" w:rsidP="00F617A4">
            <w:pPr>
              <w:ind w:firstLine="0"/>
            </w:pPr>
            <w:r>
              <w:t>Anthony</w:t>
            </w:r>
          </w:p>
        </w:tc>
        <w:tc>
          <w:tcPr>
            <w:tcW w:w="2179" w:type="dxa"/>
            <w:shd w:val="clear" w:color="auto" w:fill="auto"/>
          </w:tcPr>
          <w:p w:rsidR="00F617A4" w:rsidRPr="00F617A4" w:rsidRDefault="00F617A4" w:rsidP="00F617A4">
            <w:pPr>
              <w:ind w:firstLine="0"/>
            </w:pPr>
            <w:r>
              <w:t>Atwater</w:t>
            </w:r>
          </w:p>
        </w:tc>
        <w:tc>
          <w:tcPr>
            <w:tcW w:w="2180" w:type="dxa"/>
            <w:shd w:val="clear" w:color="auto" w:fill="auto"/>
          </w:tcPr>
          <w:p w:rsidR="00F617A4" w:rsidRPr="00F617A4" w:rsidRDefault="00F617A4" w:rsidP="00F617A4">
            <w:pPr>
              <w:ind w:firstLine="0"/>
            </w:pPr>
            <w:r>
              <w:t>Bales</w:t>
            </w:r>
          </w:p>
        </w:tc>
      </w:tr>
      <w:tr w:rsidR="00F617A4" w:rsidRPr="00F617A4" w:rsidTr="00F617A4">
        <w:tc>
          <w:tcPr>
            <w:tcW w:w="2179" w:type="dxa"/>
            <w:shd w:val="clear" w:color="auto" w:fill="auto"/>
          </w:tcPr>
          <w:p w:rsidR="00F617A4" w:rsidRPr="00F617A4" w:rsidRDefault="00F617A4" w:rsidP="00F617A4">
            <w:pPr>
              <w:ind w:firstLine="0"/>
            </w:pPr>
            <w:r>
              <w:t>Bannister</w:t>
            </w:r>
          </w:p>
        </w:tc>
        <w:tc>
          <w:tcPr>
            <w:tcW w:w="2179" w:type="dxa"/>
            <w:shd w:val="clear" w:color="auto" w:fill="auto"/>
          </w:tcPr>
          <w:p w:rsidR="00F617A4" w:rsidRPr="00F617A4" w:rsidRDefault="00F617A4" w:rsidP="00F617A4">
            <w:pPr>
              <w:ind w:firstLine="0"/>
            </w:pPr>
            <w:r>
              <w:t>Barfield</w:t>
            </w:r>
          </w:p>
        </w:tc>
        <w:tc>
          <w:tcPr>
            <w:tcW w:w="2180" w:type="dxa"/>
            <w:shd w:val="clear" w:color="auto" w:fill="auto"/>
          </w:tcPr>
          <w:p w:rsidR="00F617A4" w:rsidRPr="00F617A4" w:rsidRDefault="00F617A4" w:rsidP="00F617A4">
            <w:pPr>
              <w:ind w:firstLine="0"/>
            </w:pPr>
            <w:r>
              <w:t>Bedingfield</w:t>
            </w:r>
          </w:p>
        </w:tc>
      </w:tr>
      <w:tr w:rsidR="00F617A4" w:rsidRPr="00F617A4" w:rsidTr="00F617A4">
        <w:tc>
          <w:tcPr>
            <w:tcW w:w="2179" w:type="dxa"/>
            <w:shd w:val="clear" w:color="auto" w:fill="auto"/>
          </w:tcPr>
          <w:p w:rsidR="00F617A4" w:rsidRPr="00F617A4" w:rsidRDefault="00F617A4" w:rsidP="00F617A4">
            <w:pPr>
              <w:ind w:firstLine="0"/>
            </w:pPr>
            <w:r>
              <w:t>Bingham</w:t>
            </w:r>
          </w:p>
        </w:tc>
        <w:tc>
          <w:tcPr>
            <w:tcW w:w="2179" w:type="dxa"/>
            <w:shd w:val="clear" w:color="auto" w:fill="auto"/>
          </w:tcPr>
          <w:p w:rsidR="00F617A4" w:rsidRPr="00F617A4" w:rsidRDefault="00F617A4" w:rsidP="00F617A4">
            <w:pPr>
              <w:ind w:firstLine="0"/>
            </w:pPr>
            <w:r>
              <w:t>Bowen</w:t>
            </w:r>
          </w:p>
        </w:tc>
        <w:tc>
          <w:tcPr>
            <w:tcW w:w="2180" w:type="dxa"/>
            <w:shd w:val="clear" w:color="auto" w:fill="auto"/>
          </w:tcPr>
          <w:p w:rsidR="00F617A4" w:rsidRPr="00F617A4" w:rsidRDefault="00F617A4" w:rsidP="00F617A4">
            <w:pPr>
              <w:ind w:firstLine="0"/>
            </w:pPr>
            <w:r>
              <w:t>Bowers</w:t>
            </w:r>
          </w:p>
        </w:tc>
      </w:tr>
      <w:tr w:rsidR="00F617A4" w:rsidRPr="00F617A4" w:rsidTr="00F617A4">
        <w:tc>
          <w:tcPr>
            <w:tcW w:w="2179" w:type="dxa"/>
            <w:shd w:val="clear" w:color="auto" w:fill="auto"/>
          </w:tcPr>
          <w:p w:rsidR="00F617A4" w:rsidRPr="00F617A4" w:rsidRDefault="00F617A4" w:rsidP="00F617A4">
            <w:pPr>
              <w:ind w:firstLine="0"/>
            </w:pPr>
            <w:r>
              <w:t>Brady</w:t>
            </w:r>
          </w:p>
        </w:tc>
        <w:tc>
          <w:tcPr>
            <w:tcW w:w="2179" w:type="dxa"/>
            <w:shd w:val="clear" w:color="auto" w:fill="auto"/>
          </w:tcPr>
          <w:p w:rsidR="00F617A4" w:rsidRPr="00F617A4" w:rsidRDefault="00F617A4" w:rsidP="00F617A4">
            <w:pPr>
              <w:ind w:firstLine="0"/>
            </w:pPr>
            <w:r>
              <w:t>Branham</w:t>
            </w:r>
          </w:p>
        </w:tc>
        <w:tc>
          <w:tcPr>
            <w:tcW w:w="2180" w:type="dxa"/>
            <w:shd w:val="clear" w:color="auto" w:fill="auto"/>
          </w:tcPr>
          <w:p w:rsidR="00F617A4" w:rsidRPr="00F617A4" w:rsidRDefault="00F617A4" w:rsidP="00F617A4">
            <w:pPr>
              <w:ind w:firstLine="0"/>
            </w:pPr>
            <w:r>
              <w:t>Brantley</w:t>
            </w:r>
          </w:p>
        </w:tc>
      </w:tr>
      <w:tr w:rsidR="00F617A4" w:rsidRPr="00F617A4" w:rsidTr="00F617A4">
        <w:tc>
          <w:tcPr>
            <w:tcW w:w="2179" w:type="dxa"/>
            <w:shd w:val="clear" w:color="auto" w:fill="auto"/>
          </w:tcPr>
          <w:p w:rsidR="00F617A4" w:rsidRPr="00F617A4" w:rsidRDefault="00F617A4" w:rsidP="00F617A4">
            <w:pPr>
              <w:ind w:firstLine="0"/>
            </w:pPr>
            <w:r>
              <w:t>H. B. Brown</w:t>
            </w:r>
          </w:p>
        </w:tc>
        <w:tc>
          <w:tcPr>
            <w:tcW w:w="2179" w:type="dxa"/>
            <w:shd w:val="clear" w:color="auto" w:fill="auto"/>
          </w:tcPr>
          <w:p w:rsidR="00F617A4" w:rsidRPr="00F617A4" w:rsidRDefault="00F617A4" w:rsidP="00F617A4">
            <w:pPr>
              <w:ind w:firstLine="0"/>
            </w:pPr>
            <w:r>
              <w:t>R. L. Brown</w:t>
            </w:r>
          </w:p>
        </w:tc>
        <w:tc>
          <w:tcPr>
            <w:tcW w:w="2180" w:type="dxa"/>
            <w:shd w:val="clear" w:color="auto" w:fill="auto"/>
          </w:tcPr>
          <w:p w:rsidR="00F617A4" w:rsidRPr="00F617A4" w:rsidRDefault="00F617A4" w:rsidP="00F617A4">
            <w:pPr>
              <w:ind w:firstLine="0"/>
            </w:pPr>
            <w:r>
              <w:t>Clemmons</w:t>
            </w:r>
          </w:p>
        </w:tc>
      </w:tr>
      <w:tr w:rsidR="00F617A4" w:rsidRPr="00F617A4" w:rsidTr="00F617A4">
        <w:tc>
          <w:tcPr>
            <w:tcW w:w="2179" w:type="dxa"/>
            <w:shd w:val="clear" w:color="auto" w:fill="auto"/>
          </w:tcPr>
          <w:p w:rsidR="00F617A4" w:rsidRPr="00F617A4" w:rsidRDefault="00F617A4" w:rsidP="00F617A4">
            <w:pPr>
              <w:ind w:firstLine="0"/>
            </w:pPr>
            <w:r>
              <w:t>Cobb-Hunter</w:t>
            </w:r>
          </w:p>
        </w:tc>
        <w:tc>
          <w:tcPr>
            <w:tcW w:w="2179" w:type="dxa"/>
            <w:shd w:val="clear" w:color="auto" w:fill="auto"/>
          </w:tcPr>
          <w:p w:rsidR="00F617A4" w:rsidRPr="00F617A4" w:rsidRDefault="00F617A4" w:rsidP="00F617A4">
            <w:pPr>
              <w:ind w:firstLine="0"/>
            </w:pPr>
            <w:r>
              <w:t>Corbin</w:t>
            </w:r>
          </w:p>
        </w:tc>
        <w:tc>
          <w:tcPr>
            <w:tcW w:w="2180" w:type="dxa"/>
            <w:shd w:val="clear" w:color="auto" w:fill="auto"/>
          </w:tcPr>
          <w:p w:rsidR="00F617A4" w:rsidRPr="00F617A4" w:rsidRDefault="00F617A4" w:rsidP="00F617A4">
            <w:pPr>
              <w:ind w:firstLine="0"/>
            </w:pPr>
            <w:r>
              <w:t>Crosby</w:t>
            </w:r>
          </w:p>
        </w:tc>
      </w:tr>
      <w:tr w:rsidR="00F617A4" w:rsidRPr="00F617A4" w:rsidTr="00F617A4">
        <w:tc>
          <w:tcPr>
            <w:tcW w:w="2179" w:type="dxa"/>
            <w:shd w:val="clear" w:color="auto" w:fill="auto"/>
          </w:tcPr>
          <w:p w:rsidR="00F617A4" w:rsidRPr="00F617A4" w:rsidRDefault="00F617A4" w:rsidP="00F617A4">
            <w:pPr>
              <w:ind w:firstLine="0"/>
            </w:pPr>
            <w:r>
              <w:t>Daning</w:t>
            </w:r>
          </w:p>
        </w:tc>
        <w:tc>
          <w:tcPr>
            <w:tcW w:w="2179" w:type="dxa"/>
            <w:shd w:val="clear" w:color="auto" w:fill="auto"/>
          </w:tcPr>
          <w:p w:rsidR="00F617A4" w:rsidRPr="00F617A4" w:rsidRDefault="00F617A4" w:rsidP="00F617A4">
            <w:pPr>
              <w:ind w:firstLine="0"/>
            </w:pPr>
            <w:r>
              <w:t>Delleney</w:t>
            </w:r>
          </w:p>
        </w:tc>
        <w:tc>
          <w:tcPr>
            <w:tcW w:w="2180" w:type="dxa"/>
            <w:shd w:val="clear" w:color="auto" w:fill="auto"/>
          </w:tcPr>
          <w:p w:rsidR="00F617A4" w:rsidRPr="00F617A4" w:rsidRDefault="00F617A4" w:rsidP="00F617A4">
            <w:pPr>
              <w:ind w:firstLine="0"/>
            </w:pPr>
            <w:r>
              <w:t>Dillard</w:t>
            </w:r>
          </w:p>
        </w:tc>
      </w:tr>
      <w:tr w:rsidR="00F617A4" w:rsidRPr="00F617A4" w:rsidTr="00F617A4">
        <w:tc>
          <w:tcPr>
            <w:tcW w:w="2179" w:type="dxa"/>
            <w:shd w:val="clear" w:color="auto" w:fill="auto"/>
          </w:tcPr>
          <w:p w:rsidR="00F617A4" w:rsidRPr="00F617A4" w:rsidRDefault="00F617A4" w:rsidP="00F617A4">
            <w:pPr>
              <w:ind w:firstLine="0"/>
            </w:pPr>
            <w:r>
              <w:t>Erickson</w:t>
            </w:r>
          </w:p>
        </w:tc>
        <w:tc>
          <w:tcPr>
            <w:tcW w:w="2179" w:type="dxa"/>
            <w:shd w:val="clear" w:color="auto" w:fill="auto"/>
          </w:tcPr>
          <w:p w:rsidR="00F617A4" w:rsidRPr="00F617A4" w:rsidRDefault="00F617A4" w:rsidP="00F617A4">
            <w:pPr>
              <w:ind w:firstLine="0"/>
            </w:pPr>
            <w:r>
              <w:t>Forrester</w:t>
            </w:r>
          </w:p>
        </w:tc>
        <w:tc>
          <w:tcPr>
            <w:tcW w:w="2180" w:type="dxa"/>
            <w:shd w:val="clear" w:color="auto" w:fill="auto"/>
          </w:tcPr>
          <w:p w:rsidR="00F617A4" w:rsidRPr="00F617A4" w:rsidRDefault="00F617A4" w:rsidP="00F617A4">
            <w:pPr>
              <w:ind w:firstLine="0"/>
            </w:pPr>
            <w:r>
              <w:t>Frye</w:t>
            </w:r>
          </w:p>
        </w:tc>
      </w:tr>
      <w:tr w:rsidR="00F617A4" w:rsidRPr="00F617A4" w:rsidTr="00F617A4">
        <w:tc>
          <w:tcPr>
            <w:tcW w:w="2179" w:type="dxa"/>
            <w:shd w:val="clear" w:color="auto" w:fill="auto"/>
          </w:tcPr>
          <w:p w:rsidR="00F617A4" w:rsidRPr="00F617A4" w:rsidRDefault="00F617A4" w:rsidP="00F617A4">
            <w:pPr>
              <w:ind w:firstLine="0"/>
            </w:pPr>
            <w:r>
              <w:t>Gilliard</w:t>
            </w:r>
          </w:p>
        </w:tc>
        <w:tc>
          <w:tcPr>
            <w:tcW w:w="2179" w:type="dxa"/>
            <w:shd w:val="clear" w:color="auto" w:fill="auto"/>
          </w:tcPr>
          <w:p w:rsidR="00F617A4" w:rsidRPr="00F617A4" w:rsidRDefault="00F617A4" w:rsidP="00F617A4">
            <w:pPr>
              <w:ind w:firstLine="0"/>
            </w:pPr>
            <w:r>
              <w:t>Govan</w:t>
            </w:r>
          </w:p>
        </w:tc>
        <w:tc>
          <w:tcPr>
            <w:tcW w:w="2180" w:type="dxa"/>
            <w:shd w:val="clear" w:color="auto" w:fill="auto"/>
          </w:tcPr>
          <w:p w:rsidR="00F617A4" w:rsidRPr="00F617A4" w:rsidRDefault="00F617A4" w:rsidP="00F617A4">
            <w:pPr>
              <w:ind w:firstLine="0"/>
            </w:pPr>
            <w:r>
              <w:t>Hardwick</w:t>
            </w:r>
          </w:p>
        </w:tc>
      </w:tr>
      <w:tr w:rsidR="00F617A4" w:rsidRPr="00F617A4" w:rsidTr="00F617A4">
        <w:tc>
          <w:tcPr>
            <w:tcW w:w="2179" w:type="dxa"/>
            <w:shd w:val="clear" w:color="auto" w:fill="auto"/>
          </w:tcPr>
          <w:p w:rsidR="00F617A4" w:rsidRPr="00F617A4" w:rsidRDefault="00F617A4" w:rsidP="00F617A4">
            <w:pPr>
              <w:ind w:firstLine="0"/>
            </w:pPr>
            <w:r>
              <w:t>Harrison</w:t>
            </w:r>
          </w:p>
        </w:tc>
        <w:tc>
          <w:tcPr>
            <w:tcW w:w="2179" w:type="dxa"/>
            <w:shd w:val="clear" w:color="auto" w:fill="auto"/>
          </w:tcPr>
          <w:p w:rsidR="00F617A4" w:rsidRPr="00F617A4" w:rsidRDefault="00F617A4" w:rsidP="00F617A4">
            <w:pPr>
              <w:ind w:firstLine="0"/>
            </w:pPr>
            <w:r>
              <w:t>Hart</w:t>
            </w:r>
          </w:p>
        </w:tc>
        <w:tc>
          <w:tcPr>
            <w:tcW w:w="2180" w:type="dxa"/>
            <w:shd w:val="clear" w:color="auto" w:fill="auto"/>
          </w:tcPr>
          <w:p w:rsidR="00F617A4" w:rsidRPr="00F617A4" w:rsidRDefault="00F617A4" w:rsidP="00F617A4">
            <w:pPr>
              <w:ind w:firstLine="0"/>
            </w:pPr>
            <w:r>
              <w:t>Hayes</w:t>
            </w:r>
          </w:p>
        </w:tc>
      </w:tr>
      <w:tr w:rsidR="00F617A4" w:rsidRPr="00F617A4" w:rsidTr="00F617A4">
        <w:tc>
          <w:tcPr>
            <w:tcW w:w="2179" w:type="dxa"/>
            <w:shd w:val="clear" w:color="auto" w:fill="auto"/>
          </w:tcPr>
          <w:p w:rsidR="00F617A4" w:rsidRPr="00F617A4" w:rsidRDefault="00F617A4" w:rsidP="00F617A4">
            <w:pPr>
              <w:ind w:firstLine="0"/>
            </w:pPr>
            <w:r>
              <w:t>Hearn</w:t>
            </w:r>
          </w:p>
        </w:tc>
        <w:tc>
          <w:tcPr>
            <w:tcW w:w="2179" w:type="dxa"/>
            <w:shd w:val="clear" w:color="auto" w:fill="auto"/>
          </w:tcPr>
          <w:p w:rsidR="00F617A4" w:rsidRPr="00F617A4" w:rsidRDefault="00F617A4" w:rsidP="00F617A4">
            <w:pPr>
              <w:ind w:firstLine="0"/>
            </w:pPr>
            <w:r>
              <w:t>Henderson</w:t>
            </w:r>
          </w:p>
        </w:tc>
        <w:tc>
          <w:tcPr>
            <w:tcW w:w="2180" w:type="dxa"/>
            <w:shd w:val="clear" w:color="auto" w:fill="auto"/>
          </w:tcPr>
          <w:p w:rsidR="00F617A4" w:rsidRPr="00F617A4" w:rsidRDefault="00F617A4" w:rsidP="00F617A4">
            <w:pPr>
              <w:ind w:firstLine="0"/>
            </w:pPr>
            <w:r>
              <w:t>Herbkersman</w:t>
            </w:r>
          </w:p>
        </w:tc>
      </w:tr>
      <w:tr w:rsidR="00F617A4" w:rsidRPr="00F617A4" w:rsidTr="00F617A4">
        <w:tc>
          <w:tcPr>
            <w:tcW w:w="2179" w:type="dxa"/>
            <w:shd w:val="clear" w:color="auto" w:fill="auto"/>
          </w:tcPr>
          <w:p w:rsidR="00F617A4" w:rsidRPr="00F617A4" w:rsidRDefault="00F617A4" w:rsidP="00F617A4">
            <w:pPr>
              <w:ind w:firstLine="0"/>
            </w:pPr>
            <w:r>
              <w:t>Hiott</w:t>
            </w:r>
          </w:p>
        </w:tc>
        <w:tc>
          <w:tcPr>
            <w:tcW w:w="2179" w:type="dxa"/>
            <w:shd w:val="clear" w:color="auto" w:fill="auto"/>
          </w:tcPr>
          <w:p w:rsidR="00F617A4" w:rsidRPr="00F617A4" w:rsidRDefault="00F617A4" w:rsidP="00F617A4">
            <w:pPr>
              <w:ind w:firstLine="0"/>
            </w:pPr>
            <w:r>
              <w:t>Hixon</w:t>
            </w:r>
          </w:p>
        </w:tc>
        <w:tc>
          <w:tcPr>
            <w:tcW w:w="2180" w:type="dxa"/>
            <w:shd w:val="clear" w:color="auto" w:fill="auto"/>
          </w:tcPr>
          <w:p w:rsidR="00F617A4" w:rsidRPr="00F617A4" w:rsidRDefault="00F617A4" w:rsidP="00F617A4">
            <w:pPr>
              <w:ind w:firstLine="0"/>
            </w:pPr>
            <w:r>
              <w:t>Hodges</w:t>
            </w:r>
          </w:p>
        </w:tc>
      </w:tr>
      <w:tr w:rsidR="00F617A4" w:rsidRPr="00F617A4" w:rsidTr="00F617A4">
        <w:tc>
          <w:tcPr>
            <w:tcW w:w="2179" w:type="dxa"/>
            <w:shd w:val="clear" w:color="auto" w:fill="auto"/>
          </w:tcPr>
          <w:p w:rsidR="00F617A4" w:rsidRPr="00F617A4" w:rsidRDefault="00F617A4" w:rsidP="00F617A4">
            <w:pPr>
              <w:ind w:firstLine="0"/>
            </w:pPr>
            <w:r>
              <w:t>Hosey</w:t>
            </w:r>
          </w:p>
        </w:tc>
        <w:tc>
          <w:tcPr>
            <w:tcW w:w="2179" w:type="dxa"/>
            <w:shd w:val="clear" w:color="auto" w:fill="auto"/>
          </w:tcPr>
          <w:p w:rsidR="00F617A4" w:rsidRPr="00F617A4" w:rsidRDefault="00F617A4" w:rsidP="00F617A4">
            <w:pPr>
              <w:ind w:firstLine="0"/>
            </w:pPr>
            <w:r>
              <w:t>Huggins</w:t>
            </w:r>
          </w:p>
        </w:tc>
        <w:tc>
          <w:tcPr>
            <w:tcW w:w="2180" w:type="dxa"/>
            <w:shd w:val="clear" w:color="auto" w:fill="auto"/>
          </w:tcPr>
          <w:p w:rsidR="00F617A4" w:rsidRPr="00F617A4" w:rsidRDefault="00F617A4" w:rsidP="00F617A4">
            <w:pPr>
              <w:ind w:firstLine="0"/>
            </w:pPr>
            <w:r>
              <w:t>Jefferson</w:t>
            </w:r>
          </w:p>
        </w:tc>
      </w:tr>
      <w:tr w:rsidR="00F617A4" w:rsidRPr="00F617A4" w:rsidTr="00F617A4">
        <w:tc>
          <w:tcPr>
            <w:tcW w:w="2179" w:type="dxa"/>
            <w:shd w:val="clear" w:color="auto" w:fill="auto"/>
          </w:tcPr>
          <w:p w:rsidR="00F617A4" w:rsidRPr="00F617A4" w:rsidRDefault="00F617A4" w:rsidP="00F617A4">
            <w:pPr>
              <w:ind w:firstLine="0"/>
            </w:pPr>
            <w:r>
              <w:t>Johnson</w:t>
            </w:r>
          </w:p>
        </w:tc>
        <w:tc>
          <w:tcPr>
            <w:tcW w:w="2179" w:type="dxa"/>
            <w:shd w:val="clear" w:color="auto" w:fill="auto"/>
          </w:tcPr>
          <w:p w:rsidR="00F617A4" w:rsidRPr="00F617A4" w:rsidRDefault="00F617A4" w:rsidP="00F617A4">
            <w:pPr>
              <w:ind w:firstLine="0"/>
            </w:pPr>
            <w:r>
              <w:t>King</w:t>
            </w:r>
          </w:p>
        </w:tc>
        <w:tc>
          <w:tcPr>
            <w:tcW w:w="2180" w:type="dxa"/>
            <w:shd w:val="clear" w:color="auto" w:fill="auto"/>
          </w:tcPr>
          <w:p w:rsidR="00F617A4" w:rsidRPr="00F617A4" w:rsidRDefault="00F617A4" w:rsidP="00F617A4">
            <w:pPr>
              <w:ind w:firstLine="0"/>
            </w:pPr>
            <w:r>
              <w:t>Limehouse</w:t>
            </w:r>
          </w:p>
        </w:tc>
      </w:tr>
      <w:tr w:rsidR="00F617A4" w:rsidRPr="00F617A4" w:rsidTr="00F617A4">
        <w:tc>
          <w:tcPr>
            <w:tcW w:w="2179" w:type="dxa"/>
            <w:shd w:val="clear" w:color="auto" w:fill="auto"/>
          </w:tcPr>
          <w:p w:rsidR="00F617A4" w:rsidRPr="00F617A4" w:rsidRDefault="00F617A4" w:rsidP="00F617A4">
            <w:pPr>
              <w:ind w:firstLine="0"/>
            </w:pPr>
            <w:r>
              <w:t>Loftis</w:t>
            </w:r>
          </w:p>
        </w:tc>
        <w:tc>
          <w:tcPr>
            <w:tcW w:w="2179" w:type="dxa"/>
            <w:shd w:val="clear" w:color="auto" w:fill="auto"/>
          </w:tcPr>
          <w:p w:rsidR="00F617A4" w:rsidRPr="00F617A4" w:rsidRDefault="00F617A4" w:rsidP="00F617A4">
            <w:pPr>
              <w:ind w:firstLine="0"/>
            </w:pPr>
            <w:r>
              <w:t>Lucas</w:t>
            </w:r>
          </w:p>
        </w:tc>
        <w:tc>
          <w:tcPr>
            <w:tcW w:w="2180" w:type="dxa"/>
            <w:shd w:val="clear" w:color="auto" w:fill="auto"/>
          </w:tcPr>
          <w:p w:rsidR="00F617A4" w:rsidRPr="00F617A4" w:rsidRDefault="00F617A4" w:rsidP="00F617A4">
            <w:pPr>
              <w:ind w:firstLine="0"/>
            </w:pPr>
            <w:r>
              <w:t>Mack</w:t>
            </w:r>
          </w:p>
        </w:tc>
      </w:tr>
      <w:tr w:rsidR="00F617A4" w:rsidRPr="00F617A4" w:rsidTr="00F617A4">
        <w:tc>
          <w:tcPr>
            <w:tcW w:w="2179" w:type="dxa"/>
            <w:shd w:val="clear" w:color="auto" w:fill="auto"/>
          </w:tcPr>
          <w:p w:rsidR="00F617A4" w:rsidRPr="00F617A4" w:rsidRDefault="00F617A4" w:rsidP="00F617A4">
            <w:pPr>
              <w:ind w:firstLine="0"/>
            </w:pPr>
            <w:r>
              <w:t>McEachern</w:t>
            </w:r>
          </w:p>
        </w:tc>
        <w:tc>
          <w:tcPr>
            <w:tcW w:w="2179" w:type="dxa"/>
            <w:shd w:val="clear" w:color="auto" w:fill="auto"/>
          </w:tcPr>
          <w:p w:rsidR="00F617A4" w:rsidRPr="00F617A4" w:rsidRDefault="00F617A4" w:rsidP="00F617A4">
            <w:pPr>
              <w:ind w:firstLine="0"/>
            </w:pPr>
            <w:r>
              <w:t>McLeod</w:t>
            </w:r>
          </w:p>
        </w:tc>
        <w:tc>
          <w:tcPr>
            <w:tcW w:w="2180" w:type="dxa"/>
            <w:shd w:val="clear" w:color="auto" w:fill="auto"/>
          </w:tcPr>
          <w:p w:rsidR="00F617A4" w:rsidRPr="00F617A4" w:rsidRDefault="00F617A4" w:rsidP="00F617A4">
            <w:pPr>
              <w:ind w:firstLine="0"/>
            </w:pPr>
            <w:r>
              <w:t>Merrill</w:t>
            </w:r>
          </w:p>
        </w:tc>
      </w:tr>
      <w:tr w:rsidR="00F617A4" w:rsidRPr="00F617A4" w:rsidTr="00F617A4">
        <w:tc>
          <w:tcPr>
            <w:tcW w:w="2179" w:type="dxa"/>
            <w:shd w:val="clear" w:color="auto" w:fill="auto"/>
          </w:tcPr>
          <w:p w:rsidR="00F617A4" w:rsidRPr="00F617A4" w:rsidRDefault="00F617A4" w:rsidP="00F617A4">
            <w:pPr>
              <w:ind w:firstLine="0"/>
            </w:pPr>
            <w:r>
              <w:t>D. C. Moss</w:t>
            </w:r>
          </w:p>
        </w:tc>
        <w:tc>
          <w:tcPr>
            <w:tcW w:w="2179" w:type="dxa"/>
            <w:shd w:val="clear" w:color="auto" w:fill="auto"/>
          </w:tcPr>
          <w:p w:rsidR="00F617A4" w:rsidRPr="00F617A4" w:rsidRDefault="00F617A4" w:rsidP="00F617A4">
            <w:pPr>
              <w:ind w:firstLine="0"/>
            </w:pPr>
            <w:r>
              <w:t>V. S. Moss</w:t>
            </w:r>
          </w:p>
        </w:tc>
        <w:tc>
          <w:tcPr>
            <w:tcW w:w="2180" w:type="dxa"/>
            <w:shd w:val="clear" w:color="auto" w:fill="auto"/>
          </w:tcPr>
          <w:p w:rsidR="00F617A4" w:rsidRPr="00F617A4" w:rsidRDefault="00F617A4" w:rsidP="00F617A4">
            <w:pPr>
              <w:ind w:firstLine="0"/>
            </w:pPr>
            <w:r>
              <w:t>Murphy</w:t>
            </w:r>
          </w:p>
        </w:tc>
      </w:tr>
      <w:tr w:rsidR="00F617A4" w:rsidRPr="00F617A4" w:rsidTr="00F617A4">
        <w:tc>
          <w:tcPr>
            <w:tcW w:w="2179" w:type="dxa"/>
            <w:shd w:val="clear" w:color="auto" w:fill="auto"/>
          </w:tcPr>
          <w:p w:rsidR="00F617A4" w:rsidRPr="00F617A4" w:rsidRDefault="00F617A4" w:rsidP="00F617A4">
            <w:pPr>
              <w:ind w:firstLine="0"/>
            </w:pPr>
            <w:r>
              <w:t>Nanney</w:t>
            </w:r>
          </w:p>
        </w:tc>
        <w:tc>
          <w:tcPr>
            <w:tcW w:w="2179" w:type="dxa"/>
            <w:shd w:val="clear" w:color="auto" w:fill="auto"/>
          </w:tcPr>
          <w:p w:rsidR="00F617A4" w:rsidRPr="00F617A4" w:rsidRDefault="00F617A4" w:rsidP="00F617A4">
            <w:pPr>
              <w:ind w:firstLine="0"/>
            </w:pPr>
            <w:r>
              <w:t>J. M. Neal</w:t>
            </w:r>
          </w:p>
        </w:tc>
        <w:tc>
          <w:tcPr>
            <w:tcW w:w="2180" w:type="dxa"/>
            <w:shd w:val="clear" w:color="auto" w:fill="auto"/>
          </w:tcPr>
          <w:p w:rsidR="00F617A4" w:rsidRPr="00F617A4" w:rsidRDefault="00F617A4" w:rsidP="00F617A4">
            <w:pPr>
              <w:ind w:firstLine="0"/>
            </w:pPr>
            <w:r>
              <w:t>Norman</w:t>
            </w:r>
          </w:p>
        </w:tc>
      </w:tr>
      <w:tr w:rsidR="00F617A4" w:rsidRPr="00F617A4" w:rsidTr="00F617A4">
        <w:tc>
          <w:tcPr>
            <w:tcW w:w="2179" w:type="dxa"/>
            <w:shd w:val="clear" w:color="auto" w:fill="auto"/>
          </w:tcPr>
          <w:p w:rsidR="00F617A4" w:rsidRPr="00F617A4" w:rsidRDefault="00F617A4" w:rsidP="00F617A4">
            <w:pPr>
              <w:ind w:firstLine="0"/>
            </w:pPr>
            <w:r>
              <w:t>Ott</w:t>
            </w:r>
          </w:p>
        </w:tc>
        <w:tc>
          <w:tcPr>
            <w:tcW w:w="2179" w:type="dxa"/>
            <w:shd w:val="clear" w:color="auto" w:fill="auto"/>
          </w:tcPr>
          <w:p w:rsidR="00F617A4" w:rsidRPr="00F617A4" w:rsidRDefault="00F617A4" w:rsidP="00F617A4">
            <w:pPr>
              <w:ind w:firstLine="0"/>
            </w:pPr>
            <w:r>
              <w:t>Parker</w:t>
            </w:r>
          </w:p>
        </w:tc>
        <w:tc>
          <w:tcPr>
            <w:tcW w:w="2180" w:type="dxa"/>
            <w:shd w:val="clear" w:color="auto" w:fill="auto"/>
          </w:tcPr>
          <w:p w:rsidR="00F617A4" w:rsidRPr="00F617A4" w:rsidRDefault="00F617A4" w:rsidP="00F617A4">
            <w:pPr>
              <w:ind w:firstLine="0"/>
            </w:pPr>
            <w:r>
              <w:t>Parks</w:t>
            </w:r>
          </w:p>
        </w:tc>
      </w:tr>
      <w:tr w:rsidR="00F617A4" w:rsidRPr="00F617A4" w:rsidTr="00F617A4">
        <w:tc>
          <w:tcPr>
            <w:tcW w:w="2179" w:type="dxa"/>
            <w:shd w:val="clear" w:color="auto" w:fill="auto"/>
          </w:tcPr>
          <w:p w:rsidR="00F617A4" w:rsidRPr="00F617A4" w:rsidRDefault="00F617A4" w:rsidP="00F617A4">
            <w:pPr>
              <w:ind w:firstLine="0"/>
            </w:pPr>
            <w:r>
              <w:t>Patrick</w:t>
            </w:r>
          </w:p>
        </w:tc>
        <w:tc>
          <w:tcPr>
            <w:tcW w:w="2179" w:type="dxa"/>
            <w:shd w:val="clear" w:color="auto" w:fill="auto"/>
          </w:tcPr>
          <w:p w:rsidR="00F617A4" w:rsidRPr="00F617A4" w:rsidRDefault="00F617A4" w:rsidP="00F617A4">
            <w:pPr>
              <w:ind w:firstLine="0"/>
            </w:pPr>
            <w:r>
              <w:t>Putnam</w:t>
            </w:r>
          </w:p>
        </w:tc>
        <w:tc>
          <w:tcPr>
            <w:tcW w:w="2180" w:type="dxa"/>
            <w:shd w:val="clear" w:color="auto" w:fill="auto"/>
          </w:tcPr>
          <w:p w:rsidR="00F617A4" w:rsidRPr="00F617A4" w:rsidRDefault="00F617A4" w:rsidP="00F617A4">
            <w:pPr>
              <w:ind w:firstLine="0"/>
            </w:pPr>
            <w:r>
              <w:t>Quinn</w:t>
            </w:r>
          </w:p>
        </w:tc>
      </w:tr>
      <w:tr w:rsidR="00F617A4" w:rsidRPr="00F617A4" w:rsidTr="00F617A4">
        <w:tc>
          <w:tcPr>
            <w:tcW w:w="2179" w:type="dxa"/>
            <w:shd w:val="clear" w:color="auto" w:fill="auto"/>
          </w:tcPr>
          <w:p w:rsidR="00F617A4" w:rsidRPr="00F617A4" w:rsidRDefault="00F617A4" w:rsidP="00F617A4">
            <w:pPr>
              <w:ind w:firstLine="0"/>
            </w:pPr>
            <w:r>
              <w:t>Ryan</w:t>
            </w:r>
          </w:p>
        </w:tc>
        <w:tc>
          <w:tcPr>
            <w:tcW w:w="2179" w:type="dxa"/>
            <w:shd w:val="clear" w:color="auto" w:fill="auto"/>
          </w:tcPr>
          <w:p w:rsidR="00F617A4" w:rsidRPr="00F617A4" w:rsidRDefault="00F617A4" w:rsidP="00F617A4">
            <w:pPr>
              <w:ind w:firstLine="0"/>
            </w:pPr>
            <w:r>
              <w:t>Sabb</w:t>
            </w:r>
          </w:p>
        </w:tc>
        <w:tc>
          <w:tcPr>
            <w:tcW w:w="2180" w:type="dxa"/>
            <w:shd w:val="clear" w:color="auto" w:fill="auto"/>
          </w:tcPr>
          <w:p w:rsidR="00F617A4" w:rsidRPr="00F617A4" w:rsidRDefault="00F617A4" w:rsidP="00F617A4">
            <w:pPr>
              <w:ind w:firstLine="0"/>
            </w:pPr>
            <w:r>
              <w:t>Sandifer</w:t>
            </w:r>
          </w:p>
        </w:tc>
      </w:tr>
      <w:tr w:rsidR="00F617A4" w:rsidRPr="00F617A4" w:rsidTr="00F617A4">
        <w:tc>
          <w:tcPr>
            <w:tcW w:w="2179" w:type="dxa"/>
            <w:shd w:val="clear" w:color="auto" w:fill="auto"/>
          </w:tcPr>
          <w:p w:rsidR="00F617A4" w:rsidRPr="00F617A4" w:rsidRDefault="00F617A4" w:rsidP="00F617A4">
            <w:pPr>
              <w:ind w:firstLine="0"/>
            </w:pPr>
            <w:r>
              <w:t>Sellers</w:t>
            </w:r>
          </w:p>
        </w:tc>
        <w:tc>
          <w:tcPr>
            <w:tcW w:w="2179" w:type="dxa"/>
            <w:shd w:val="clear" w:color="auto" w:fill="auto"/>
          </w:tcPr>
          <w:p w:rsidR="00F617A4" w:rsidRPr="00F617A4" w:rsidRDefault="00F617A4" w:rsidP="00F617A4">
            <w:pPr>
              <w:ind w:firstLine="0"/>
            </w:pPr>
            <w:r>
              <w:t>Simrill</w:t>
            </w:r>
          </w:p>
        </w:tc>
        <w:tc>
          <w:tcPr>
            <w:tcW w:w="2180" w:type="dxa"/>
            <w:shd w:val="clear" w:color="auto" w:fill="auto"/>
          </w:tcPr>
          <w:p w:rsidR="00F617A4" w:rsidRPr="00F617A4" w:rsidRDefault="00F617A4" w:rsidP="00F617A4">
            <w:pPr>
              <w:ind w:firstLine="0"/>
            </w:pPr>
            <w:r>
              <w:t>Skelton</w:t>
            </w:r>
          </w:p>
        </w:tc>
      </w:tr>
      <w:tr w:rsidR="00F617A4" w:rsidRPr="00F617A4" w:rsidTr="00F617A4">
        <w:tc>
          <w:tcPr>
            <w:tcW w:w="2179" w:type="dxa"/>
            <w:shd w:val="clear" w:color="auto" w:fill="auto"/>
          </w:tcPr>
          <w:p w:rsidR="00F617A4" w:rsidRPr="00F617A4" w:rsidRDefault="00F617A4" w:rsidP="00F617A4">
            <w:pPr>
              <w:ind w:firstLine="0"/>
            </w:pPr>
            <w:r>
              <w:t>G. R. Smith</w:t>
            </w:r>
          </w:p>
        </w:tc>
        <w:tc>
          <w:tcPr>
            <w:tcW w:w="2179" w:type="dxa"/>
            <w:shd w:val="clear" w:color="auto" w:fill="auto"/>
          </w:tcPr>
          <w:p w:rsidR="00F617A4" w:rsidRPr="00F617A4" w:rsidRDefault="00F617A4" w:rsidP="00F617A4">
            <w:pPr>
              <w:ind w:firstLine="0"/>
            </w:pPr>
            <w:r>
              <w:t>J. R. Smith</w:t>
            </w:r>
          </w:p>
        </w:tc>
        <w:tc>
          <w:tcPr>
            <w:tcW w:w="2180" w:type="dxa"/>
            <w:shd w:val="clear" w:color="auto" w:fill="auto"/>
          </w:tcPr>
          <w:p w:rsidR="00F617A4" w:rsidRPr="00F617A4" w:rsidRDefault="00F617A4" w:rsidP="00F617A4">
            <w:pPr>
              <w:ind w:firstLine="0"/>
            </w:pPr>
            <w:r>
              <w:t>Sottile</w:t>
            </w:r>
          </w:p>
        </w:tc>
      </w:tr>
      <w:tr w:rsidR="00F617A4" w:rsidRPr="00F617A4" w:rsidTr="00F617A4">
        <w:tc>
          <w:tcPr>
            <w:tcW w:w="2179" w:type="dxa"/>
            <w:shd w:val="clear" w:color="auto" w:fill="auto"/>
          </w:tcPr>
          <w:p w:rsidR="00F617A4" w:rsidRPr="00F617A4" w:rsidRDefault="00F617A4" w:rsidP="00F617A4">
            <w:pPr>
              <w:ind w:firstLine="0"/>
            </w:pPr>
            <w:r>
              <w:t>Southard</w:t>
            </w:r>
          </w:p>
        </w:tc>
        <w:tc>
          <w:tcPr>
            <w:tcW w:w="2179" w:type="dxa"/>
            <w:shd w:val="clear" w:color="auto" w:fill="auto"/>
          </w:tcPr>
          <w:p w:rsidR="00F617A4" w:rsidRPr="00F617A4" w:rsidRDefault="00F617A4" w:rsidP="00F617A4">
            <w:pPr>
              <w:ind w:firstLine="0"/>
            </w:pPr>
            <w:r>
              <w:t>Spires</w:t>
            </w:r>
          </w:p>
        </w:tc>
        <w:tc>
          <w:tcPr>
            <w:tcW w:w="2180" w:type="dxa"/>
            <w:shd w:val="clear" w:color="auto" w:fill="auto"/>
          </w:tcPr>
          <w:p w:rsidR="00F617A4" w:rsidRPr="00F617A4" w:rsidRDefault="00F617A4" w:rsidP="00F617A4">
            <w:pPr>
              <w:ind w:firstLine="0"/>
            </w:pPr>
            <w:r>
              <w:t>Stavrinakis</w:t>
            </w:r>
          </w:p>
        </w:tc>
      </w:tr>
      <w:tr w:rsidR="00F617A4" w:rsidRPr="00F617A4" w:rsidTr="00F617A4">
        <w:tc>
          <w:tcPr>
            <w:tcW w:w="2179" w:type="dxa"/>
            <w:shd w:val="clear" w:color="auto" w:fill="auto"/>
          </w:tcPr>
          <w:p w:rsidR="00F617A4" w:rsidRPr="00F617A4" w:rsidRDefault="00F617A4" w:rsidP="00F617A4">
            <w:pPr>
              <w:ind w:firstLine="0"/>
            </w:pPr>
            <w:r>
              <w:t>Stringer</w:t>
            </w:r>
          </w:p>
        </w:tc>
        <w:tc>
          <w:tcPr>
            <w:tcW w:w="2179" w:type="dxa"/>
            <w:shd w:val="clear" w:color="auto" w:fill="auto"/>
          </w:tcPr>
          <w:p w:rsidR="00F617A4" w:rsidRPr="00F617A4" w:rsidRDefault="00F617A4" w:rsidP="00F617A4">
            <w:pPr>
              <w:ind w:firstLine="0"/>
            </w:pPr>
            <w:r>
              <w:t>Tallon</w:t>
            </w:r>
          </w:p>
        </w:tc>
        <w:tc>
          <w:tcPr>
            <w:tcW w:w="2180" w:type="dxa"/>
            <w:shd w:val="clear" w:color="auto" w:fill="auto"/>
          </w:tcPr>
          <w:p w:rsidR="00F617A4" w:rsidRPr="00F617A4" w:rsidRDefault="00F617A4" w:rsidP="00F617A4">
            <w:pPr>
              <w:ind w:firstLine="0"/>
            </w:pPr>
            <w:r>
              <w:t>Taylor</w:t>
            </w:r>
          </w:p>
        </w:tc>
      </w:tr>
      <w:tr w:rsidR="00F617A4" w:rsidRPr="00F617A4" w:rsidTr="00F617A4">
        <w:tc>
          <w:tcPr>
            <w:tcW w:w="2179" w:type="dxa"/>
            <w:shd w:val="clear" w:color="auto" w:fill="auto"/>
          </w:tcPr>
          <w:p w:rsidR="00F617A4" w:rsidRPr="00F617A4" w:rsidRDefault="00F617A4" w:rsidP="00F617A4">
            <w:pPr>
              <w:ind w:firstLine="0"/>
            </w:pPr>
            <w:r>
              <w:t>Thayer</w:t>
            </w:r>
          </w:p>
        </w:tc>
        <w:tc>
          <w:tcPr>
            <w:tcW w:w="2179" w:type="dxa"/>
            <w:shd w:val="clear" w:color="auto" w:fill="auto"/>
          </w:tcPr>
          <w:p w:rsidR="00F617A4" w:rsidRPr="00F617A4" w:rsidRDefault="00F617A4" w:rsidP="00F617A4">
            <w:pPr>
              <w:ind w:firstLine="0"/>
            </w:pPr>
            <w:r>
              <w:t>Toole</w:t>
            </w:r>
          </w:p>
        </w:tc>
        <w:tc>
          <w:tcPr>
            <w:tcW w:w="2180" w:type="dxa"/>
            <w:shd w:val="clear" w:color="auto" w:fill="auto"/>
          </w:tcPr>
          <w:p w:rsidR="00F617A4" w:rsidRPr="00F617A4" w:rsidRDefault="00F617A4" w:rsidP="00F617A4">
            <w:pPr>
              <w:ind w:firstLine="0"/>
            </w:pPr>
            <w:r>
              <w:t>Vick</w:t>
            </w:r>
          </w:p>
        </w:tc>
      </w:tr>
      <w:tr w:rsidR="00F617A4" w:rsidRPr="00F617A4" w:rsidTr="00F617A4">
        <w:tc>
          <w:tcPr>
            <w:tcW w:w="2179" w:type="dxa"/>
            <w:shd w:val="clear" w:color="auto" w:fill="auto"/>
          </w:tcPr>
          <w:p w:rsidR="00F617A4" w:rsidRPr="00F617A4" w:rsidRDefault="00F617A4" w:rsidP="00F617A4">
            <w:pPr>
              <w:keepNext/>
              <w:ind w:firstLine="0"/>
            </w:pPr>
            <w:r>
              <w:t>White</w:t>
            </w:r>
          </w:p>
        </w:tc>
        <w:tc>
          <w:tcPr>
            <w:tcW w:w="2179" w:type="dxa"/>
            <w:shd w:val="clear" w:color="auto" w:fill="auto"/>
          </w:tcPr>
          <w:p w:rsidR="00F617A4" w:rsidRPr="00F617A4" w:rsidRDefault="00F617A4" w:rsidP="00F617A4">
            <w:pPr>
              <w:keepNext/>
              <w:ind w:firstLine="0"/>
            </w:pPr>
            <w:r>
              <w:t>Whitmire</w:t>
            </w:r>
          </w:p>
        </w:tc>
        <w:tc>
          <w:tcPr>
            <w:tcW w:w="2180" w:type="dxa"/>
            <w:shd w:val="clear" w:color="auto" w:fill="auto"/>
          </w:tcPr>
          <w:p w:rsidR="00F617A4" w:rsidRPr="00F617A4" w:rsidRDefault="00F617A4" w:rsidP="00F617A4">
            <w:pPr>
              <w:keepNext/>
              <w:ind w:firstLine="0"/>
            </w:pPr>
            <w:r>
              <w:t>Williams</w:t>
            </w:r>
          </w:p>
        </w:tc>
      </w:tr>
      <w:tr w:rsidR="00F617A4" w:rsidRPr="00F617A4" w:rsidTr="00F617A4">
        <w:tc>
          <w:tcPr>
            <w:tcW w:w="2179" w:type="dxa"/>
            <w:shd w:val="clear" w:color="auto" w:fill="auto"/>
          </w:tcPr>
          <w:p w:rsidR="00F617A4" w:rsidRPr="00F617A4" w:rsidRDefault="00F617A4" w:rsidP="00F617A4">
            <w:pPr>
              <w:keepNext/>
              <w:ind w:firstLine="0"/>
            </w:pPr>
            <w:r>
              <w:t>Young</w:t>
            </w:r>
          </w:p>
        </w:tc>
        <w:tc>
          <w:tcPr>
            <w:tcW w:w="2179" w:type="dxa"/>
            <w:shd w:val="clear" w:color="auto" w:fill="auto"/>
          </w:tcPr>
          <w:p w:rsidR="00F617A4" w:rsidRPr="00F617A4" w:rsidRDefault="00F617A4" w:rsidP="00F617A4">
            <w:pPr>
              <w:keepNext/>
              <w:ind w:firstLine="0"/>
            </w:pP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keepNext/>
        <w:jc w:val="center"/>
        <w:rPr>
          <w:b/>
        </w:rPr>
      </w:pPr>
      <w:r w:rsidRPr="00F617A4">
        <w:rPr>
          <w:b/>
        </w:rPr>
        <w:t>STATEMENT OF ATTENDANCE</w:t>
      </w:r>
    </w:p>
    <w:p w:rsidR="00F617A4" w:rsidRDefault="00F617A4" w:rsidP="00F617A4">
      <w:pPr>
        <w:keepNext/>
      </w:pPr>
      <w:r>
        <w:t>I came in after the roll call and was present for the Session on Thursday, June 21.</w:t>
      </w:r>
    </w:p>
    <w:tbl>
      <w:tblPr>
        <w:tblW w:w="0" w:type="auto"/>
        <w:jc w:val="right"/>
        <w:tblLayout w:type="fixed"/>
        <w:tblLook w:val="0000" w:firstRow="0" w:lastRow="0" w:firstColumn="0" w:lastColumn="0" w:noHBand="0" w:noVBand="0"/>
      </w:tblPr>
      <w:tblGrid>
        <w:gridCol w:w="2800"/>
        <w:gridCol w:w="2800"/>
      </w:tblGrid>
      <w:tr w:rsidR="00F617A4" w:rsidRPr="00F617A4" w:rsidTr="00F617A4">
        <w:trPr>
          <w:jc w:val="right"/>
        </w:trPr>
        <w:tc>
          <w:tcPr>
            <w:tcW w:w="2800" w:type="dxa"/>
            <w:shd w:val="clear" w:color="auto" w:fill="auto"/>
          </w:tcPr>
          <w:p w:rsidR="00F617A4" w:rsidRPr="00F617A4" w:rsidRDefault="00F617A4" w:rsidP="00F617A4">
            <w:pPr>
              <w:keepNext/>
              <w:ind w:firstLine="0"/>
            </w:pPr>
            <w:bookmarkStart w:id="4" w:name="statement_start20"/>
            <w:bookmarkEnd w:id="4"/>
            <w:r>
              <w:t>Mike Gambrell</w:t>
            </w:r>
          </w:p>
        </w:tc>
        <w:tc>
          <w:tcPr>
            <w:tcW w:w="2800" w:type="dxa"/>
            <w:shd w:val="clear" w:color="auto" w:fill="auto"/>
          </w:tcPr>
          <w:p w:rsidR="00F617A4" w:rsidRPr="00F617A4" w:rsidRDefault="00F617A4" w:rsidP="00F617A4">
            <w:pPr>
              <w:keepNext/>
              <w:ind w:firstLine="0"/>
            </w:pPr>
            <w:r>
              <w:t>Lewis E. Pinson</w:t>
            </w:r>
          </w:p>
        </w:tc>
      </w:tr>
      <w:tr w:rsidR="00F617A4" w:rsidRPr="00F617A4" w:rsidTr="00F617A4">
        <w:trPr>
          <w:jc w:val="right"/>
        </w:trPr>
        <w:tc>
          <w:tcPr>
            <w:tcW w:w="2800" w:type="dxa"/>
            <w:shd w:val="clear" w:color="auto" w:fill="auto"/>
          </w:tcPr>
          <w:p w:rsidR="00F617A4" w:rsidRPr="00F617A4" w:rsidRDefault="00F617A4" w:rsidP="00F617A4">
            <w:pPr>
              <w:ind w:firstLine="0"/>
            </w:pPr>
            <w:r>
              <w:t>Elizabeth Munnerlyn</w:t>
            </w:r>
          </w:p>
        </w:tc>
        <w:tc>
          <w:tcPr>
            <w:tcW w:w="2800" w:type="dxa"/>
            <w:shd w:val="clear" w:color="auto" w:fill="auto"/>
          </w:tcPr>
          <w:p w:rsidR="00F617A4" w:rsidRPr="00F617A4" w:rsidRDefault="00F617A4" w:rsidP="00F617A4">
            <w:pPr>
              <w:ind w:firstLine="0"/>
            </w:pPr>
            <w:r>
              <w:t>G. Murrell Smith</w:t>
            </w:r>
          </w:p>
        </w:tc>
      </w:tr>
      <w:tr w:rsidR="00F617A4" w:rsidRPr="00F617A4" w:rsidTr="00F617A4">
        <w:trPr>
          <w:jc w:val="right"/>
        </w:trPr>
        <w:tc>
          <w:tcPr>
            <w:tcW w:w="2800" w:type="dxa"/>
            <w:shd w:val="clear" w:color="auto" w:fill="auto"/>
          </w:tcPr>
          <w:p w:rsidR="00F617A4" w:rsidRPr="00F617A4" w:rsidRDefault="00F617A4" w:rsidP="00F617A4">
            <w:pPr>
              <w:ind w:firstLine="0"/>
            </w:pPr>
            <w:r>
              <w:t>Jackson "Seth" Whipper</w:t>
            </w:r>
          </w:p>
        </w:tc>
        <w:tc>
          <w:tcPr>
            <w:tcW w:w="2800" w:type="dxa"/>
            <w:shd w:val="clear" w:color="auto" w:fill="auto"/>
          </w:tcPr>
          <w:p w:rsidR="00F617A4" w:rsidRPr="00F617A4" w:rsidRDefault="00F617A4" w:rsidP="00F617A4">
            <w:pPr>
              <w:ind w:firstLine="0"/>
            </w:pPr>
            <w:r>
              <w:t>Bill Chumley</w:t>
            </w:r>
          </w:p>
        </w:tc>
      </w:tr>
      <w:tr w:rsidR="00F617A4" w:rsidRPr="00F617A4" w:rsidTr="00F617A4">
        <w:trPr>
          <w:jc w:val="right"/>
        </w:trPr>
        <w:tc>
          <w:tcPr>
            <w:tcW w:w="2800" w:type="dxa"/>
            <w:shd w:val="clear" w:color="auto" w:fill="auto"/>
          </w:tcPr>
          <w:p w:rsidR="00F617A4" w:rsidRPr="00F617A4" w:rsidRDefault="00F617A4" w:rsidP="00F617A4">
            <w:pPr>
              <w:ind w:firstLine="0"/>
            </w:pPr>
            <w:r>
              <w:t>Karl Allen</w:t>
            </w:r>
          </w:p>
        </w:tc>
        <w:tc>
          <w:tcPr>
            <w:tcW w:w="2800" w:type="dxa"/>
            <w:shd w:val="clear" w:color="auto" w:fill="auto"/>
          </w:tcPr>
          <w:p w:rsidR="00F617A4" w:rsidRPr="00F617A4" w:rsidRDefault="00F617A4" w:rsidP="00F617A4">
            <w:pPr>
              <w:ind w:firstLine="0"/>
            </w:pPr>
            <w:r>
              <w:t>Nathan Ballentine</w:t>
            </w:r>
          </w:p>
        </w:tc>
      </w:tr>
      <w:tr w:rsidR="00F617A4" w:rsidRPr="00F617A4" w:rsidTr="00F617A4">
        <w:trPr>
          <w:jc w:val="right"/>
        </w:trPr>
        <w:tc>
          <w:tcPr>
            <w:tcW w:w="2800" w:type="dxa"/>
            <w:shd w:val="clear" w:color="auto" w:fill="auto"/>
          </w:tcPr>
          <w:p w:rsidR="00F617A4" w:rsidRPr="00F617A4" w:rsidRDefault="00F617A4" w:rsidP="00F617A4">
            <w:pPr>
              <w:ind w:firstLine="0"/>
            </w:pPr>
            <w:r>
              <w:t>Grady Brown</w:t>
            </w:r>
          </w:p>
        </w:tc>
        <w:tc>
          <w:tcPr>
            <w:tcW w:w="2800" w:type="dxa"/>
            <w:shd w:val="clear" w:color="auto" w:fill="auto"/>
          </w:tcPr>
          <w:p w:rsidR="00F617A4" w:rsidRPr="00F617A4" w:rsidRDefault="00F617A4" w:rsidP="00F617A4">
            <w:pPr>
              <w:ind w:firstLine="0"/>
            </w:pPr>
            <w:r>
              <w:t>David Tribble, Jr.</w:t>
            </w:r>
          </w:p>
        </w:tc>
      </w:tr>
      <w:tr w:rsidR="00F617A4" w:rsidRPr="00F617A4" w:rsidTr="00F617A4">
        <w:trPr>
          <w:jc w:val="right"/>
        </w:trPr>
        <w:tc>
          <w:tcPr>
            <w:tcW w:w="2800" w:type="dxa"/>
            <w:shd w:val="clear" w:color="auto" w:fill="auto"/>
          </w:tcPr>
          <w:p w:rsidR="00F617A4" w:rsidRPr="00F617A4" w:rsidRDefault="00F617A4" w:rsidP="00F617A4">
            <w:pPr>
              <w:ind w:firstLine="0"/>
            </w:pPr>
            <w:r>
              <w:t>William Clyburn</w:t>
            </w:r>
          </w:p>
        </w:tc>
        <w:tc>
          <w:tcPr>
            <w:tcW w:w="2800" w:type="dxa"/>
            <w:shd w:val="clear" w:color="auto" w:fill="auto"/>
          </w:tcPr>
          <w:p w:rsidR="00F617A4" w:rsidRPr="00F617A4" w:rsidRDefault="00F617A4" w:rsidP="00F617A4">
            <w:pPr>
              <w:ind w:firstLine="0"/>
            </w:pPr>
            <w:r>
              <w:t>Kris Crawford</w:t>
            </w:r>
          </w:p>
        </w:tc>
      </w:tr>
      <w:tr w:rsidR="00F617A4" w:rsidRPr="00F617A4" w:rsidTr="00F617A4">
        <w:trPr>
          <w:jc w:val="right"/>
        </w:trPr>
        <w:tc>
          <w:tcPr>
            <w:tcW w:w="2800" w:type="dxa"/>
            <w:shd w:val="clear" w:color="auto" w:fill="auto"/>
          </w:tcPr>
          <w:p w:rsidR="00F617A4" w:rsidRPr="00F617A4" w:rsidRDefault="00F617A4" w:rsidP="00F617A4">
            <w:pPr>
              <w:ind w:firstLine="0"/>
            </w:pPr>
            <w:r>
              <w:t>Laurie Funderburk</w:t>
            </w:r>
          </w:p>
        </w:tc>
        <w:tc>
          <w:tcPr>
            <w:tcW w:w="2800" w:type="dxa"/>
            <w:shd w:val="clear" w:color="auto" w:fill="auto"/>
          </w:tcPr>
          <w:p w:rsidR="00F617A4" w:rsidRPr="00F617A4" w:rsidRDefault="00F617A4" w:rsidP="00F617A4">
            <w:pPr>
              <w:ind w:firstLine="0"/>
            </w:pPr>
            <w:r>
              <w:t>Leon Howard</w:t>
            </w:r>
          </w:p>
        </w:tc>
      </w:tr>
      <w:tr w:rsidR="00F617A4" w:rsidRPr="00F617A4" w:rsidTr="00F617A4">
        <w:trPr>
          <w:jc w:val="right"/>
        </w:trPr>
        <w:tc>
          <w:tcPr>
            <w:tcW w:w="2800" w:type="dxa"/>
            <w:shd w:val="clear" w:color="auto" w:fill="auto"/>
          </w:tcPr>
          <w:p w:rsidR="00F617A4" w:rsidRPr="00F617A4" w:rsidRDefault="00F617A4" w:rsidP="00F617A4">
            <w:pPr>
              <w:ind w:firstLine="0"/>
            </w:pPr>
            <w:r>
              <w:t>Mia Butler Garrick</w:t>
            </w:r>
          </w:p>
        </w:tc>
        <w:tc>
          <w:tcPr>
            <w:tcW w:w="2800" w:type="dxa"/>
            <w:shd w:val="clear" w:color="auto" w:fill="auto"/>
          </w:tcPr>
          <w:p w:rsidR="00F617A4" w:rsidRPr="00F617A4" w:rsidRDefault="00F617A4" w:rsidP="00F617A4">
            <w:pPr>
              <w:ind w:firstLine="0"/>
            </w:pPr>
            <w:r>
              <w:t>David Weeks</w:t>
            </w:r>
          </w:p>
        </w:tc>
      </w:tr>
      <w:tr w:rsidR="00F617A4" w:rsidRPr="00F617A4" w:rsidTr="00F617A4">
        <w:trPr>
          <w:jc w:val="right"/>
        </w:trPr>
        <w:tc>
          <w:tcPr>
            <w:tcW w:w="2800" w:type="dxa"/>
            <w:shd w:val="clear" w:color="auto" w:fill="auto"/>
          </w:tcPr>
          <w:p w:rsidR="00F617A4" w:rsidRPr="00F617A4" w:rsidRDefault="00F617A4" w:rsidP="00F617A4">
            <w:pPr>
              <w:ind w:firstLine="0"/>
            </w:pPr>
            <w:r>
              <w:t>Mark Willis</w:t>
            </w:r>
          </w:p>
        </w:tc>
        <w:tc>
          <w:tcPr>
            <w:tcW w:w="2800" w:type="dxa"/>
            <w:shd w:val="clear" w:color="auto" w:fill="auto"/>
          </w:tcPr>
          <w:p w:rsidR="00F617A4" w:rsidRPr="00F617A4" w:rsidRDefault="00F617A4" w:rsidP="00F617A4">
            <w:pPr>
              <w:ind w:firstLine="0"/>
            </w:pPr>
            <w:r>
              <w:t>Todd Rutherford</w:t>
            </w:r>
          </w:p>
        </w:tc>
      </w:tr>
      <w:tr w:rsidR="00F617A4" w:rsidRPr="00F617A4" w:rsidTr="00F617A4">
        <w:trPr>
          <w:jc w:val="right"/>
        </w:trPr>
        <w:tc>
          <w:tcPr>
            <w:tcW w:w="2800" w:type="dxa"/>
            <w:shd w:val="clear" w:color="auto" w:fill="auto"/>
          </w:tcPr>
          <w:p w:rsidR="00F617A4" w:rsidRPr="00F617A4" w:rsidRDefault="00F617A4" w:rsidP="00F617A4">
            <w:pPr>
              <w:keepNext/>
              <w:ind w:firstLine="0"/>
            </w:pPr>
            <w:r>
              <w:t>Tracy Edge</w:t>
            </w:r>
          </w:p>
        </w:tc>
        <w:tc>
          <w:tcPr>
            <w:tcW w:w="2800" w:type="dxa"/>
            <w:shd w:val="clear" w:color="auto" w:fill="auto"/>
          </w:tcPr>
          <w:p w:rsidR="00F617A4" w:rsidRPr="00F617A4" w:rsidRDefault="00F617A4" w:rsidP="00F617A4">
            <w:pPr>
              <w:keepNext/>
              <w:ind w:firstLine="0"/>
            </w:pPr>
            <w:r>
              <w:t>Patsy Knight</w:t>
            </w:r>
          </w:p>
        </w:tc>
      </w:tr>
      <w:tr w:rsidR="00F617A4" w:rsidRPr="00F617A4" w:rsidTr="00F617A4">
        <w:trPr>
          <w:jc w:val="right"/>
        </w:trPr>
        <w:tc>
          <w:tcPr>
            <w:tcW w:w="2800" w:type="dxa"/>
            <w:shd w:val="clear" w:color="auto" w:fill="auto"/>
          </w:tcPr>
          <w:p w:rsidR="00F617A4" w:rsidRPr="00F617A4" w:rsidRDefault="00F617A4" w:rsidP="00F617A4">
            <w:pPr>
              <w:keepNext/>
              <w:ind w:firstLine="0"/>
            </w:pPr>
            <w:r>
              <w:t>Robert Harrell</w:t>
            </w:r>
          </w:p>
        </w:tc>
        <w:tc>
          <w:tcPr>
            <w:tcW w:w="2800" w:type="dxa"/>
            <w:shd w:val="clear" w:color="auto" w:fill="auto"/>
          </w:tcPr>
          <w:p w:rsidR="00F617A4" w:rsidRPr="00F617A4" w:rsidRDefault="00FF12C2" w:rsidP="00FF12C2">
            <w:pPr>
              <w:keepNext/>
              <w:ind w:firstLine="0"/>
            </w:pPr>
            <w:r>
              <w:t>Joseph H. Neal</w:t>
            </w:r>
          </w:p>
        </w:tc>
      </w:tr>
    </w:tbl>
    <w:p w:rsidR="00F617A4" w:rsidRDefault="00F617A4" w:rsidP="00F617A4"/>
    <w:p w:rsidR="00F617A4" w:rsidRDefault="00F617A4" w:rsidP="00F617A4">
      <w:pPr>
        <w:jc w:val="center"/>
        <w:rPr>
          <w:b/>
        </w:rPr>
      </w:pPr>
      <w:r w:rsidRPr="00F617A4">
        <w:rPr>
          <w:b/>
        </w:rPr>
        <w:t>Total Present--10</w:t>
      </w:r>
      <w:r w:rsidR="00FF12C2">
        <w:rPr>
          <w:b/>
        </w:rPr>
        <w:t>7</w:t>
      </w:r>
      <w:bookmarkStart w:id="5" w:name="statement_end20"/>
      <w:bookmarkStart w:id="6" w:name="vote_end20"/>
      <w:bookmarkEnd w:id="5"/>
      <w:bookmarkEnd w:id="6"/>
    </w:p>
    <w:p w:rsidR="00F617A4" w:rsidRDefault="00F617A4" w:rsidP="00F617A4">
      <w:pPr>
        <w:jc w:val="center"/>
        <w:rPr>
          <w:b/>
        </w:rPr>
      </w:pPr>
    </w:p>
    <w:p w:rsidR="00F617A4" w:rsidRPr="00062D73" w:rsidRDefault="00F617A4" w:rsidP="00F617A4">
      <w:pPr>
        <w:pStyle w:val="Title"/>
        <w:keepNext/>
      </w:pPr>
      <w:bookmarkStart w:id="7" w:name="file_start21"/>
      <w:bookmarkEnd w:id="7"/>
      <w:r w:rsidRPr="00062D73">
        <w:t>STATEMENT FOR THE JOURNAL</w:t>
      </w:r>
    </w:p>
    <w:p w:rsidR="00F617A4" w:rsidRPr="00062D73" w:rsidRDefault="00F617A4" w:rsidP="00F617A4">
      <w:pPr>
        <w:pStyle w:val="Title"/>
        <w:jc w:val="both"/>
        <w:rPr>
          <w:b w:val="0"/>
        </w:rPr>
      </w:pPr>
      <w:r w:rsidRPr="00062D73">
        <w:rPr>
          <w:b w:val="0"/>
        </w:rPr>
        <w:tab/>
        <w:t>I pressed the green light for the Attendance Roll Call vote, however, my vote system failed to register my vote.</w:t>
      </w:r>
    </w:p>
    <w:p w:rsidR="00F617A4" w:rsidRDefault="00F617A4" w:rsidP="00F617A4">
      <w:pPr>
        <w:tabs>
          <w:tab w:val="left" w:pos="360"/>
          <w:tab w:val="left" w:pos="630"/>
          <w:tab w:val="left" w:pos="900"/>
          <w:tab w:val="left" w:pos="1260"/>
          <w:tab w:val="left" w:pos="1620"/>
          <w:tab w:val="left" w:pos="1980"/>
          <w:tab w:val="left" w:pos="2340"/>
          <w:tab w:val="left" w:pos="2700"/>
        </w:tabs>
        <w:ind w:firstLine="0"/>
      </w:pPr>
      <w:r w:rsidRPr="00062D73">
        <w:tab/>
        <w:t>Rep. Patsy Knight</w:t>
      </w:r>
    </w:p>
    <w:p w:rsidR="00F617A4" w:rsidRDefault="00F617A4" w:rsidP="00F617A4">
      <w:pPr>
        <w:tabs>
          <w:tab w:val="left" w:pos="360"/>
          <w:tab w:val="left" w:pos="630"/>
          <w:tab w:val="left" w:pos="900"/>
          <w:tab w:val="left" w:pos="1260"/>
          <w:tab w:val="left" w:pos="1620"/>
          <w:tab w:val="left" w:pos="1980"/>
          <w:tab w:val="left" w:pos="2340"/>
          <w:tab w:val="left" w:pos="2700"/>
        </w:tabs>
        <w:ind w:firstLine="0"/>
      </w:pPr>
    </w:p>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AGNEW a leave of absence for the day.</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MUNNERLYN a temporary leave of absence.</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WILLIS a temporary leave of absence.</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BRANNON a leave of absence for the day.</w:t>
      </w:r>
    </w:p>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COLE a leave of absence for the day.</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OWENS a leave of absence for the day.</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HORNE a leave of absence for the day due to family medical reasons.</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PITTS a leave of absence for the day due to a prior commitment.</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LONG a leave of absence for the day.</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HAMILTON a leave of absence for the day due to a prior work obligation.</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MCCOY a leave of absence for the day.</w:t>
      </w:r>
    </w:p>
    <w:p w:rsidR="00F617A4" w:rsidRDefault="00F617A4" w:rsidP="00F617A4"/>
    <w:p w:rsidR="00F617A4" w:rsidRDefault="00F617A4" w:rsidP="00F617A4">
      <w:pPr>
        <w:keepNext/>
        <w:jc w:val="center"/>
        <w:rPr>
          <w:b/>
        </w:rPr>
      </w:pPr>
      <w:r w:rsidRPr="00F617A4">
        <w:rPr>
          <w:b/>
        </w:rPr>
        <w:t>H. 3066--DEBATE ADJOURNED ON CONFERENCE REPORT</w:t>
      </w:r>
    </w:p>
    <w:p w:rsidR="00F617A4" w:rsidRDefault="00F617A4" w:rsidP="00F617A4">
      <w:bookmarkStart w:id="8" w:name="include_clip_start_44"/>
      <w:bookmarkEnd w:id="8"/>
      <w:r>
        <w:t>The following Conference Report was taken up:</w:t>
      </w:r>
    </w:p>
    <w:p w:rsidR="00F617A4" w:rsidRDefault="00F617A4" w:rsidP="00F617A4"/>
    <w:p w:rsidR="00F617A4" w:rsidRDefault="00F617A4" w:rsidP="00F617A4">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F617A4" w:rsidRDefault="00F617A4" w:rsidP="00F617A4">
      <w:bookmarkStart w:id="9" w:name="include_clip_end_44"/>
      <w:bookmarkEnd w:id="9"/>
    </w:p>
    <w:p w:rsidR="00F617A4" w:rsidRDefault="00F617A4" w:rsidP="00F617A4">
      <w:r>
        <w:t>Rep. OTT moved to adjourn debate on the Conference Report.</w:t>
      </w:r>
    </w:p>
    <w:p w:rsidR="00F617A4" w:rsidRDefault="00F617A4" w:rsidP="00F617A4"/>
    <w:p w:rsidR="00F617A4" w:rsidRDefault="00F617A4" w:rsidP="00F617A4">
      <w:r>
        <w:t xml:space="preserve">Rep. WHITE moved to table the motion, which was agree to.  </w:t>
      </w:r>
    </w:p>
    <w:p w:rsidR="00F617A4" w:rsidRDefault="00F617A4" w:rsidP="00F617A4"/>
    <w:p w:rsidR="00F617A4" w:rsidRDefault="00F617A4" w:rsidP="00F617A4">
      <w:r>
        <w:t>Rep. WHITE spoke in favor of the Conference Report.</w:t>
      </w:r>
    </w:p>
    <w:p w:rsidR="00F617A4" w:rsidRDefault="00F617A4" w:rsidP="00F617A4">
      <w:r>
        <w:t>Rep. SELLERS spoke against the Conference Report.</w:t>
      </w:r>
    </w:p>
    <w:p w:rsidR="00F617A4" w:rsidRDefault="00F617A4" w:rsidP="00F617A4"/>
    <w:p w:rsidR="00F617A4" w:rsidRDefault="00F617A4" w:rsidP="00F617A4">
      <w:r>
        <w:t>Rep. BEDINGFIELD moved cloture on the entire matter.</w:t>
      </w:r>
    </w:p>
    <w:p w:rsidR="00F617A4" w:rsidRDefault="00F617A4" w:rsidP="00F617A4"/>
    <w:p w:rsidR="00F617A4" w:rsidRDefault="00F617A4" w:rsidP="00F617A4">
      <w:r>
        <w:t xml:space="preserve">The yeas and nays were taken resulting as follows: </w:t>
      </w:r>
    </w:p>
    <w:p w:rsidR="00F617A4" w:rsidRDefault="00F617A4" w:rsidP="00F617A4">
      <w:pPr>
        <w:jc w:val="center"/>
      </w:pPr>
      <w:r>
        <w:t xml:space="preserve"> </w:t>
      </w:r>
      <w:bookmarkStart w:id="10" w:name="vote_start50"/>
      <w:bookmarkEnd w:id="10"/>
      <w:r>
        <w:t>Yeas 56; Nays 32</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Allison</w:t>
            </w:r>
          </w:p>
        </w:tc>
        <w:tc>
          <w:tcPr>
            <w:tcW w:w="2179" w:type="dxa"/>
            <w:shd w:val="clear" w:color="auto" w:fill="auto"/>
          </w:tcPr>
          <w:p w:rsidR="00F617A4" w:rsidRPr="00F617A4" w:rsidRDefault="00F617A4" w:rsidP="00F617A4">
            <w:pPr>
              <w:keepNext/>
              <w:ind w:firstLine="0"/>
            </w:pPr>
            <w:r>
              <w:t>Atwater</w:t>
            </w:r>
          </w:p>
        </w:tc>
        <w:tc>
          <w:tcPr>
            <w:tcW w:w="2180" w:type="dxa"/>
            <w:shd w:val="clear" w:color="auto" w:fill="auto"/>
          </w:tcPr>
          <w:p w:rsidR="00F617A4" w:rsidRPr="00F617A4" w:rsidRDefault="00F617A4" w:rsidP="00F617A4">
            <w:pPr>
              <w:keepNext/>
              <w:ind w:firstLine="0"/>
            </w:pPr>
            <w:r>
              <w:t>Ballentine</w:t>
            </w:r>
          </w:p>
        </w:tc>
      </w:tr>
      <w:tr w:rsidR="00F617A4" w:rsidRPr="00F617A4" w:rsidTr="00F617A4">
        <w:tc>
          <w:tcPr>
            <w:tcW w:w="2179" w:type="dxa"/>
            <w:shd w:val="clear" w:color="auto" w:fill="auto"/>
          </w:tcPr>
          <w:p w:rsidR="00F617A4" w:rsidRPr="00F617A4" w:rsidRDefault="00F617A4" w:rsidP="00F617A4">
            <w:pPr>
              <w:ind w:firstLine="0"/>
            </w:pPr>
            <w:r>
              <w:t>Bannister</w:t>
            </w:r>
          </w:p>
        </w:tc>
        <w:tc>
          <w:tcPr>
            <w:tcW w:w="2179" w:type="dxa"/>
            <w:shd w:val="clear" w:color="auto" w:fill="auto"/>
          </w:tcPr>
          <w:p w:rsidR="00F617A4" w:rsidRPr="00F617A4" w:rsidRDefault="00F617A4" w:rsidP="00F617A4">
            <w:pPr>
              <w:ind w:firstLine="0"/>
            </w:pPr>
            <w:r>
              <w:t>Barfield</w:t>
            </w:r>
          </w:p>
        </w:tc>
        <w:tc>
          <w:tcPr>
            <w:tcW w:w="2180" w:type="dxa"/>
            <w:shd w:val="clear" w:color="auto" w:fill="auto"/>
          </w:tcPr>
          <w:p w:rsidR="00F617A4" w:rsidRPr="00F617A4" w:rsidRDefault="00F617A4" w:rsidP="00F617A4">
            <w:pPr>
              <w:ind w:firstLine="0"/>
            </w:pPr>
            <w:r>
              <w:t>Bedingfield</w:t>
            </w:r>
          </w:p>
        </w:tc>
      </w:tr>
      <w:tr w:rsidR="00F617A4" w:rsidRPr="00F617A4" w:rsidTr="00F617A4">
        <w:tc>
          <w:tcPr>
            <w:tcW w:w="2179" w:type="dxa"/>
            <w:shd w:val="clear" w:color="auto" w:fill="auto"/>
          </w:tcPr>
          <w:p w:rsidR="00F617A4" w:rsidRPr="00F617A4" w:rsidRDefault="00F617A4" w:rsidP="00F617A4">
            <w:pPr>
              <w:ind w:firstLine="0"/>
            </w:pPr>
            <w:r>
              <w:t>Bingham</w:t>
            </w:r>
          </w:p>
        </w:tc>
        <w:tc>
          <w:tcPr>
            <w:tcW w:w="2179" w:type="dxa"/>
            <w:shd w:val="clear" w:color="auto" w:fill="auto"/>
          </w:tcPr>
          <w:p w:rsidR="00F617A4" w:rsidRPr="00F617A4" w:rsidRDefault="00F617A4" w:rsidP="00F617A4">
            <w:pPr>
              <w:ind w:firstLine="0"/>
            </w:pPr>
            <w:r>
              <w:t>Bowen</w:t>
            </w:r>
          </w:p>
        </w:tc>
        <w:tc>
          <w:tcPr>
            <w:tcW w:w="2180" w:type="dxa"/>
            <w:shd w:val="clear" w:color="auto" w:fill="auto"/>
          </w:tcPr>
          <w:p w:rsidR="00F617A4" w:rsidRPr="00F617A4" w:rsidRDefault="00F617A4" w:rsidP="00F617A4">
            <w:pPr>
              <w:ind w:firstLine="0"/>
            </w:pPr>
            <w:r>
              <w:t>Brady</w:t>
            </w:r>
          </w:p>
        </w:tc>
      </w:tr>
      <w:tr w:rsidR="00F617A4" w:rsidRPr="00F617A4" w:rsidTr="00F617A4">
        <w:tc>
          <w:tcPr>
            <w:tcW w:w="2179" w:type="dxa"/>
            <w:shd w:val="clear" w:color="auto" w:fill="auto"/>
          </w:tcPr>
          <w:p w:rsidR="00F617A4" w:rsidRPr="00F617A4" w:rsidRDefault="00F617A4" w:rsidP="00F617A4">
            <w:pPr>
              <w:ind w:firstLine="0"/>
            </w:pPr>
            <w:r>
              <w:t>Chumley</w:t>
            </w:r>
          </w:p>
        </w:tc>
        <w:tc>
          <w:tcPr>
            <w:tcW w:w="2179" w:type="dxa"/>
            <w:shd w:val="clear" w:color="auto" w:fill="auto"/>
          </w:tcPr>
          <w:p w:rsidR="00F617A4" w:rsidRPr="00F617A4" w:rsidRDefault="00F617A4" w:rsidP="00F617A4">
            <w:pPr>
              <w:ind w:firstLine="0"/>
            </w:pPr>
            <w:r>
              <w:t>Corbin</w:t>
            </w:r>
          </w:p>
        </w:tc>
        <w:tc>
          <w:tcPr>
            <w:tcW w:w="2180" w:type="dxa"/>
            <w:shd w:val="clear" w:color="auto" w:fill="auto"/>
          </w:tcPr>
          <w:p w:rsidR="00F617A4" w:rsidRPr="00F617A4" w:rsidRDefault="00F617A4" w:rsidP="00F617A4">
            <w:pPr>
              <w:ind w:firstLine="0"/>
            </w:pPr>
            <w:r>
              <w:t>Crosby</w:t>
            </w:r>
          </w:p>
        </w:tc>
      </w:tr>
      <w:tr w:rsidR="00F617A4" w:rsidRPr="00F617A4" w:rsidTr="00F617A4">
        <w:tc>
          <w:tcPr>
            <w:tcW w:w="2179" w:type="dxa"/>
            <w:shd w:val="clear" w:color="auto" w:fill="auto"/>
          </w:tcPr>
          <w:p w:rsidR="00F617A4" w:rsidRPr="00F617A4" w:rsidRDefault="00F617A4" w:rsidP="00F617A4">
            <w:pPr>
              <w:ind w:firstLine="0"/>
            </w:pPr>
            <w:r>
              <w:t>Daning</w:t>
            </w:r>
          </w:p>
        </w:tc>
        <w:tc>
          <w:tcPr>
            <w:tcW w:w="2179" w:type="dxa"/>
            <w:shd w:val="clear" w:color="auto" w:fill="auto"/>
          </w:tcPr>
          <w:p w:rsidR="00F617A4" w:rsidRPr="00F617A4" w:rsidRDefault="00F617A4" w:rsidP="00F617A4">
            <w:pPr>
              <w:ind w:firstLine="0"/>
            </w:pPr>
            <w:r>
              <w:t>Delleney</w:t>
            </w:r>
          </w:p>
        </w:tc>
        <w:tc>
          <w:tcPr>
            <w:tcW w:w="2180" w:type="dxa"/>
            <w:shd w:val="clear" w:color="auto" w:fill="auto"/>
          </w:tcPr>
          <w:p w:rsidR="00F617A4" w:rsidRPr="00F617A4" w:rsidRDefault="00F617A4" w:rsidP="00F617A4">
            <w:pPr>
              <w:ind w:firstLine="0"/>
            </w:pPr>
            <w:r>
              <w:t>Erickson</w:t>
            </w:r>
          </w:p>
        </w:tc>
      </w:tr>
      <w:tr w:rsidR="00F617A4" w:rsidRPr="00F617A4" w:rsidTr="00F617A4">
        <w:tc>
          <w:tcPr>
            <w:tcW w:w="2179" w:type="dxa"/>
            <w:shd w:val="clear" w:color="auto" w:fill="auto"/>
          </w:tcPr>
          <w:p w:rsidR="00F617A4" w:rsidRPr="00F617A4" w:rsidRDefault="00F617A4" w:rsidP="00F617A4">
            <w:pPr>
              <w:ind w:firstLine="0"/>
            </w:pPr>
            <w:r>
              <w:t>Forrester</w:t>
            </w:r>
          </w:p>
        </w:tc>
        <w:tc>
          <w:tcPr>
            <w:tcW w:w="2179" w:type="dxa"/>
            <w:shd w:val="clear" w:color="auto" w:fill="auto"/>
          </w:tcPr>
          <w:p w:rsidR="00F617A4" w:rsidRPr="00F617A4" w:rsidRDefault="00F617A4" w:rsidP="00F617A4">
            <w:pPr>
              <w:ind w:firstLine="0"/>
            </w:pPr>
            <w:r>
              <w:t>Frye</w:t>
            </w:r>
          </w:p>
        </w:tc>
        <w:tc>
          <w:tcPr>
            <w:tcW w:w="2180" w:type="dxa"/>
            <w:shd w:val="clear" w:color="auto" w:fill="auto"/>
          </w:tcPr>
          <w:p w:rsidR="00F617A4" w:rsidRPr="00F617A4" w:rsidRDefault="00F617A4" w:rsidP="00F617A4">
            <w:pPr>
              <w:ind w:firstLine="0"/>
            </w:pPr>
            <w:r>
              <w:t>Gambrell</w:t>
            </w:r>
          </w:p>
        </w:tc>
      </w:tr>
      <w:tr w:rsidR="00F617A4" w:rsidRPr="00F617A4" w:rsidTr="00F617A4">
        <w:tc>
          <w:tcPr>
            <w:tcW w:w="2179" w:type="dxa"/>
            <w:shd w:val="clear" w:color="auto" w:fill="auto"/>
          </w:tcPr>
          <w:p w:rsidR="00F617A4" w:rsidRPr="00F617A4" w:rsidRDefault="00F617A4" w:rsidP="00F617A4">
            <w:pPr>
              <w:ind w:firstLine="0"/>
            </w:pPr>
            <w:r>
              <w:t>Hardwick</w:t>
            </w:r>
          </w:p>
        </w:tc>
        <w:tc>
          <w:tcPr>
            <w:tcW w:w="2179" w:type="dxa"/>
            <w:shd w:val="clear" w:color="auto" w:fill="auto"/>
          </w:tcPr>
          <w:p w:rsidR="00F617A4" w:rsidRPr="00F617A4" w:rsidRDefault="00F617A4" w:rsidP="00F617A4">
            <w:pPr>
              <w:ind w:firstLine="0"/>
            </w:pPr>
            <w:r>
              <w:t>Harrison</w:t>
            </w:r>
          </w:p>
        </w:tc>
        <w:tc>
          <w:tcPr>
            <w:tcW w:w="2180" w:type="dxa"/>
            <w:shd w:val="clear" w:color="auto" w:fill="auto"/>
          </w:tcPr>
          <w:p w:rsidR="00F617A4" w:rsidRPr="00F617A4" w:rsidRDefault="00F617A4" w:rsidP="00F617A4">
            <w:pPr>
              <w:ind w:firstLine="0"/>
            </w:pPr>
            <w:r>
              <w:t>Hearn</w:t>
            </w:r>
          </w:p>
        </w:tc>
      </w:tr>
      <w:tr w:rsidR="00F617A4" w:rsidRPr="00F617A4" w:rsidTr="00F617A4">
        <w:tc>
          <w:tcPr>
            <w:tcW w:w="2179" w:type="dxa"/>
            <w:shd w:val="clear" w:color="auto" w:fill="auto"/>
          </w:tcPr>
          <w:p w:rsidR="00F617A4" w:rsidRPr="00F617A4" w:rsidRDefault="00F617A4" w:rsidP="00F617A4">
            <w:pPr>
              <w:ind w:firstLine="0"/>
            </w:pPr>
            <w:r>
              <w:t>Henderson</w:t>
            </w:r>
          </w:p>
        </w:tc>
        <w:tc>
          <w:tcPr>
            <w:tcW w:w="2179" w:type="dxa"/>
            <w:shd w:val="clear" w:color="auto" w:fill="auto"/>
          </w:tcPr>
          <w:p w:rsidR="00F617A4" w:rsidRPr="00F617A4" w:rsidRDefault="00F617A4" w:rsidP="00F617A4">
            <w:pPr>
              <w:ind w:firstLine="0"/>
            </w:pPr>
            <w:r>
              <w:t>Herbkersman</w:t>
            </w:r>
          </w:p>
        </w:tc>
        <w:tc>
          <w:tcPr>
            <w:tcW w:w="2180" w:type="dxa"/>
            <w:shd w:val="clear" w:color="auto" w:fill="auto"/>
          </w:tcPr>
          <w:p w:rsidR="00F617A4" w:rsidRPr="00F617A4" w:rsidRDefault="00F617A4" w:rsidP="00F617A4">
            <w:pPr>
              <w:ind w:firstLine="0"/>
            </w:pPr>
            <w:r>
              <w:t>Hiott</w:t>
            </w:r>
          </w:p>
        </w:tc>
      </w:tr>
      <w:tr w:rsidR="00F617A4" w:rsidRPr="00F617A4" w:rsidTr="00F617A4">
        <w:tc>
          <w:tcPr>
            <w:tcW w:w="2179" w:type="dxa"/>
            <w:shd w:val="clear" w:color="auto" w:fill="auto"/>
          </w:tcPr>
          <w:p w:rsidR="00F617A4" w:rsidRPr="00F617A4" w:rsidRDefault="00F617A4" w:rsidP="00F617A4">
            <w:pPr>
              <w:ind w:firstLine="0"/>
            </w:pPr>
            <w:r>
              <w:t>Hixon</w:t>
            </w:r>
          </w:p>
        </w:tc>
        <w:tc>
          <w:tcPr>
            <w:tcW w:w="2179" w:type="dxa"/>
            <w:shd w:val="clear" w:color="auto" w:fill="auto"/>
          </w:tcPr>
          <w:p w:rsidR="00F617A4" w:rsidRPr="00F617A4" w:rsidRDefault="00F617A4" w:rsidP="00F617A4">
            <w:pPr>
              <w:ind w:firstLine="0"/>
            </w:pPr>
            <w:r>
              <w:t>Huggins</w:t>
            </w:r>
          </w:p>
        </w:tc>
        <w:tc>
          <w:tcPr>
            <w:tcW w:w="2180" w:type="dxa"/>
            <w:shd w:val="clear" w:color="auto" w:fill="auto"/>
          </w:tcPr>
          <w:p w:rsidR="00F617A4" w:rsidRPr="00F617A4" w:rsidRDefault="00F617A4" w:rsidP="00F617A4">
            <w:pPr>
              <w:ind w:firstLine="0"/>
            </w:pPr>
            <w:r>
              <w:t>Loftis</w:t>
            </w:r>
          </w:p>
        </w:tc>
      </w:tr>
      <w:tr w:rsidR="00F617A4" w:rsidRPr="00F617A4" w:rsidTr="00F617A4">
        <w:tc>
          <w:tcPr>
            <w:tcW w:w="2179" w:type="dxa"/>
            <w:shd w:val="clear" w:color="auto" w:fill="auto"/>
          </w:tcPr>
          <w:p w:rsidR="00F617A4" w:rsidRPr="00F617A4" w:rsidRDefault="00F617A4" w:rsidP="00F617A4">
            <w:pPr>
              <w:ind w:firstLine="0"/>
            </w:pPr>
            <w:r>
              <w:t>Lucas</w:t>
            </w:r>
          </w:p>
        </w:tc>
        <w:tc>
          <w:tcPr>
            <w:tcW w:w="2179" w:type="dxa"/>
            <w:shd w:val="clear" w:color="auto" w:fill="auto"/>
          </w:tcPr>
          <w:p w:rsidR="00F617A4" w:rsidRPr="00F617A4" w:rsidRDefault="00F617A4" w:rsidP="00F617A4">
            <w:pPr>
              <w:ind w:firstLine="0"/>
            </w:pPr>
            <w:r>
              <w:t>D. C. Moss</w:t>
            </w:r>
          </w:p>
        </w:tc>
        <w:tc>
          <w:tcPr>
            <w:tcW w:w="2180" w:type="dxa"/>
            <w:shd w:val="clear" w:color="auto" w:fill="auto"/>
          </w:tcPr>
          <w:p w:rsidR="00F617A4" w:rsidRPr="00F617A4" w:rsidRDefault="00F617A4" w:rsidP="00F617A4">
            <w:pPr>
              <w:ind w:firstLine="0"/>
            </w:pPr>
            <w:r>
              <w:t>V. S. Moss</w:t>
            </w:r>
          </w:p>
        </w:tc>
      </w:tr>
      <w:tr w:rsidR="00F617A4" w:rsidRPr="00F617A4" w:rsidTr="00F617A4">
        <w:tc>
          <w:tcPr>
            <w:tcW w:w="2179" w:type="dxa"/>
            <w:shd w:val="clear" w:color="auto" w:fill="auto"/>
          </w:tcPr>
          <w:p w:rsidR="00F617A4" w:rsidRPr="00F617A4" w:rsidRDefault="00F617A4" w:rsidP="00F617A4">
            <w:pPr>
              <w:ind w:firstLine="0"/>
            </w:pPr>
            <w:r>
              <w:t>Murphy</w:t>
            </w:r>
          </w:p>
        </w:tc>
        <w:tc>
          <w:tcPr>
            <w:tcW w:w="2179" w:type="dxa"/>
            <w:shd w:val="clear" w:color="auto" w:fill="auto"/>
          </w:tcPr>
          <w:p w:rsidR="00F617A4" w:rsidRPr="00F617A4" w:rsidRDefault="00F617A4" w:rsidP="00F617A4">
            <w:pPr>
              <w:ind w:firstLine="0"/>
            </w:pPr>
            <w:r>
              <w:t>Nanney</w:t>
            </w:r>
          </w:p>
        </w:tc>
        <w:tc>
          <w:tcPr>
            <w:tcW w:w="2180" w:type="dxa"/>
            <w:shd w:val="clear" w:color="auto" w:fill="auto"/>
          </w:tcPr>
          <w:p w:rsidR="00F617A4" w:rsidRPr="00F617A4" w:rsidRDefault="00F617A4" w:rsidP="00F617A4">
            <w:pPr>
              <w:ind w:firstLine="0"/>
            </w:pPr>
            <w:r>
              <w:t>Norman</w:t>
            </w:r>
          </w:p>
        </w:tc>
      </w:tr>
      <w:tr w:rsidR="00F617A4" w:rsidRPr="00F617A4" w:rsidTr="00F617A4">
        <w:tc>
          <w:tcPr>
            <w:tcW w:w="2179" w:type="dxa"/>
            <w:shd w:val="clear" w:color="auto" w:fill="auto"/>
          </w:tcPr>
          <w:p w:rsidR="00F617A4" w:rsidRPr="00F617A4" w:rsidRDefault="00F617A4" w:rsidP="00F617A4">
            <w:pPr>
              <w:ind w:firstLine="0"/>
            </w:pPr>
            <w:r>
              <w:t>Parker</w:t>
            </w:r>
          </w:p>
        </w:tc>
        <w:tc>
          <w:tcPr>
            <w:tcW w:w="2179" w:type="dxa"/>
            <w:shd w:val="clear" w:color="auto" w:fill="auto"/>
          </w:tcPr>
          <w:p w:rsidR="00F617A4" w:rsidRPr="00F617A4" w:rsidRDefault="00F617A4" w:rsidP="00F617A4">
            <w:pPr>
              <w:ind w:firstLine="0"/>
            </w:pPr>
            <w:r>
              <w:t>Patrick</w:t>
            </w:r>
          </w:p>
        </w:tc>
        <w:tc>
          <w:tcPr>
            <w:tcW w:w="2180" w:type="dxa"/>
            <w:shd w:val="clear" w:color="auto" w:fill="auto"/>
          </w:tcPr>
          <w:p w:rsidR="00F617A4" w:rsidRPr="00F617A4" w:rsidRDefault="00F617A4" w:rsidP="00F617A4">
            <w:pPr>
              <w:ind w:firstLine="0"/>
            </w:pPr>
            <w:r>
              <w:t>Pinson</w:t>
            </w:r>
          </w:p>
        </w:tc>
      </w:tr>
      <w:tr w:rsidR="00F617A4" w:rsidRPr="00F617A4" w:rsidTr="00F617A4">
        <w:tc>
          <w:tcPr>
            <w:tcW w:w="2179" w:type="dxa"/>
            <w:shd w:val="clear" w:color="auto" w:fill="auto"/>
          </w:tcPr>
          <w:p w:rsidR="00F617A4" w:rsidRPr="00F617A4" w:rsidRDefault="00F617A4" w:rsidP="00F617A4">
            <w:pPr>
              <w:ind w:firstLine="0"/>
            </w:pPr>
            <w:r>
              <w:t>Putnam</w:t>
            </w:r>
          </w:p>
        </w:tc>
        <w:tc>
          <w:tcPr>
            <w:tcW w:w="2179" w:type="dxa"/>
            <w:shd w:val="clear" w:color="auto" w:fill="auto"/>
          </w:tcPr>
          <w:p w:rsidR="00F617A4" w:rsidRPr="00F617A4" w:rsidRDefault="00F617A4" w:rsidP="00F617A4">
            <w:pPr>
              <w:ind w:firstLine="0"/>
            </w:pPr>
            <w:r>
              <w:t>Quinn</w:t>
            </w:r>
          </w:p>
        </w:tc>
        <w:tc>
          <w:tcPr>
            <w:tcW w:w="2180" w:type="dxa"/>
            <w:shd w:val="clear" w:color="auto" w:fill="auto"/>
          </w:tcPr>
          <w:p w:rsidR="00F617A4" w:rsidRPr="00F617A4" w:rsidRDefault="00F617A4" w:rsidP="00F617A4">
            <w:pPr>
              <w:ind w:firstLine="0"/>
            </w:pPr>
            <w:r>
              <w:t>Ryan</w:t>
            </w:r>
          </w:p>
        </w:tc>
      </w:tr>
      <w:tr w:rsidR="00F617A4" w:rsidRPr="00F617A4" w:rsidTr="00F617A4">
        <w:tc>
          <w:tcPr>
            <w:tcW w:w="2179" w:type="dxa"/>
            <w:shd w:val="clear" w:color="auto" w:fill="auto"/>
          </w:tcPr>
          <w:p w:rsidR="00F617A4" w:rsidRPr="00F617A4" w:rsidRDefault="00F617A4" w:rsidP="00F617A4">
            <w:pPr>
              <w:ind w:firstLine="0"/>
            </w:pPr>
            <w:r>
              <w:t>Sandifer</w:t>
            </w:r>
          </w:p>
        </w:tc>
        <w:tc>
          <w:tcPr>
            <w:tcW w:w="2179" w:type="dxa"/>
            <w:shd w:val="clear" w:color="auto" w:fill="auto"/>
          </w:tcPr>
          <w:p w:rsidR="00F617A4" w:rsidRPr="00F617A4" w:rsidRDefault="00F617A4" w:rsidP="00F617A4">
            <w:pPr>
              <w:ind w:firstLine="0"/>
            </w:pPr>
            <w:r>
              <w:t>Simrill</w:t>
            </w:r>
          </w:p>
        </w:tc>
        <w:tc>
          <w:tcPr>
            <w:tcW w:w="2180" w:type="dxa"/>
            <w:shd w:val="clear" w:color="auto" w:fill="auto"/>
          </w:tcPr>
          <w:p w:rsidR="00F617A4" w:rsidRPr="00F617A4" w:rsidRDefault="00F617A4" w:rsidP="00F617A4">
            <w:pPr>
              <w:ind w:firstLine="0"/>
            </w:pPr>
            <w:r>
              <w:t>Skelton</w:t>
            </w:r>
          </w:p>
        </w:tc>
      </w:tr>
      <w:tr w:rsidR="00F617A4" w:rsidRPr="00F617A4" w:rsidTr="00F617A4">
        <w:tc>
          <w:tcPr>
            <w:tcW w:w="2179" w:type="dxa"/>
            <w:shd w:val="clear" w:color="auto" w:fill="auto"/>
          </w:tcPr>
          <w:p w:rsidR="00F617A4" w:rsidRPr="00F617A4" w:rsidRDefault="00F617A4" w:rsidP="00F617A4">
            <w:pPr>
              <w:ind w:firstLine="0"/>
            </w:pPr>
            <w:r>
              <w:t>G. M. Smith</w:t>
            </w:r>
          </w:p>
        </w:tc>
        <w:tc>
          <w:tcPr>
            <w:tcW w:w="2179" w:type="dxa"/>
            <w:shd w:val="clear" w:color="auto" w:fill="auto"/>
          </w:tcPr>
          <w:p w:rsidR="00F617A4" w:rsidRPr="00F617A4" w:rsidRDefault="00F617A4" w:rsidP="00F617A4">
            <w:pPr>
              <w:ind w:firstLine="0"/>
            </w:pPr>
            <w:r>
              <w:t>G. R. Smith</w:t>
            </w:r>
          </w:p>
        </w:tc>
        <w:tc>
          <w:tcPr>
            <w:tcW w:w="2180" w:type="dxa"/>
            <w:shd w:val="clear" w:color="auto" w:fill="auto"/>
          </w:tcPr>
          <w:p w:rsidR="00F617A4" w:rsidRPr="00F617A4" w:rsidRDefault="00F617A4" w:rsidP="00F617A4">
            <w:pPr>
              <w:ind w:firstLine="0"/>
            </w:pPr>
            <w:r>
              <w:t>J. R. Smith</w:t>
            </w:r>
          </w:p>
        </w:tc>
      </w:tr>
      <w:tr w:rsidR="00F617A4" w:rsidRPr="00F617A4" w:rsidTr="00F617A4">
        <w:tc>
          <w:tcPr>
            <w:tcW w:w="2179" w:type="dxa"/>
            <w:shd w:val="clear" w:color="auto" w:fill="auto"/>
          </w:tcPr>
          <w:p w:rsidR="00F617A4" w:rsidRPr="00F617A4" w:rsidRDefault="00F617A4" w:rsidP="00F617A4">
            <w:pPr>
              <w:ind w:firstLine="0"/>
            </w:pPr>
            <w:r>
              <w:t>Sottile</w:t>
            </w:r>
          </w:p>
        </w:tc>
        <w:tc>
          <w:tcPr>
            <w:tcW w:w="2179" w:type="dxa"/>
            <w:shd w:val="clear" w:color="auto" w:fill="auto"/>
          </w:tcPr>
          <w:p w:rsidR="00F617A4" w:rsidRPr="00F617A4" w:rsidRDefault="00F617A4" w:rsidP="00F617A4">
            <w:pPr>
              <w:ind w:firstLine="0"/>
            </w:pPr>
            <w:r>
              <w:t>Southard</w:t>
            </w:r>
          </w:p>
        </w:tc>
        <w:tc>
          <w:tcPr>
            <w:tcW w:w="2180" w:type="dxa"/>
            <w:shd w:val="clear" w:color="auto" w:fill="auto"/>
          </w:tcPr>
          <w:p w:rsidR="00F617A4" w:rsidRPr="00F617A4" w:rsidRDefault="00F617A4" w:rsidP="00F617A4">
            <w:pPr>
              <w:ind w:firstLine="0"/>
            </w:pPr>
            <w:r>
              <w:t>Spires</w:t>
            </w:r>
          </w:p>
        </w:tc>
      </w:tr>
      <w:tr w:rsidR="00F617A4" w:rsidRPr="00F617A4" w:rsidTr="00F617A4">
        <w:tc>
          <w:tcPr>
            <w:tcW w:w="2179" w:type="dxa"/>
            <w:shd w:val="clear" w:color="auto" w:fill="auto"/>
          </w:tcPr>
          <w:p w:rsidR="00F617A4" w:rsidRPr="00F617A4" w:rsidRDefault="00F617A4" w:rsidP="00F617A4">
            <w:pPr>
              <w:ind w:firstLine="0"/>
            </w:pPr>
            <w:r>
              <w:t>Stringer</w:t>
            </w:r>
          </w:p>
        </w:tc>
        <w:tc>
          <w:tcPr>
            <w:tcW w:w="2179" w:type="dxa"/>
            <w:shd w:val="clear" w:color="auto" w:fill="auto"/>
          </w:tcPr>
          <w:p w:rsidR="00F617A4" w:rsidRPr="00F617A4" w:rsidRDefault="00F617A4" w:rsidP="00F617A4">
            <w:pPr>
              <w:ind w:firstLine="0"/>
            </w:pPr>
            <w:r>
              <w:t>Tallon</w:t>
            </w:r>
          </w:p>
        </w:tc>
        <w:tc>
          <w:tcPr>
            <w:tcW w:w="2180" w:type="dxa"/>
            <w:shd w:val="clear" w:color="auto" w:fill="auto"/>
          </w:tcPr>
          <w:p w:rsidR="00F617A4" w:rsidRPr="00F617A4" w:rsidRDefault="00F617A4" w:rsidP="00F617A4">
            <w:pPr>
              <w:ind w:firstLine="0"/>
            </w:pPr>
            <w:r>
              <w:t>Taylor</w:t>
            </w:r>
          </w:p>
        </w:tc>
      </w:tr>
      <w:tr w:rsidR="00F617A4" w:rsidRPr="00F617A4" w:rsidTr="00F617A4">
        <w:tc>
          <w:tcPr>
            <w:tcW w:w="2179" w:type="dxa"/>
            <w:shd w:val="clear" w:color="auto" w:fill="auto"/>
          </w:tcPr>
          <w:p w:rsidR="00F617A4" w:rsidRPr="00F617A4" w:rsidRDefault="00F617A4" w:rsidP="00F617A4">
            <w:pPr>
              <w:keepNext/>
              <w:ind w:firstLine="0"/>
            </w:pPr>
            <w:r>
              <w:t>Thayer</w:t>
            </w:r>
          </w:p>
        </w:tc>
        <w:tc>
          <w:tcPr>
            <w:tcW w:w="2179" w:type="dxa"/>
            <w:shd w:val="clear" w:color="auto" w:fill="auto"/>
          </w:tcPr>
          <w:p w:rsidR="00F617A4" w:rsidRPr="00F617A4" w:rsidRDefault="00F617A4" w:rsidP="00F617A4">
            <w:pPr>
              <w:keepNext/>
              <w:ind w:firstLine="0"/>
            </w:pPr>
            <w:r>
              <w:t>Toole</w:t>
            </w:r>
          </w:p>
        </w:tc>
        <w:tc>
          <w:tcPr>
            <w:tcW w:w="2180" w:type="dxa"/>
            <w:shd w:val="clear" w:color="auto" w:fill="auto"/>
          </w:tcPr>
          <w:p w:rsidR="00F617A4" w:rsidRPr="00F617A4" w:rsidRDefault="00F617A4" w:rsidP="00F617A4">
            <w:pPr>
              <w:keepNext/>
              <w:ind w:firstLine="0"/>
            </w:pPr>
            <w:r>
              <w:t>White</w:t>
            </w:r>
          </w:p>
        </w:tc>
      </w:tr>
      <w:tr w:rsidR="00F617A4" w:rsidRPr="00F617A4" w:rsidTr="00F617A4">
        <w:tc>
          <w:tcPr>
            <w:tcW w:w="2179" w:type="dxa"/>
            <w:shd w:val="clear" w:color="auto" w:fill="auto"/>
          </w:tcPr>
          <w:p w:rsidR="00F617A4" w:rsidRPr="00F617A4" w:rsidRDefault="00F617A4" w:rsidP="00F617A4">
            <w:pPr>
              <w:keepNext/>
              <w:ind w:firstLine="0"/>
            </w:pPr>
            <w:r>
              <w:t>Whitmire</w:t>
            </w:r>
          </w:p>
        </w:tc>
        <w:tc>
          <w:tcPr>
            <w:tcW w:w="2179" w:type="dxa"/>
            <w:shd w:val="clear" w:color="auto" w:fill="auto"/>
          </w:tcPr>
          <w:p w:rsidR="00F617A4" w:rsidRPr="00F617A4" w:rsidRDefault="00F617A4" w:rsidP="00F617A4">
            <w:pPr>
              <w:keepNext/>
              <w:ind w:firstLine="0"/>
            </w:pPr>
            <w:r>
              <w:t>Young</w:t>
            </w: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Total--56</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Anthony</w:t>
            </w:r>
          </w:p>
        </w:tc>
        <w:tc>
          <w:tcPr>
            <w:tcW w:w="2180" w:type="dxa"/>
            <w:shd w:val="clear" w:color="auto" w:fill="auto"/>
          </w:tcPr>
          <w:p w:rsidR="00F617A4" w:rsidRPr="00F617A4" w:rsidRDefault="00F617A4" w:rsidP="00F617A4">
            <w:pPr>
              <w:keepNext/>
              <w:ind w:firstLine="0"/>
            </w:pPr>
            <w:r>
              <w:t>Bales</w:t>
            </w:r>
          </w:p>
        </w:tc>
      </w:tr>
      <w:tr w:rsidR="00F617A4" w:rsidRPr="00F617A4" w:rsidTr="00F617A4">
        <w:tc>
          <w:tcPr>
            <w:tcW w:w="2179" w:type="dxa"/>
            <w:shd w:val="clear" w:color="auto" w:fill="auto"/>
          </w:tcPr>
          <w:p w:rsidR="00F617A4" w:rsidRPr="00F617A4" w:rsidRDefault="00F617A4" w:rsidP="00F617A4">
            <w:pPr>
              <w:ind w:firstLine="0"/>
            </w:pPr>
            <w:r>
              <w:t>Bowers</w:t>
            </w:r>
          </w:p>
        </w:tc>
        <w:tc>
          <w:tcPr>
            <w:tcW w:w="2179" w:type="dxa"/>
            <w:shd w:val="clear" w:color="auto" w:fill="auto"/>
          </w:tcPr>
          <w:p w:rsidR="00F617A4" w:rsidRPr="00F617A4" w:rsidRDefault="00F617A4" w:rsidP="00F617A4">
            <w:pPr>
              <w:ind w:firstLine="0"/>
            </w:pPr>
            <w:r>
              <w:t>Branham</w:t>
            </w:r>
          </w:p>
        </w:tc>
        <w:tc>
          <w:tcPr>
            <w:tcW w:w="2180" w:type="dxa"/>
            <w:shd w:val="clear" w:color="auto" w:fill="auto"/>
          </w:tcPr>
          <w:p w:rsidR="00F617A4" w:rsidRPr="00F617A4" w:rsidRDefault="00F617A4" w:rsidP="00F617A4">
            <w:pPr>
              <w:ind w:firstLine="0"/>
            </w:pPr>
            <w:r>
              <w:t>H. B. Brown</w:t>
            </w:r>
          </w:p>
        </w:tc>
      </w:tr>
      <w:tr w:rsidR="00F617A4" w:rsidRPr="00F617A4" w:rsidTr="00F617A4">
        <w:tc>
          <w:tcPr>
            <w:tcW w:w="2179" w:type="dxa"/>
            <w:shd w:val="clear" w:color="auto" w:fill="auto"/>
          </w:tcPr>
          <w:p w:rsidR="00F617A4" w:rsidRPr="00F617A4" w:rsidRDefault="00F617A4" w:rsidP="00F617A4">
            <w:pPr>
              <w:ind w:firstLine="0"/>
            </w:pPr>
            <w:r>
              <w:t>R. L. Brown</w:t>
            </w:r>
          </w:p>
        </w:tc>
        <w:tc>
          <w:tcPr>
            <w:tcW w:w="2179" w:type="dxa"/>
            <w:shd w:val="clear" w:color="auto" w:fill="auto"/>
          </w:tcPr>
          <w:p w:rsidR="00F617A4" w:rsidRPr="00F617A4" w:rsidRDefault="00F617A4" w:rsidP="00F617A4">
            <w:pPr>
              <w:ind w:firstLine="0"/>
            </w:pPr>
            <w:r>
              <w:t>Cobb-Hunter</w:t>
            </w:r>
          </w:p>
        </w:tc>
        <w:tc>
          <w:tcPr>
            <w:tcW w:w="2180" w:type="dxa"/>
            <w:shd w:val="clear" w:color="auto" w:fill="auto"/>
          </w:tcPr>
          <w:p w:rsidR="00F617A4" w:rsidRPr="00F617A4" w:rsidRDefault="00F617A4" w:rsidP="00F617A4">
            <w:pPr>
              <w:ind w:firstLine="0"/>
            </w:pPr>
            <w:r>
              <w:t>Dillard</w:t>
            </w:r>
          </w:p>
        </w:tc>
      </w:tr>
      <w:tr w:rsidR="00F617A4" w:rsidRPr="00F617A4" w:rsidTr="00F617A4">
        <w:tc>
          <w:tcPr>
            <w:tcW w:w="2179" w:type="dxa"/>
            <w:shd w:val="clear" w:color="auto" w:fill="auto"/>
          </w:tcPr>
          <w:p w:rsidR="00F617A4" w:rsidRPr="00F617A4" w:rsidRDefault="00F617A4" w:rsidP="00F617A4">
            <w:pPr>
              <w:ind w:firstLine="0"/>
            </w:pPr>
            <w:r>
              <w:t>Gilliard</w:t>
            </w:r>
          </w:p>
        </w:tc>
        <w:tc>
          <w:tcPr>
            <w:tcW w:w="2179" w:type="dxa"/>
            <w:shd w:val="clear" w:color="auto" w:fill="auto"/>
          </w:tcPr>
          <w:p w:rsidR="00F617A4" w:rsidRPr="00F617A4" w:rsidRDefault="00F617A4" w:rsidP="00F617A4">
            <w:pPr>
              <w:ind w:firstLine="0"/>
            </w:pPr>
            <w:r>
              <w:t>Govan</w:t>
            </w:r>
          </w:p>
        </w:tc>
        <w:tc>
          <w:tcPr>
            <w:tcW w:w="2180" w:type="dxa"/>
            <w:shd w:val="clear" w:color="auto" w:fill="auto"/>
          </w:tcPr>
          <w:p w:rsidR="00F617A4" w:rsidRPr="00F617A4" w:rsidRDefault="00F617A4" w:rsidP="00F617A4">
            <w:pPr>
              <w:ind w:firstLine="0"/>
            </w:pPr>
            <w:r>
              <w:t>Hart</w:t>
            </w:r>
          </w:p>
        </w:tc>
      </w:tr>
      <w:tr w:rsidR="00F617A4" w:rsidRPr="00F617A4" w:rsidTr="00F617A4">
        <w:tc>
          <w:tcPr>
            <w:tcW w:w="2179" w:type="dxa"/>
            <w:shd w:val="clear" w:color="auto" w:fill="auto"/>
          </w:tcPr>
          <w:p w:rsidR="00F617A4" w:rsidRPr="00F617A4" w:rsidRDefault="00F617A4" w:rsidP="00F617A4">
            <w:pPr>
              <w:ind w:firstLine="0"/>
            </w:pPr>
            <w:r>
              <w:t>Hayes</w:t>
            </w:r>
          </w:p>
        </w:tc>
        <w:tc>
          <w:tcPr>
            <w:tcW w:w="2179" w:type="dxa"/>
            <w:shd w:val="clear" w:color="auto" w:fill="auto"/>
          </w:tcPr>
          <w:p w:rsidR="00F617A4" w:rsidRPr="00F617A4" w:rsidRDefault="00F617A4" w:rsidP="00F617A4">
            <w:pPr>
              <w:ind w:firstLine="0"/>
            </w:pPr>
            <w:r>
              <w:t>Hodges</w:t>
            </w:r>
          </w:p>
        </w:tc>
        <w:tc>
          <w:tcPr>
            <w:tcW w:w="2180" w:type="dxa"/>
            <w:shd w:val="clear" w:color="auto" w:fill="auto"/>
          </w:tcPr>
          <w:p w:rsidR="00F617A4" w:rsidRPr="00F617A4" w:rsidRDefault="00F617A4" w:rsidP="00F617A4">
            <w:pPr>
              <w:ind w:firstLine="0"/>
            </w:pPr>
            <w:r>
              <w:t>Hosey</w:t>
            </w:r>
          </w:p>
        </w:tc>
      </w:tr>
      <w:tr w:rsidR="00F617A4" w:rsidRPr="00F617A4" w:rsidTr="00F617A4">
        <w:tc>
          <w:tcPr>
            <w:tcW w:w="2179" w:type="dxa"/>
            <w:shd w:val="clear" w:color="auto" w:fill="auto"/>
          </w:tcPr>
          <w:p w:rsidR="00F617A4" w:rsidRPr="00F617A4" w:rsidRDefault="00F617A4" w:rsidP="00F617A4">
            <w:pPr>
              <w:ind w:firstLine="0"/>
            </w:pPr>
            <w:r>
              <w:t>Johnson</w:t>
            </w:r>
          </w:p>
        </w:tc>
        <w:tc>
          <w:tcPr>
            <w:tcW w:w="2179" w:type="dxa"/>
            <w:shd w:val="clear" w:color="auto" w:fill="auto"/>
          </w:tcPr>
          <w:p w:rsidR="00F617A4" w:rsidRPr="00F617A4" w:rsidRDefault="00F617A4" w:rsidP="00F617A4">
            <w:pPr>
              <w:ind w:firstLine="0"/>
            </w:pPr>
            <w:r>
              <w:t>King</w:t>
            </w:r>
          </w:p>
        </w:tc>
        <w:tc>
          <w:tcPr>
            <w:tcW w:w="2180" w:type="dxa"/>
            <w:shd w:val="clear" w:color="auto" w:fill="auto"/>
          </w:tcPr>
          <w:p w:rsidR="00F617A4" w:rsidRPr="00F617A4" w:rsidRDefault="00F617A4" w:rsidP="00F617A4">
            <w:pPr>
              <w:ind w:firstLine="0"/>
            </w:pPr>
            <w:r>
              <w:t>Knight</w:t>
            </w:r>
          </w:p>
        </w:tc>
      </w:tr>
      <w:tr w:rsidR="00F617A4" w:rsidRPr="00F617A4" w:rsidTr="00F617A4">
        <w:tc>
          <w:tcPr>
            <w:tcW w:w="2179" w:type="dxa"/>
            <w:shd w:val="clear" w:color="auto" w:fill="auto"/>
          </w:tcPr>
          <w:p w:rsidR="00F617A4" w:rsidRPr="00F617A4" w:rsidRDefault="00F617A4" w:rsidP="00F617A4">
            <w:pPr>
              <w:ind w:firstLine="0"/>
            </w:pPr>
            <w:r>
              <w:t>Mack</w:t>
            </w:r>
          </w:p>
        </w:tc>
        <w:tc>
          <w:tcPr>
            <w:tcW w:w="2179" w:type="dxa"/>
            <w:shd w:val="clear" w:color="auto" w:fill="auto"/>
          </w:tcPr>
          <w:p w:rsidR="00F617A4" w:rsidRPr="00F617A4" w:rsidRDefault="00F617A4" w:rsidP="00F617A4">
            <w:pPr>
              <w:ind w:firstLine="0"/>
            </w:pPr>
            <w:r>
              <w:t>McEachern</w:t>
            </w:r>
          </w:p>
        </w:tc>
        <w:tc>
          <w:tcPr>
            <w:tcW w:w="2180" w:type="dxa"/>
            <w:shd w:val="clear" w:color="auto" w:fill="auto"/>
          </w:tcPr>
          <w:p w:rsidR="00F617A4" w:rsidRPr="00F617A4" w:rsidRDefault="00F617A4" w:rsidP="00F617A4">
            <w:pPr>
              <w:ind w:firstLine="0"/>
            </w:pPr>
            <w:r>
              <w:t>McLeod</w:t>
            </w:r>
          </w:p>
        </w:tc>
      </w:tr>
      <w:tr w:rsidR="00F617A4" w:rsidRPr="00F617A4" w:rsidTr="00F617A4">
        <w:tc>
          <w:tcPr>
            <w:tcW w:w="2179" w:type="dxa"/>
            <w:shd w:val="clear" w:color="auto" w:fill="auto"/>
          </w:tcPr>
          <w:p w:rsidR="00F617A4" w:rsidRPr="00F617A4" w:rsidRDefault="00F617A4" w:rsidP="00F617A4">
            <w:pPr>
              <w:ind w:firstLine="0"/>
            </w:pPr>
            <w:r>
              <w:t>Merrill</w:t>
            </w:r>
          </w:p>
        </w:tc>
        <w:tc>
          <w:tcPr>
            <w:tcW w:w="2179" w:type="dxa"/>
            <w:shd w:val="clear" w:color="auto" w:fill="auto"/>
          </w:tcPr>
          <w:p w:rsidR="00F617A4" w:rsidRPr="00F617A4" w:rsidRDefault="00F617A4" w:rsidP="00F617A4">
            <w:pPr>
              <w:ind w:firstLine="0"/>
            </w:pPr>
            <w:r>
              <w:t>Munnerlyn</w:t>
            </w:r>
          </w:p>
        </w:tc>
        <w:tc>
          <w:tcPr>
            <w:tcW w:w="2180" w:type="dxa"/>
            <w:shd w:val="clear" w:color="auto" w:fill="auto"/>
          </w:tcPr>
          <w:p w:rsidR="00F617A4" w:rsidRPr="00F617A4" w:rsidRDefault="00F617A4" w:rsidP="00F617A4">
            <w:pPr>
              <w:ind w:firstLine="0"/>
            </w:pPr>
            <w:r>
              <w:t>J. M. Neal</w:t>
            </w:r>
          </w:p>
        </w:tc>
      </w:tr>
      <w:tr w:rsidR="00F617A4" w:rsidRPr="00F617A4" w:rsidTr="00F617A4">
        <w:tc>
          <w:tcPr>
            <w:tcW w:w="2179" w:type="dxa"/>
            <w:shd w:val="clear" w:color="auto" w:fill="auto"/>
          </w:tcPr>
          <w:p w:rsidR="00F617A4" w:rsidRPr="00F617A4" w:rsidRDefault="00F617A4" w:rsidP="00F617A4">
            <w:pPr>
              <w:ind w:firstLine="0"/>
            </w:pPr>
            <w:r>
              <w:t>Ott</w:t>
            </w:r>
          </w:p>
        </w:tc>
        <w:tc>
          <w:tcPr>
            <w:tcW w:w="2179" w:type="dxa"/>
            <w:shd w:val="clear" w:color="auto" w:fill="auto"/>
          </w:tcPr>
          <w:p w:rsidR="00F617A4" w:rsidRPr="00F617A4" w:rsidRDefault="00F617A4" w:rsidP="00F617A4">
            <w:pPr>
              <w:ind w:firstLine="0"/>
            </w:pPr>
            <w:r>
              <w:t>Parks</w:t>
            </w:r>
          </w:p>
        </w:tc>
        <w:tc>
          <w:tcPr>
            <w:tcW w:w="2180" w:type="dxa"/>
            <w:shd w:val="clear" w:color="auto" w:fill="auto"/>
          </w:tcPr>
          <w:p w:rsidR="00F617A4" w:rsidRPr="00F617A4" w:rsidRDefault="00F617A4" w:rsidP="00F617A4">
            <w:pPr>
              <w:ind w:firstLine="0"/>
            </w:pPr>
            <w:r>
              <w:t>Sabb</w:t>
            </w:r>
          </w:p>
        </w:tc>
      </w:tr>
      <w:tr w:rsidR="00F617A4" w:rsidRPr="00F617A4" w:rsidTr="00F617A4">
        <w:tc>
          <w:tcPr>
            <w:tcW w:w="2179" w:type="dxa"/>
            <w:shd w:val="clear" w:color="auto" w:fill="auto"/>
          </w:tcPr>
          <w:p w:rsidR="00F617A4" w:rsidRPr="00F617A4" w:rsidRDefault="00F617A4" w:rsidP="00F617A4">
            <w:pPr>
              <w:keepNext/>
              <w:ind w:firstLine="0"/>
            </w:pPr>
            <w:r>
              <w:t>Sellers</w:t>
            </w:r>
          </w:p>
        </w:tc>
        <w:tc>
          <w:tcPr>
            <w:tcW w:w="2179" w:type="dxa"/>
            <w:shd w:val="clear" w:color="auto" w:fill="auto"/>
          </w:tcPr>
          <w:p w:rsidR="00F617A4" w:rsidRPr="00F617A4" w:rsidRDefault="00F617A4" w:rsidP="00F617A4">
            <w:pPr>
              <w:keepNext/>
              <w:ind w:firstLine="0"/>
            </w:pPr>
            <w:r>
              <w:t>Stavrinakis</w:t>
            </w:r>
          </w:p>
        </w:tc>
        <w:tc>
          <w:tcPr>
            <w:tcW w:w="2180" w:type="dxa"/>
            <w:shd w:val="clear" w:color="auto" w:fill="auto"/>
          </w:tcPr>
          <w:p w:rsidR="00F617A4" w:rsidRPr="00F617A4" w:rsidRDefault="00F617A4" w:rsidP="00F617A4">
            <w:pPr>
              <w:keepNext/>
              <w:ind w:firstLine="0"/>
            </w:pPr>
            <w:r>
              <w:t>Vick</w:t>
            </w:r>
          </w:p>
        </w:tc>
      </w:tr>
      <w:tr w:rsidR="00F617A4" w:rsidRPr="00F617A4" w:rsidTr="00F617A4">
        <w:tc>
          <w:tcPr>
            <w:tcW w:w="2179" w:type="dxa"/>
            <w:shd w:val="clear" w:color="auto" w:fill="auto"/>
          </w:tcPr>
          <w:p w:rsidR="00F617A4" w:rsidRPr="00F617A4" w:rsidRDefault="00F617A4" w:rsidP="00F617A4">
            <w:pPr>
              <w:keepNext/>
              <w:ind w:firstLine="0"/>
            </w:pPr>
            <w:r>
              <w:t>Whipper</w:t>
            </w:r>
          </w:p>
        </w:tc>
        <w:tc>
          <w:tcPr>
            <w:tcW w:w="2179" w:type="dxa"/>
            <w:shd w:val="clear" w:color="auto" w:fill="auto"/>
          </w:tcPr>
          <w:p w:rsidR="00F617A4" w:rsidRPr="00F617A4" w:rsidRDefault="00F617A4" w:rsidP="00F617A4">
            <w:pPr>
              <w:keepNext/>
              <w:ind w:firstLine="0"/>
            </w:pPr>
            <w:r>
              <w:t>Williams</w:t>
            </w:r>
          </w:p>
        </w:tc>
        <w:tc>
          <w:tcPr>
            <w:tcW w:w="2180" w:type="dxa"/>
            <w:shd w:val="clear" w:color="auto" w:fill="auto"/>
          </w:tcPr>
          <w:p w:rsidR="00F617A4" w:rsidRPr="00F617A4" w:rsidRDefault="00F617A4" w:rsidP="00F617A4">
            <w:pPr>
              <w:keepNext/>
              <w:ind w:firstLine="0"/>
            </w:pPr>
          </w:p>
        </w:tc>
      </w:tr>
    </w:tbl>
    <w:p w:rsidR="00F617A4" w:rsidRDefault="00F617A4" w:rsidP="00F617A4">
      <w:pPr>
        <w:keepNext/>
      </w:pPr>
    </w:p>
    <w:p w:rsidR="00F617A4" w:rsidRDefault="00F617A4" w:rsidP="00F617A4">
      <w:pPr>
        <w:keepNext/>
        <w:jc w:val="center"/>
        <w:rPr>
          <w:b/>
        </w:rPr>
      </w:pPr>
      <w:r w:rsidRPr="00F617A4">
        <w:rPr>
          <w:b/>
        </w:rPr>
        <w:t>Total--32</w:t>
      </w:r>
    </w:p>
    <w:p w:rsidR="00F617A4" w:rsidRDefault="00F617A4" w:rsidP="00F617A4">
      <w:pPr>
        <w:jc w:val="center"/>
        <w:rPr>
          <w:b/>
        </w:rPr>
      </w:pPr>
    </w:p>
    <w:p w:rsidR="00F617A4" w:rsidRDefault="00F617A4" w:rsidP="00F617A4">
      <w:r>
        <w:t>So, cloture was ordered.</w:t>
      </w:r>
    </w:p>
    <w:p w:rsidR="00F617A4" w:rsidRDefault="00F617A4" w:rsidP="00F617A4"/>
    <w:p w:rsidR="00F617A4" w:rsidRDefault="00F617A4" w:rsidP="00F617A4">
      <w:r>
        <w:t xml:space="preserve">Rep. G. R. SMITH moved to adjourn debate on the Conference Report, which was agreed to.  </w:t>
      </w:r>
    </w:p>
    <w:p w:rsidR="00F617A4" w:rsidRDefault="00F617A4" w:rsidP="00F617A4"/>
    <w:p w:rsidR="00F617A4" w:rsidRDefault="00F617A4" w:rsidP="00F617A4">
      <w:pPr>
        <w:keepNext/>
        <w:jc w:val="center"/>
        <w:rPr>
          <w:b/>
        </w:rPr>
      </w:pPr>
      <w:r w:rsidRPr="00F617A4">
        <w:rPr>
          <w:b/>
        </w:rPr>
        <w:t>H. 5418--SENT TO THE SENATE</w:t>
      </w:r>
    </w:p>
    <w:p w:rsidR="00F617A4" w:rsidRDefault="00F617A4" w:rsidP="00F617A4">
      <w:pPr>
        <w:keepNext/>
      </w:pPr>
      <w:r>
        <w:t>The following Joint Resolution was taken up:</w:t>
      </w:r>
    </w:p>
    <w:p w:rsidR="00F617A4" w:rsidRDefault="00F617A4" w:rsidP="00F617A4">
      <w:pPr>
        <w:keepNext/>
      </w:pPr>
      <w:bookmarkStart w:id="11" w:name="include_clip_start_54"/>
      <w:bookmarkEnd w:id="11"/>
    </w:p>
    <w:p w:rsidR="00F617A4" w:rsidRDefault="00F617A4" w:rsidP="00F617A4">
      <w:r>
        <w:t>H. 5418 -- Reps. White, Harrell, Lucas, Bingham, Herbkersman, Limehouse, Merrill, Pitts, Simrill, G. M. Smith, G. R. Smith, Clyburn and Ott: A JOINT RESOLUTION TO PROVIDE FOR THE CONTINUING AUTHORITY TO PAY THE EXPENSES OF STATE GOVERNMENT IF THE 2012-2013 FISCAL YEAR BEGINS WITHOUT A GENERAL APPROPRIATIONS ACT FOR THAT YEAR IN EFFECT.</w:t>
      </w:r>
    </w:p>
    <w:p w:rsidR="00F617A4" w:rsidRDefault="00F617A4" w:rsidP="00F617A4">
      <w:bookmarkStart w:id="12" w:name="include_clip_end_54"/>
      <w:bookmarkEnd w:id="12"/>
    </w:p>
    <w:p w:rsidR="00F617A4" w:rsidRDefault="00F617A4" w:rsidP="00F617A4">
      <w:r>
        <w:t>Rep. WHITE explained the Joint Resolution.</w:t>
      </w:r>
    </w:p>
    <w:p w:rsidR="00F617A4" w:rsidRDefault="00F617A4" w:rsidP="00F617A4"/>
    <w:p w:rsidR="00F617A4" w:rsidRDefault="00F617A4" w:rsidP="00F617A4">
      <w:r>
        <w:t>Rep. COBB-HUNTER spoke upon the Joint Resolution.</w:t>
      </w:r>
    </w:p>
    <w:p w:rsidR="00F617A4" w:rsidRDefault="00F617A4" w:rsidP="00F617A4">
      <w:r>
        <w:t>Rep. H. B. BROWN spoke against the Joint Resolution.</w:t>
      </w:r>
    </w:p>
    <w:p w:rsidR="00F617A4" w:rsidRDefault="00F617A4" w:rsidP="00F617A4">
      <w:r>
        <w:t>Rep. GOVAN spoke against the Joint Resolution.</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w:t>
      </w:r>
      <w:r w:rsidRPr="00F617A4">
        <w:rPr>
          <w:i/>
        </w:rPr>
        <w:t>PRO TEMPORE</w:t>
      </w:r>
      <w:r>
        <w:t xml:space="preserve"> granted Rep. PARKER a leave of absence for the remainder of the day. </w:t>
      </w:r>
    </w:p>
    <w:p w:rsidR="00F617A4" w:rsidRDefault="00F617A4" w:rsidP="00F617A4"/>
    <w:p w:rsidR="00F617A4" w:rsidRDefault="00F617A4" w:rsidP="00F617A4">
      <w:r>
        <w:t>Rep. GOVAN continued speaking.</w:t>
      </w:r>
    </w:p>
    <w:p w:rsidR="00F617A4" w:rsidRDefault="00F617A4" w:rsidP="00F617A4">
      <w:r>
        <w:t>Rep. OTT spoke in favor of the Joint Resolution.</w:t>
      </w:r>
    </w:p>
    <w:p w:rsidR="00F617A4" w:rsidRDefault="00F617A4" w:rsidP="00F617A4"/>
    <w:p w:rsidR="00F617A4" w:rsidRDefault="00F617A4" w:rsidP="00F617A4">
      <w:r>
        <w:t>The question then recurred to the passage of the Joint Resolution.</w:t>
      </w:r>
    </w:p>
    <w:p w:rsidR="00F617A4" w:rsidRDefault="00F617A4" w:rsidP="00F617A4"/>
    <w:p w:rsidR="00F617A4" w:rsidRDefault="00F617A4" w:rsidP="00F617A4">
      <w:r>
        <w:t xml:space="preserve">The Joint Resolution was read the third time and ordered sent to the Senate.  </w:t>
      </w:r>
    </w:p>
    <w:p w:rsidR="00F617A4" w:rsidRDefault="00F617A4" w:rsidP="00F617A4">
      <w:pPr>
        <w:keepNext/>
        <w:jc w:val="center"/>
        <w:rPr>
          <w:b/>
        </w:rPr>
      </w:pPr>
      <w:r>
        <w:rPr>
          <w:b/>
        </w:rPr>
        <w:br w:type="page"/>
      </w:r>
      <w:r w:rsidRPr="00F617A4">
        <w:rPr>
          <w:b/>
        </w:rPr>
        <w:t xml:space="preserve">H. 5418--MOTION TO RECONSIDER TABLED  </w:t>
      </w:r>
    </w:p>
    <w:p w:rsidR="00F617A4" w:rsidRDefault="00F617A4" w:rsidP="00F617A4">
      <w:r>
        <w:t>Rep. WHITE moved to reconsider the vote whereby the following Joint Resolution was read third time and sent to the Senate:</w:t>
      </w:r>
    </w:p>
    <w:p w:rsidR="00F617A4" w:rsidRDefault="00F617A4" w:rsidP="00F617A4">
      <w:bookmarkStart w:id="13" w:name="include_clip_start_66"/>
      <w:bookmarkEnd w:id="13"/>
    </w:p>
    <w:p w:rsidR="00F617A4" w:rsidRDefault="00F617A4" w:rsidP="00F617A4">
      <w:r>
        <w:t>H. 5418 -- Reps. White, Harrell, Lucas, Bingham, Herbkersman, Limehouse, Merrill, Pitts, Simrill, G. M. Smith, G. R. Smith, Clyburn and Ott: A JOINT RESOLUTION TO PROVIDE FOR THE CONTINUING AUTHORITY TO PAY THE EXPENSES OF STATE GOVERNMENT IF THE 2012-2013 FISCAL YEAR BEGINS WITHOUT A GENERAL APPROPRIATIONS ACT FOR THAT YEAR IN EFFECT.</w:t>
      </w:r>
    </w:p>
    <w:p w:rsidR="00F617A4" w:rsidRDefault="00F617A4" w:rsidP="00F617A4">
      <w:bookmarkStart w:id="14" w:name="include_clip_end_66"/>
      <w:bookmarkEnd w:id="14"/>
    </w:p>
    <w:p w:rsidR="00F617A4" w:rsidRDefault="00F617A4" w:rsidP="00F617A4">
      <w:r>
        <w:t>Rep. WHITE moved to table the motion to reconsider.</w:t>
      </w:r>
    </w:p>
    <w:p w:rsidR="00F617A4" w:rsidRDefault="00F617A4" w:rsidP="00F617A4"/>
    <w:p w:rsidR="00F617A4" w:rsidRDefault="00F617A4" w:rsidP="00F617A4">
      <w:r>
        <w:t>Rep. WHITE demanded the yeas and nays which were taken, resulting as follows:</w:t>
      </w:r>
    </w:p>
    <w:p w:rsidR="00F617A4" w:rsidRDefault="00F617A4" w:rsidP="00F617A4">
      <w:pPr>
        <w:jc w:val="center"/>
      </w:pPr>
      <w:bookmarkStart w:id="15" w:name="vote_start68"/>
      <w:bookmarkEnd w:id="15"/>
      <w:r>
        <w:t>Yeas 73; Nays 10</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Allison</w:t>
            </w:r>
          </w:p>
        </w:tc>
        <w:tc>
          <w:tcPr>
            <w:tcW w:w="2180" w:type="dxa"/>
            <w:shd w:val="clear" w:color="auto" w:fill="auto"/>
          </w:tcPr>
          <w:p w:rsidR="00F617A4" w:rsidRPr="00F617A4" w:rsidRDefault="00F617A4" w:rsidP="00F617A4">
            <w:pPr>
              <w:keepNext/>
              <w:ind w:firstLine="0"/>
            </w:pPr>
            <w:r>
              <w:t>Anderson</w:t>
            </w:r>
          </w:p>
        </w:tc>
      </w:tr>
      <w:tr w:rsidR="00F617A4" w:rsidRPr="00F617A4" w:rsidTr="00F617A4">
        <w:tc>
          <w:tcPr>
            <w:tcW w:w="2179" w:type="dxa"/>
            <w:shd w:val="clear" w:color="auto" w:fill="auto"/>
          </w:tcPr>
          <w:p w:rsidR="00F617A4" w:rsidRPr="00F617A4" w:rsidRDefault="00F617A4" w:rsidP="00F617A4">
            <w:pPr>
              <w:ind w:firstLine="0"/>
            </w:pPr>
            <w:r>
              <w:t>Anthony</w:t>
            </w:r>
          </w:p>
        </w:tc>
        <w:tc>
          <w:tcPr>
            <w:tcW w:w="2179" w:type="dxa"/>
            <w:shd w:val="clear" w:color="auto" w:fill="auto"/>
          </w:tcPr>
          <w:p w:rsidR="00F617A4" w:rsidRPr="00F617A4" w:rsidRDefault="00F617A4" w:rsidP="00F617A4">
            <w:pPr>
              <w:ind w:firstLine="0"/>
            </w:pPr>
            <w:r>
              <w:t>Bales</w:t>
            </w:r>
          </w:p>
        </w:tc>
        <w:tc>
          <w:tcPr>
            <w:tcW w:w="2180" w:type="dxa"/>
            <w:shd w:val="clear" w:color="auto" w:fill="auto"/>
          </w:tcPr>
          <w:p w:rsidR="00F617A4" w:rsidRPr="00F617A4" w:rsidRDefault="00F617A4" w:rsidP="00F617A4">
            <w:pPr>
              <w:ind w:firstLine="0"/>
            </w:pPr>
            <w:r>
              <w:t>Ballentine</w:t>
            </w:r>
          </w:p>
        </w:tc>
      </w:tr>
      <w:tr w:rsidR="00F617A4" w:rsidRPr="00F617A4" w:rsidTr="00F617A4">
        <w:tc>
          <w:tcPr>
            <w:tcW w:w="2179" w:type="dxa"/>
            <w:shd w:val="clear" w:color="auto" w:fill="auto"/>
          </w:tcPr>
          <w:p w:rsidR="00F617A4" w:rsidRPr="00F617A4" w:rsidRDefault="00F617A4" w:rsidP="00F617A4">
            <w:pPr>
              <w:ind w:firstLine="0"/>
            </w:pPr>
            <w:r>
              <w:t>Bannister</w:t>
            </w:r>
          </w:p>
        </w:tc>
        <w:tc>
          <w:tcPr>
            <w:tcW w:w="2179" w:type="dxa"/>
            <w:shd w:val="clear" w:color="auto" w:fill="auto"/>
          </w:tcPr>
          <w:p w:rsidR="00F617A4" w:rsidRPr="00F617A4" w:rsidRDefault="00F617A4" w:rsidP="00F617A4">
            <w:pPr>
              <w:ind w:firstLine="0"/>
            </w:pPr>
            <w:r>
              <w:t>Barfield</w:t>
            </w:r>
          </w:p>
        </w:tc>
        <w:tc>
          <w:tcPr>
            <w:tcW w:w="2180" w:type="dxa"/>
            <w:shd w:val="clear" w:color="auto" w:fill="auto"/>
          </w:tcPr>
          <w:p w:rsidR="00F617A4" w:rsidRPr="00F617A4" w:rsidRDefault="00F617A4" w:rsidP="00F617A4">
            <w:pPr>
              <w:ind w:firstLine="0"/>
            </w:pPr>
            <w:r>
              <w:t>Bedingfield</w:t>
            </w:r>
          </w:p>
        </w:tc>
      </w:tr>
      <w:tr w:rsidR="00F617A4" w:rsidRPr="00F617A4" w:rsidTr="00F617A4">
        <w:tc>
          <w:tcPr>
            <w:tcW w:w="2179" w:type="dxa"/>
            <w:shd w:val="clear" w:color="auto" w:fill="auto"/>
          </w:tcPr>
          <w:p w:rsidR="00F617A4" w:rsidRPr="00F617A4" w:rsidRDefault="00F617A4" w:rsidP="00F617A4">
            <w:pPr>
              <w:ind w:firstLine="0"/>
            </w:pPr>
            <w:r>
              <w:t>Bingham</w:t>
            </w:r>
          </w:p>
        </w:tc>
        <w:tc>
          <w:tcPr>
            <w:tcW w:w="2179" w:type="dxa"/>
            <w:shd w:val="clear" w:color="auto" w:fill="auto"/>
          </w:tcPr>
          <w:p w:rsidR="00F617A4" w:rsidRPr="00F617A4" w:rsidRDefault="00F617A4" w:rsidP="00F617A4">
            <w:pPr>
              <w:ind w:firstLine="0"/>
            </w:pPr>
            <w:r>
              <w:t>Bowen</w:t>
            </w:r>
          </w:p>
        </w:tc>
        <w:tc>
          <w:tcPr>
            <w:tcW w:w="2180" w:type="dxa"/>
            <w:shd w:val="clear" w:color="auto" w:fill="auto"/>
          </w:tcPr>
          <w:p w:rsidR="00F617A4" w:rsidRPr="00F617A4" w:rsidRDefault="00F617A4" w:rsidP="00F617A4">
            <w:pPr>
              <w:ind w:firstLine="0"/>
            </w:pPr>
            <w:r>
              <w:t>Bowers</w:t>
            </w:r>
          </w:p>
        </w:tc>
      </w:tr>
      <w:tr w:rsidR="00F617A4" w:rsidRPr="00F617A4" w:rsidTr="00F617A4">
        <w:tc>
          <w:tcPr>
            <w:tcW w:w="2179" w:type="dxa"/>
            <w:shd w:val="clear" w:color="auto" w:fill="auto"/>
          </w:tcPr>
          <w:p w:rsidR="00F617A4" w:rsidRPr="00F617A4" w:rsidRDefault="00F617A4" w:rsidP="00F617A4">
            <w:pPr>
              <w:ind w:firstLine="0"/>
            </w:pPr>
            <w:r>
              <w:t>Branham</w:t>
            </w:r>
          </w:p>
        </w:tc>
        <w:tc>
          <w:tcPr>
            <w:tcW w:w="2179" w:type="dxa"/>
            <w:shd w:val="clear" w:color="auto" w:fill="auto"/>
          </w:tcPr>
          <w:p w:rsidR="00F617A4" w:rsidRPr="00F617A4" w:rsidRDefault="00F617A4" w:rsidP="00F617A4">
            <w:pPr>
              <w:ind w:firstLine="0"/>
            </w:pPr>
            <w:r>
              <w:t>Chumley</w:t>
            </w:r>
          </w:p>
        </w:tc>
        <w:tc>
          <w:tcPr>
            <w:tcW w:w="2180" w:type="dxa"/>
            <w:shd w:val="clear" w:color="auto" w:fill="auto"/>
          </w:tcPr>
          <w:p w:rsidR="00F617A4" w:rsidRPr="00F617A4" w:rsidRDefault="00F617A4" w:rsidP="00F617A4">
            <w:pPr>
              <w:ind w:firstLine="0"/>
            </w:pPr>
            <w:r>
              <w:t>Clemmons</w:t>
            </w:r>
          </w:p>
        </w:tc>
      </w:tr>
      <w:tr w:rsidR="00F617A4" w:rsidRPr="00F617A4" w:rsidTr="00F617A4">
        <w:tc>
          <w:tcPr>
            <w:tcW w:w="2179" w:type="dxa"/>
            <w:shd w:val="clear" w:color="auto" w:fill="auto"/>
          </w:tcPr>
          <w:p w:rsidR="00F617A4" w:rsidRPr="00F617A4" w:rsidRDefault="00F617A4" w:rsidP="00F617A4">
            <w:pPr>
              <w:ind w:firstLine="0"/>
            </w:pPr>
            <w:r>
              <w:t>Corbin</w:t>
            </w:r>
          </w:p>
        </w:tc>
        <w:tc>
          <w:tcPr>
            <w:tcW w:w="2179" w:type="dxa"/>
            <w:shd w:val="clear" w:color="auto" w:fill="auto"/>
          </w:tcPr>
          <w:p w:rsidR="00F617A4" w:rsidRPr="00F617A4" w:rsidRDefault="00F617A4" w:rsidP="00F617A4">
            <w:pPr>
              <w:ind w:firstLine="0"/>
            </w:pPr>
            <w:r>
              <w:t>Crawford</w:t>
            </w:r>
          </w:p>
        </w:tc>
        <w:tc>
          <w:tcPr>
            <w:tcW w:w="2180" w:type="dxa"/>
            <w:shd w:val="clear" w:color="auto" w:fill="auto"/>
          </w:tcPr>
          <w:p w:rsidR="00F617A4" w:rsidRPr="00F617A4" w:rsidRDefault="00F617A4" w:rsidP="00F617A4">
            <w:pPr>
              <w:ind w:firstLine="0"/>
            </w:pPr>
            <w:r>
              <w:t>Crosby</w:t>
            </w:r>
          </w:p>
        </w:tc>
      </w:tr>
      <w:tr w:rsidR="00F617A4" w:rsidRPr="00F617A4" w:rsidTr="00F617A4">
        <w:tc>
          <w:tcPr>
            <w:tcW w:w="2179" w:type="dxa"/>
            <w:shd w:val="clear" w:color="auto" w:fill="auto"/>
          </w:tcPr>
          <w:p w:rsidR="00F617A4" w:rsidRPr="00F617A4" w:rsidRDefault="00F617A4" w:rsidP="00F617A4">
            <w:pPr>
              <w:ind w:firstLine="0"/>
            </w:pPr>
            <w:r>
              <w:t>Daning</w:t>
            </w:r>
          </w:p>
        </w:tc>
        <w:tc>
          <w:tcPr>
            <w:tcW w:w="2179" w:type="dxa"/>
            <w:shd w:val="clear" w:color="auto" w:fill="auto"/>
          </w:tcPr>
          <w:p w:rsidR="00F617A4" w:rsidRPr="00F617A4" w:rsidRDefault="00F617A4" w:rsidP="00F617A4">
            <w:pPr>
              <w:ind w:firstLine="0"/>
            </w:pPr>
            <w:r>
              <w:t>Delleney</w:t>
            </w:r>
          </w:p>
        </w:tc>
        <w:tc>
          <w:tcPr>
            <w:tcW w:w="2180" w:type="dxa"/>
            <w:shd w:val="clear" w:color="auto" w:fill="auto"/>
          </w:tcPr>
          <w:p w:rsidR="00F617A4" w:rsidRPr="00F617A4" w:rsidRDefault="00F617A4" w:rsidP="00F617A4">
            <w:pPr>
              <w:ind w:firstLine="0"/>
            </w:pPr>
            <w:r>
              <w:t>Dillard</w:t>
            </w:r>
          </w:p>
        </w:tc>
      </w:tr>
      <w:tr w:rsidR="00F617A4" w:rsidRPr="00F617A4" w:rsidTr="00F617A4">
        <w:tc>
          <w:tcPr>
            <w:tcW w:w="2179" w:type="dxa"/>
            <w:shd w:val="clear" w:color="auto" w:fill="auto"/>
          </w:tcPr>
          <w:p w:rsidR="00F617A4" w:rsidRPr="00F617A4" w:rsidRDefault="00F617A4" w:rsidP="00F617A4">
            <w:pPr>
              <w:ind w:firstLine="0"/>
            </w:pPr>
            <w:r>
              <w:t>Edge</w:t>
            </w:r>
          </w:p>
        </w:tc>
        <w:tc>
          <w:tcPr>
            <w:tcW w:w="2179" w:type="dxa"/>
            <w:shd w:val="clear" w:color="auto" w:fill="auto"/>
          </w:tcPr>
          <w:p w:rsidR="00F617A4" w:rsidRPr="00F617A4" w:rsidRDefault="00F617A4" w:rsidP="00F617A4">
            <w:pPr>
              <w:ind w:firstLine="0"/>
            </w:pPr>
            <w:r>
              <w:t>Erickson</w:t>
            </w:r>
          </w:p>
        </w:tc>
        <w:tc>
          <w:tcPr>
            <w:tcW w:w="2180" w:type="dxa"/>
            <w:shd w:val="clear" w:color="auto" w:fill="auto"/>
          </w:tcPr>
          <w:p w:rsidR="00F617A4" w:rsidRPr="00F617A4" w:rsidRDefault="00F617A4" w:rsidP="00F617A4">
            <w:pPr>
              <w:ind w:firstLine="0"/>
            </w:pPr>
            <w:r>
              <w:t>Forrester</w:t>
            </w:r>
          </w:p>
        </w:tc>
      </w:tr>
      <w:tr w:rsidR="00F617A4" w:rsidRPr="00F617A4" w:rsidTr="00F617A4">
        <w:tc>
          <w:tcPr>
            <w:tcW w:w="2179" w:type="dxa"/>
            <w:shd w:val="clear" w:color="auto" w:fill="auto"/>
          </w:tcPr>
          <w:p w:rsidR="00F617A4" w:rsidRPr="00F617A4" w:rsidRDefault="00F617A4" w:rsidP="00F617A4">
            <w:pPr>
              <w:ind w:firstLine="0"/>
            </w:pPr>
            <w:r>
              <w:t>Frye</w:t>
            </w:r>
          </w:p>
        </w:tc>
        <w:tc>
          <w:tcPr>
            <w:tcW w:w="2179" w:type="dxa"/>
            <w:shd w:val="clear" w:color="auto" w:fill="auto"/>
          </w:tcPr>
          <w:p w:rsidR="00F617A4" w:rsidRPr="00F617A4" w:rsidRDefault="00F617A4" w:rsidP="00F617A4">
            <w:pPr>
              <w:ind w:firstLine="0"/>
            </w:pPr>
            <w:r>
              <w:t>Funderburk</w:t>
            </w:r>
          </w:p>
        </w:tc>
        <w:tc>
          <w:tcPr>
            <w:tcW w:w="2180" w:type="dxa"/>
            <w:shd w:val="clear" w:color="auto" w:fill="auto"/>
          </w:tcPr>
          <w:p w:rsidR="00F617A4" w:rsidRPr="00F617A4" w:rsidRDefault="00F617A4" w:rsidP="00F617A4">
            <w:pPr>
              <w:ind w:firstLine="0"/>
            </w:pPr>
            <w:r>
              <w:t>Gambrell</w:t>
            </w:r>
          </w:p>
        </w:tc>
      </w:tr>
      <w:tr w:rsidR="00F617A4" w:rsidRPr="00F617A4" w:rsidTr="00F617A4">
        <w:tc>
          <w:tcPr>
            <w:tcW w:w="2179" w:type="dxa"/>
            <w:shd w:val="clear" w:color="auto" w:fill="auto"/>
          </w:tcPr>
          <w:p w:rsidR="00F617A4" w:rsidRPr="00F617A4" w:rsidRDefault="00F617A4" w:rsidP="00F617A4">
            <w:pPr>
              <w:ind w:firstLine="0"/>
            </w:pPr>
            <w:r>
              <w:t>Hardwick</w:t>
            </w:r>
          </w:p>
        </w:tc>
        <w:tc>
          <w:tcPr>
            <w:tcW w:w="2179" w:type="dxa"/>
            <w:shd w:val="clear" w:color="auto" w:fill="auto"/>
          </w:tcPr>
          <w:p w:rsidR="00F617A4" w:rsidRPr="00F617A4" w:rsidRDefault="00F617A4" w:rsidP="00F617A4">
            <w:pPr>
              <w:ind w:firstLine="0"/>
            </w:pPr>
            <w:r>
              <w:t>Harrell</w:t>
            </w:r>
          </w:p>
        </w:tc>
        <w:tc>
          <w:tcPr>
            <w:tcW w:w="2180" w:type="dxa"/>
            <w:shd w:val="clear" w:color="auto" w:fill="auto"/>
          </w:tcPr>
          <w:p w:rsidR="00F617A4" w:rsidRPr="00F617A4" w:rsidRDefault="00F617A4" w:rsidP="00F617A4">
            <w:pPr>
              <w:ind w:firstLine="0"/>
            </w:pPr>
            <w:r>
              <w:t>Harrison</w:t>
            </w:r>
          </w:p>
        </w:tc>
      </w:tr>
      <w:tr w:rsidR="00F617A4" w:rsidRPr="00F617A4" w:rsidTr="00F617A4">
        <w:tc>
          <w:tcPr>
            <w:tcW w:w="2179" w:type="dxa"/>
            <w:shd w:val="clear" w:color="auto" w:fill="auto"/>
          </w:tcPr>
          <w:p w:rsidR="00F617A4" w:rsidRPr="00F617A4" w:rsidRDefault="00F617A4" w:rsidP="00F617A4">
            <w:pPr>
              <w:ind w:firstLine="0"/>
            </w:pPr>
            <w:r>
              <w:t>Hearn</w:t>
            </w:r>
          </w:p>
        </w:tc>
        <w:tc>
          <w:tcPr>
            <w:tcW w:w="2179" w:type="dxa"/>
            <w:shd w:val="clear" w:color="auto" w:fill="auto"/>
          </w:tcPr>
          <w:p w:rsidR="00F617A4" w:rsidRPr="00F617A4" w:rsidRDefault="00F617A4" w:rsidP="00F617A4">
            <w:pPr>
              <w:ind w:firstLine="0"/>
            </w:pPr>
            <w:r>
              <w:t>Henderson</w:t>
            </w:r>
          </w:p>
        </w:tc>
        <w:tc>
          <w:tcPr>
            <w:tcW w:w="2180" w:type="dxa"/>
            <w:shd w:val="clear" w:color="auto" w:fill="auto"/>
          </w:tcPr>
          <w:p w:rsidR="00F617A4" w:rsidRPr="00F617A4" w:rsidRDefault="00F617A4" w:rsidP="00F617A4">
            <w:pPr>
              <w:ind w:firstLine="0"/>
            </w:pPr>
            <w:r>
              <w:t>Herbkersman</w:t>
            </w:r>
          </w:p>
        </w:tc>
      </w:tr>
      <w:tr w:rsidR="00F617A4" w:rsidRPr="00F617A4" w:rsidTr="00F617A4">
        <w:tc>
          <w:tcPr>
            <w:tcW w:w="2179" w:type="dxa"/>
            <w:shd w:val="clear" w:color="auto" w:fill="auto"/>
          </w:tcPr>
          <w:p w:rsidR="00F617A4" w:rsidRPr="00F617A4" w:rsidRDefault="00F617A4" w:rsidP="00F617A4">
            <w:pPr>
              <w:ind w:firstLine="0"/>
            </w:pPr>
            <w:r>
              <w:t>Hiott</w:t>
            </w:r>
          </w:p>
        </w:tc>
        <w:tc>
          <w:tcPr>
            <w:tcW w:w="2179" w:type="dxa"/>
            <w:shd w:val="clear" w:color="auto" w:fill="auto"/>
          </w:tcPr>
          <w:p w:rsidR="00F617A4" w:rsidRPr="00F617A4" w:rsidRDefault="00F617A4" w:rsidP="00F617A4">
            <w:pPr>
              <w:ind w:firstLine="0"/>
            </w:pPr>
            <w:r>
              <w:t>Hixon</w:t>
            </w:r>
          </w:p>
        </w:tc>
        <w:tc>
          <w:tcPr>
            <w:tcW w:w="2180" w:type="dxa"/>
            <w:shd w:val="clear" w:color="auto" w:fill="auto"/>
          </w:tcPr>
          <w:p w:rsidR="00F617A4" w:rsidRPr="00F617A4" w:rsidRDefault="00F617A4" w:rsidP="00F617A4">
            <w:pPr>
              <w:ind w:firstLine="0"/>
            </w:pPr>
            <w:r>
              <w:t>Hodges</w:t>
            </w:r>
          </w:p>
        </w:tc>
      </w:tr>
      <w:tr w:rsidR="00F617A4" w:rsidRPr="00F617A4" w:rsidTr="00F617A4">
        <w:tc>
          <w:tcPr>
            <w:tcW w:w="2179" w:type="dxa"/>
            <w:shd w:val="clear" w:color="auto" w:fill="auto"/>
          </w:tcPr>
          <w:p w:rsidR="00F617A4" w:rsidRPr="00F617A4" w:rsidRDefault="00F617A4" w:rsidP="00F617A4">
            <w:pPr>
              <w:ind w:firstLine="0"/>
            </w:pPr>
            <w:r>
              <w:t>Hosey</w:t>
            </w:r>
          </w:p>
        </w:tc>
        <w:tc>
          <w:tcPr>
            <w:tcW w:w="2179" w:type="dxa"/>
            <w:shd w:val="clear" w:color="auto" w:fill="auto"/>
          </w:tcPr>
          <w:p w:rsidR="00F617A4" w:rsidRPr="00F617A4" w:rsidRDefault="00F617A4" w:rsidP="00F617A4">
            <w:pPr>
              <w:ind w:firstLine="0"/>
            </w:pPr>
            <w:r>
              <w:t>Huggins</w:t>
            </w:r>
          </w:p>
        </w:tc>
        <w:tc>
          <w:tcPr>
            <w:tcW w:w="2180" w:type="dxa"/>
            <w:shd w:val="clear" w:color="auto" w:fill="auto"/>
          </w:tcPr>
          <w:p w:rsidR="00F617A4" w:rsidRPr="00F617A4" w:rsidRDefault="00F617A4" w:rsidP="00F617A4">
            <w:pPr>
              <w:ind w:firstLine="0"/>
            </w:pPr>
            <w:r>
              <w:t>Jefferson</w:t>
            </w:r>
          </w:p>
        </w:tc>
      </w:tr>
      <w:tr w:rsidR="00F617A4" w:rsidRPr="00F617A4" w:rsidTr="00F617A4">
        <w:tc>
          <w:tcPr>
            <w:tcW w:w="2179" w:type="dxa"/>
            <w:shd w:val="clear" w:color="auto" w:fill="auto"/>
          </w:tcPr>
          <w:p w:rsidR="00F617A4" w:rsidRPr="00F617A4" w:rsidRDefault="00F617A4" w:rsidP="00F617A4">
            <w:pPr>
              <w:ind w:firstLine="0"/>
            </w:pPr>
            <w:r>
              <w:t>Johnson</w:t>
            </w:r>
          </w:p>
        </w:tc>
        <w:tc>
          <w:tcPr>
            <w:tcW w:w="2179" w:type="dxa"/>
            <w:shd w:val="clear" w:color="auto" w:fill="auto"/>
          </w:tcPr>
          <w:p w:rsidR="00F617A4" w:rsidRPr="00F617A4" w:rsidRDefault="00F617A4" w:rsidP="00F617A4">
            <w:pPr>
              <w:ind w:firstLine="0"/>
            </w:pPr>
            <w:r>
              <w:t>Knight</w:t>
            </w:r>
          </w:p>
        </w:tc>
        <w:tc>
          <w:tcPr>
            <w:tcW w:w="2180" w:type="dxa"/>
            <w:shd w:val="clear" w:color="auto" w:fill="auto"/>
          </w:tcPr>
          <w:p w:rsidR="00F617A4" w:rsidRPr="00F617A4" w:rsidRDefault="00F617A4" w:rsidP="00F617A4">
            <w:pPr>
              <w:ind w:firstLine="0"/>
            </w:pPr>
            <w:r>
              <w:t>Loftis</w:t>
            </w:r>
          </w:p>
        </w:tc>
      </w:tr>
      <w:tr w:rsidR="00F617A4" w:rsidRPr="00F617A4" w:rsidTr="00F617A4">
        <w:tc>
          <w:tcPr>
            <w:tcW w:w="2179" w:type="dxa"/>
            <w:shd w:val="clear" w:color="auto" w:fill="auto"/>
          </w:tcPr>
          <w:p w:rsidR="00F617A4" w:rsidRPr="00F617A4" w:rsidRDefault="00F617A4" w:rsidP="00F617A4">
            <w:pPr>
              <w:ind w:firstLine="0"/>
            </w:pPr>
            <w:r>
              <w:t>Lucas</w:t>
            </w:r>
          </w:p>
        </w:tc>
        <w:tc>
          <w:tcPr>
            <w:tcW w:w="2179" w:type="dxa"/>
            <w:shd w:val="clear" w:color="auto" w:fill="auto"/>
          </w:tcPr>
          <w:p w:rsidR="00F617A4" w:rsidRPr="00F617A4" w:rsidRDefault="00F617A4" w:rsidP="00F617A4">
            <w:pPr>
              <w:ind w:firstLine="0"/>
            </w:pPr>
            <w:r>
              <w:t>McLeod</w:t>
            </w:r>
          </w:p>
        </w:tc>
        <w:tc>
          <w:tcPr>
            <w:tcW w:w="2180" w:type="dxa"/>
            <w:shd w:val="clear" w:color="auto" w:fill="auto"/>
          </w:tcPr>
          <w:p w:rsidR="00F617A4" w:rsidRPr="00F617A4" w:rsidRDefault="00F617A4" w:rsidP="00F617A4">
            <w:pPr>
              <w:ind w:firstLine="0"/>
            </w:pPr>
            <w:r>
              <w:t>Merrill</w:t>
            </w:r>
          </w:p>
        </w:tc>
      </w:tr>
      <w:tr w:rsidR="00F617A4" w:rsidRPr="00F617A4" w:rsidTr="00F617A4">
        <w:tc>
          <w:tcPr>
            <w:tcW w:w="2179" w:type="dxa"/>
            <w:shd w:val="clear" w:color="auto" w:fill="auto"/>
          </w:tcPr>
          <w:p w:rsidR="00F617A4" w:rsidRPr="00F617A4" w:rsidRDefault="00F617A4" w:rsidP="00F617A4">
            <w:pPr>
              <w:ind w:firstLine="0"/>
            </w:pPr>
            <w:r>
              <w:t>D. C. Moss</w:t>
            </w:r>
          </w:p>
        </w:tc>
        <w:tc>
          <w:tcPr>
            <w:tcW w:w="2179" w:type="dxa"/>
            <w:shd w:val="clear" w:color="auto" w:fill="auto"/>
          </w:tcPr>
          <w:p w:rsidR="00F617A4" w:rsidRPr="00F617A4" w:rsidRDefault="00F617A4" w:rsidP="00F617A4">
            <w:pPr>
              <w:ind w:firstLine="0"/>
            </w:pPr>
            <w:r>
              <w:t>V. S. Moss</w:t>
            </w:r>
          </w:p>
        </w:tc>
        <w:tc>
          <w:tcPr>
            <w:tcW w:w="2180" w:type="dxa"/>
            <w:shd w:val="clear" w:color="auto" w:fill="auto"/>
          </w:tcPr>
          <w:p w:rsidR="00F617A4" w:rsidRPr="00F617A4" w:rsidRDefault="00F617A4" w:rsidP="00F617A4">
            <w:pPr>
              <w:ind w:firstLine="0"/>
            </w:pPr>
            <w:r>
              <w:t>Munnerlyn</w:t>
            </w:r>
          </w:p>
        </w:tc>
      </w:tr>
      <w:tr w:rsidR="00F617A4" w:rsidRPr="00F617A4" w:rsidTr="00F617A4">
        <w:tc>
          <w:tcPr>
            <w:tcW w:w="2179" w:type="dxa"/>
            <w:shd w:val="clear" w:color="auto" w:fill="auto"/>
          </w:tcPr>
          <w:p w:rsidR="00F617A4" w:rsidRPr="00F617A4" w:rsidRDefault="00F617A4" w:rsidP="00F617A4">
            <w:pPr>
              <w:ind w:firstLine="0"/>
            </w:pPr>
            <w:r>
              <w:t>Murphy</w:t>
            </w:r>
          </w:p>
        </w:tc>
        <w:tc>
          <w:tcPr>
            <w:tcW w:w="2179" w:type="dxa"/>
            <w:shd w:val="clear" w:color="auto" w:fill="auto"/>
          </w:tcPr>
          <w:p w:rsidR="00F617A4" w:rsidRPr="00F617A4" w:rsidRDefault="00F617A4" w:rsidP="00F617A4">
            <w:pPr>
              <w:ind w:firstLine="0"/>
            </w:pPr>
            <w:r>
              <w:t>Nanney</w:t>
            </w:r>
          </w:p>
        </w:tc>
        <w:tc>
          <w:tcPr>
            <w:tcW w:w="2180" w:type="dxa"/>
            <w:shd w:val="clear" w:color="auto" w:fill="auto"/>
          </w:tcPr>
          <w:p w:rsidR="00F617A4" w:rsidRPr="00F617A4" w:rsidRDefault="00F617A4" w:rsidP="00F617A4">
            <w:pPr>
              <w:ind w:firstLine="0"/>
            </w:pPr>
            <w:r>
              <w:t>Norman</w:t>
            </w:r>
          </w:p>
        </w:tc>
      </w:tr>
      <w:tr w:rsidR="00F617A4" w:rsidRPr="00F617A4" w:rsidTr="00F617A4">
        <w:tc>
          <w:tcPr>
            <w:tcW w:w="2179" w:type="dxa"/>
            <w:shd w:val="clear" w:color="auto" w:fill="auto"/>
          </w:tcPr>
          <w:p w:rsidR="00F617A4" w:rsidRPr="00F617A4" w:rsidRDefault="00F617A4" w:rsidP="00F617A4">
            <w:pPr>
              <w:ind w:firstLine="0"/>
            </w:pPr>
            <w:r>
              <w:t>Ott</w:t>
            </w:r>
          </w:p>
        </w:tc>
        <w:tc>
          <w:tcPr>
            <w:tcW w:w="2179" w:type="dxa"/>
            <w:shd w:val="clear" w:color="auto" w:fill="auto"/>
          </w:tcPr>
          <w:p w:rsidR="00F617A4" w:rsidRPr="00F617A4" w:rsidRDefault="00F617A4" w:rsidP="00F617A4">
            <w:pPr>
              <w:ind w:firstLine="0"/>
            </w:pPr>
            <w:r>
              <w:t>Patrick</w:t>
            </w:r>
          </w:p>
        </w:tc>
        <w:tc>
          <w:tcPr>
            <w:tcW w:w="2180" w:type="dxa"/>
            <w:shd w:val="clear" w:color="auto" w:fill="auto"/>
          </w:tcPr>
          <w:p w:rsidR="00F617A4" w:rsidRPr="00F617A4" w:rsidRDefault="00F617A4" w:rsidP="00F617A4">
            <w:pPr>
              <w:ind w:firstLine="0"/>
            </w:pPr>
            <w:r>
              <w:t>Pinson</w:t>
            </w:r>
          </w:p>
        </w:tc>
      </w:tr>
      <w:tr w:rsidR="00F617A4" w:rsidRPr="00F617A4" w:rsidTr="00F617A4">
        <w:tc>
          <w:tcPr>
            <w:tcW w:w="2179" w:type="dxa"/>
            <w:shd w:val="clear" w:color="auto" w:fill="auto"/>
          </w:tcPr>
          <w:p w:rsidR="00F617A4" w:rsidRPr="00F617A4" w:rsidRDefault="00F617A4" w:rsidP="00F617A4">
            <w:pPr>
              <w:ind w:firstLine="0"/>
            </w:pPr>
            <w:r>
              <w:t>Quinn</w:t>
            </w:r>
          </w:p>
        </w:tc>
        <w:tc>
          <w:tcPr>
            <w:tcW w:w="2179" w:type="dxa"/>
            <w:shd w:val="clear" w:color="auto" w:fill="auto"/>
          </w:tcPr>
          <w:p w:rsidR="00F617A4" w:rsidRPr="00F617A4" w:rsidRDefault="00F617A4" w:rsidP="00F617A4">
            <w:pPr>
              <w:ind w:firstLine="0"/>
            </w:pPr>
            <w:r>
              <w:t>Ryan</w:t>
            </w:r>
          </w:p>
        </w:tc>
        <w:tc>
          <w:tcPr>
            <w:tcW w:w="2180" w:type="dxa"/>
            <w:shd w:val="clear" w:color="auto" w:fill="auto"/>
          </w:tcPr>
          <w:p w:rsidR="00F617A4" w:rsidRPr="00F617A4" w:rsidRDefault="00F617A4" w:rsidP="00F617A4">
            <w:pPr>
              <w:ind w:firstLine="0"/>
            </w:pPr>
            <w:r>
              <w:t>Sabb</w:t>
            </w:r>
          </w:p>
        </w:tc>
      </w:tr>
      <w:tr w:rsidR="00F617A4" w:rsidRPr="00F617A4" w:rsidTr="00F617A4">
        <w:tc>
          <w:tcPr>
            <w:tcW w:w="2179" w:type="dxa"/>
            <w:shd w:val="clear" w:color="auto" w:fill="auto"/>
          </w:tcPr>
          <w:p w:rsidR="00F617A4" w:rsidRPr="00F617A4" w:rsidRDefault="00F617A4" w:rsidP="00F617A4">
            <w:pPr>
              <w:ind w:firstLine="0"/>
            </w:pPr>
            <w:r>
              <w:t>Simrill</w:t>
            </w:r>
          </w:p>
        </w:tc>
        <w:tc>
          <w:tcPr>
            <w:tcW w:w="2179" w:type="dxa"/>
            <w:shd w:val="clear" w:color="auto" w:fill="auto"/>
          </w:tcPr>
          <w:p w:rsidR="00F617A4" w:rsidRPr="00F617A4" w:rsidRDefault="00F617A4" w:rsidP="00F617A4">
            <w:pPr>
              <w:ind w:firstLine="0"/>
            </w:pPr>
            <w:r>
              <w:t>Skelton</w:t>
            </w:r>
          </w:p>
        </w:tc>
        <w:tc>
          <w:tcPr>
            <w:tcW w:w="2180" w:type="dxa"/>
            <w:shd w:val="clear" w:color="auto" w:fill="auto"/>
          </w:tcPr>
          <w:p w:rsidR="00F617A4" w:rsidRPr="00F617A4" w:rsidRDefault="00F617A4" w:rsidP="00F617A4">
            <w:pPr>
              <w:ind w:firstLine="0"/>
            </w:pPr>
            <w:r>
              <w:t>G. M. Smith</w:t>
            </w:r>
          </w:p>
        </w:tc>
      </w:tr>
      <w:tr w:rsidR="00F617A4" w:rsidRPr="00F617A4" w:rsidTr="00F617A4">
        <w:tc>
          <w:tcPr>
            <w:tcW w:w="2179" w:type="dxa"/>
            <w:shd w:val="clear" w:color="auto" w:fill="auto"/>
          </w:tcPr>
          <w:p w:rsidR="00F617A4" w:rsidRPr="00F617A4" w:rsidRDefault="00F617A4" w:rsidP="00F617A4">
            <w:pPr>
              <w:ind w:firstLine="0"/>
            </w:pPr>
            <w:r>
              <w:t>J. R. Smith</w:t>
            </w:r>
          </w:p>
        </w:tc>
        <w:tc>
          <w:tcPr>
            <w:tcW w:w="2179" w:type="dxa"/>
            <w:shd w:val="clear" w:color="auto" w:fill="auto"/>
          </w:tcPr>
          <w:p w:rsidR="00F617A4" w:rsidRPr="00F617A4" w:rsidRDefault="00F617A4" w:rsidP="00F617A4">
            <w:pPr>
              <w:ind w:firstLine="0"/>
            </w:pPr>
            <w:r>
              <w:t>Sottile</w:t>
            </w:r>
          </w:p>
        </w:tc>
        <w:tc>
          <w:tcPr>
            <w:tcW w:w="2180" w:type="dxa"/>
            <w:shd w:val="clear" w:color="auto" w:fill="auto"/>
          </w:tcPr>
          <w:p w:rsidR="00F617A4" w:rsidRPr="00F617A4" w:rsidRDefault="00F617A4" w:rsidP="00F617A4">
            <w:pPr>
              <w:ind w:firstLine="0"/>
            </w:pPr>
            <w:r>
              <w:t>Southard</w:t>
            </w:r>
          </w:p>
        </w:tc>
      </w:tr>
      <w:tr w:rsidR="00F617A4" w:rsidRPr="00F617A4" w:rsidTr="00F617A4">
        <w:tc>
          <w:tcPr>
            <w:tcW w:w="2179" w:type="dxa"/>
            <w:shd w:val="clear" w:color="auto" w:fill="auto"/>
          </w:tcPr>
          <w:p w:rsidR="00F617A4" w:rsidRPr="00F617A4" w:rsidRDefault="00F617A4" w:rsidP="00F617A4">
            <w:pPr>
              <w:ind w:firstLine="0"/>
            </w:pPr>
            <w:r>
              <w:t>Spires</w:t>
            </w:r>
          </w:p>
        </w:tc>
        <w:tc>
          <w:tcPr>
            <w:tcW w:w="2179" w:type="dxa"/>
            <w:shd w:val="clear" w:color="auto" w:fill="auto"/>
          </w:tcPr>
          <w:p w:rsidR="00F617A4" w:rsidRPr="00F617A4" w:rsidRDefault="00F617A4" w:rsidP="00F617A4">
            <w:pPr>
              <w:ind w:firstLine="0"/>
            </w:pPr>
            <w:r>
              <w:t>Stringer</w:t>
            </w:r>
          </w:p>
        </w:tc>
        <w:tc>
          <w:tcPr>
            <w:tcW w:w="2180" w:type="dxa"/>
            <w:shd w:val="clear" w:color="auto" w:fill="auto"/>
          </w:tcPr>
          <w:p w:rsidR="00F617A4" w:rsidRPr="00F617A4" w:rsidRDefault="00F617A4" w:rsidP="00F617A4">
            <w:pPr>
              <w:ind w:firstLine="0"/>
            </w:pPr>
            <w:r>
              <w:t>Tallon</w:t>
            </w:r>
          </w:p>
        </w:tc>
      </w:tr>
      <w:tr w:rsidR="00F617A4" w:rsidRPr="00F617A4" w:rsidTr="00F617A4">
        <w:tc>
          <w:tcPr>
            <w:tcW w:w="2179" w:type="dxa"/>
            <w:shd w:val="clear" w:color="auto" w:fill="auto"/>
          </w:tcPr>
          <w:p w:rsidR="00F617A4" w:rsidRPr="00F617A4" w:rsidRDefault="00F617A4" w:rsidP="00F617A4">
            <w:pPr>
              <w:ind w:firstLine="0"/>
            </w:pPr>
            <w:r>
              <w:t>Toole</w:t>
            </w:r>
          </w:p>
        </w:tc>
        <w:tc>
          <w:tcPr>
            <w:tcW w:w="2179" w:type="dxa"/>
            <w:shd w:val="clear" w:color="auto" w:fill="auto"/>
          </w:tcPr>
          <w:p w:rsidR="00F617A4" w:rsidRPr="00F617A4" w:rsidRDefault="00F617A4" w:rsidP="00F617A4">
            <w:pPr>
              <w:ind w:firstLine="0"/>
            </w:pPr>
            <w:r>
              <w:t>Vick</w:t>
            </w:r>
          </w:p>
        </w:tc>
        <w:tc>
          <w:tcPr>
            <w:tcW w:w="2180" w:type="dxa"/>
            <w:shd w:val="clear" w:color="auto" w:fill="auto"/>
          </w:tcPr>
          <w:p w:rsidR="00F617A4" w:rsidRPr="00F617A4" w:rsidRDefault="00F617A4" w:rsidP="00F617A4">
            <w:pPr>
              <w:ind w:firstLine="0"/>
            </w:pPr>
            <w:r>
              <w:t>White</w:t>
            </w:r>
          </w:p>
        </w:tc>
      </w:tr>
      <w:tr w:rsidR="00F617A4" w:rsidRPr="00F617A4" w:rsidTr="00F617A4">
        <w:tc>
          <w:tcPr>
            <w:tcW w:w="2179" w:type="dxa"/>
            <w:shd w:val="clear" w:color="auto" w:fill="auto"/>
          </w:tcPr>
          <w:p w:rsidR="00F617A4" w:rsidRPr="00F617A4" w:rsidRDefault="00F617A4" w:rsidP="00F617A4">
            <w:pPr>
              <w:keepNext/>
              <w:ind w:firstLine="0"/>
            </w:pPr>
            <w:r>
              <w:t>Whitmire</w:t>
            </w:r>
          </w:p>
        </w:tc>
        <w:tc>
          <w:tcPr>
            <w:tcW w:w="2179" w:type="dxa"/>
            <w:shd w:val="clear" w:color="auto" w:fill="auto"/>
          </w:tcPr>
          <w:p w:rsidR="00F617A4" w:rsidRPr="00F617A4" w:rsidRDefault="00F617A4" w:rsidP="00F617A4">
            <w:pPr>
              <w:keepNext/>
              <w:ind w:firstLine="0"/>
            </w:pPr>
            <w:r>
              <w:t>Williams</w:t>
            </w:r>
          </w:p>
        </w:tc>
        <w:tc>
          <w:tcPr>
            <w:tcW w:w="2180" w:type="dxa"/>
            <w:shd w:val="clear" w:color="auto" w:fill="auto"/>
          </w:tcPr>
          <w:p w:rsidR="00F617A4" w:rsidRPr="00F617A4" w:rsidRDefault="00F617A4" w:rsidP="00F617A4">
            <w:pPr>
              <w:keepNext/>
              <w:ind w:firstLine="0"/>
            </w:pPr>
            <w:r>
              <w:t>Willis</w:t>
            </w:r>
          </w:p>
        </w:tc>
      </w:tr>
      <w:tr w:rsidR="00F617A4" w:rsidRPr="00F617A4" w:rsidTr="00F617A4">
        <w:tc>
          <w:tcPr>
            <w:tcW w:w="2179" w:type="dxa"/>
            <w:shd w:val="clear" w:color="auto" w:fill="auto"/>
          </w:tcPr>
          <w:p w:rsidR="00F617A4" w:rsidRPr="00F617A4" w:rsidRDefault="00F617A4" w:rsidP="00F617A4">
            <w:pPr>
              <w:keepNext/>
              <w:ind w:firstLine="0"/>
            </w:pPr>
            <w:r>
              <w:t>Young</w:t>
            </w:r>
          </w:p>
        </w:tc>
        <w:tc>
          <w:tcPr>
            <w:tcW w:w="2179" w:type="dxa"/>
            <w:shd w:val="clear" w:color="auto" w:fill="auto"/>
          </w:tcPr>
          <w:p w:rsidR="00F617A4" w:rsidRPr="00F617A4" w:rsidRDefault="00F617A4" w:rsidP="00F617A4">
            <w:pPr>
              <w:keepNext/>
              <w:ind w:firstLine="0"/>
            </w:pP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Total--73</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G. A. Brown</w:t>
            </w:r>
          </w:p>
        </w:tc>
        <w:tc>
          <w:tcPr>
            <w:tcW w:w="2179" w:type="dxa"/>
            <w:shd w:val="clear" w:color="auto" w:fill="auto"/>
          </w:tcPr>
          <w:p w:rsidR="00F617A4" w:rsidRPr="00F617A4" w:rsidRDefault="00F617A4" w:rsidP="00F617A4">
            <w:pPr>
              <w:keepNext/>
              <w:ind w:firstLine="0"/>
            </w:pPr>
            <w:r>
              <w:t>R. L. Brown</w:t>
            </w:r>
          </w:p>
        </w:tc>
        <w:tc>
          <w:tcPr>
            <w:tcW w:w="2180" w:type="dxa"/>
            <w:shd w:val="clear" w:color="auto" w:fill="auto"/>
          </w:tcPr>
          <w:p w:rsidR="00F617A4" w:rsidRPr="00F617A4" w:rsidRDefault="00F617A4" w:rsidP="00F617A4">
            <w:pPr>
              <w:keepNext/>
              <w:ind w:firstLine="0"/>
            </w:pPr>
            <w:r>
              <w:t>Butler Garrick</w:t>
            </w:r>
          </w:p>
        </w:tc>
      </w:tr>
      <w:tr w:rsidR="00F617A4" w:rsidRPr="00F617A4" w:rsidTr="00F617A4">
        <w:tc>
          <w:tcPr>
            <w:tcW w:w="2179" w:type="dxa"/>
            <w:shd w:val="clear" w:color="auto" w:fill="auto"/>
          </w:tcPr>
          <w:p w:rsidR="00F617A4" w:rsidRPr="00F617A4" w:rsidRDefault="00F617A4" w:rsidP="00F617A4">
            <w:pPr>
              <w:keepNext/>
              <w:ind w:firstLine="0"/>
            </w:pPr>
            <w:r>
              <w:t>Gilliard</w:t>
            </w:r>
          </w:p>
        </w:tc>
        <w:tc>
          <w:tcPr>
            <w:tcW w:w="2179" w:type="dxa"/>
            <w:shd w:val="clear" w:color="auto" w:fill="auto"/>
          </w:tcPr>
          <w:p w:rsidR="00F617A4" w:rsidRPr="00F617A4" w:rsidRDefault="00F617A4" w:rsidP="00F617A4">
            <w:pPr>
              <w:keepNext/>
              <w:ind w:firstLine="0"/>
            </w:pPr>
            <w:r>
              <w:t>Govan</w:t>
            </w:r>
          </w:p>
        </w:tc>
        <w:tc>
          <w:tcPr>
            <w:tcW w:w="2180" w:type="dxa"/>
            <w:shd w:val="clear" w:color="auto" w:fill="auto"/>
          </w:tcPr>
          <w:p w:rsidR="00F617A4" w:rsidRPr="00F617A4" w:rsidRDefault="00F617A4" w:rsidP="00F617A4">
            <w:pPr>
              <w:keepNext/>
              <w:ind w:firstLine="0"/>
            </w:pPr>
            <w:r>
              <w:t>Hart</w:t>
            </w:r>
          </w:p>
        </w:tc>
      </w:tr>
      <w:tr w:rsidR="00F617A4" w:rsidRPr="00F617A4" w:rsidTr="00F617A4">
        <w:tc>
          <w:tcPr>
            <w:tcW w:w="2179" w:type="dxa"/>
            <w:shd w:val="clear" w:color="auto" w:fill="auto"/>
          </w:tcPr>
          <w:p w:rsidR="00F617A4" w:rsidRPr="00F617A4" w:rsidRDefault="00F617A4" w:rsidP="00F617A4">
            <w:pPr>
              <w:keepNext/>
              <w:ind w:firstLine="0"/>
            </w:pPr>
            <w:r>
              <w:t>Howard</w:t>
            </w:r>
          </w:p>
        </w:tc>
        <w:tc>
          <w:tcPr>
            <w:tcW w:w="2179" w:type="dxa"/>
            <w:shd w:val="clear" w:color="auto" w:fill="auto"/>
          </w:tcPr>
          <w:p w:rsidR="00F617A4" w:rsidRPr="00F617A4" w:rsidRDefault="00F617A4" w:rsidP="00F617A4">
            <w:pPr>
              <w:keepNext/>
              <w:ind w:firstLine="0"/>
            </w:pPr>
            <w:r>
              <w:t>McEachern</w:t>
            </w:r>
          </w:p>
        </w:tc>
        <w:tc>
          <w:tcPr>
            <w:tcW w:w="2180" w:type="dxa"/>
            <w:shd w:val="clear" w:color="auto" w:fill="auto"/>
          </w:tcPr>
          <w:p w:rsidR="00F617A4" w:rsidRPr="00F617A4" w:rsidRDefault="00F617A4" w:rsidP="00F617A4">
            <w:pPr>
              <w:keepNext/>
              <w:ind w:firstLine="0"/>
            </w:pPr>
            <w:r>
              <w:t>Rutherford</w:t>
            </w:r>
          </w:p>
        </w:tc>
      </w:tr>
      <w:tr w:rsidR="00F617A4" w:rsidRPr="00F617A4" w:rsidTr="00F617A4">
        <w:tc>
          <w:tcPr>
            <w:tcW w:w="2179" w:type="dxa"/>
            <w:shd w:val="clear" w:color="auto" w:fill="auto"/>
          </w:tcPr>
          <w:p w:rsidR="00F617A4" w:rsidRPr="00F617A4" w:rsidRDefault="00F617A4" w:rsidP="00F617A4">
            <w:pPr>
              <w:keepNext/>
              <w:ind w:firstLine="0"/>
            </w:pPr>
            <w:r>
              <w:t>Whipper</w:t>
            </w:r>
          </w:p>
        </w:tc>
        <w:tc>
          <w:tcPr>
            <w:tcW w:w="2179" w:type="dxa"/>
            <w:shd w:val="clear" w:color="auto" w:fill="auto"/>
          </w:tcPr>
          <w:p w:rsidR="00F617A4" w:rsidRPr="00F617A4" w:rsidRDefault="00F617A4" w:rsidP="00F617A4">
            <w:pPr>
              <w:keepNext/>
              <w:ind w:firstLine="0"/>
            </w:pP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Total--10</w:t>
      </w:r>
    </w:p>
    <w:p w:rsidR="00F617A4" w:rsidRDefault="00F617A4" w:rsidP="00F617A4">
      <w:pPr>
        <w:jc w:val="center"/>
        <w:rPr>
          <w:b/>
        </w:rPr>
      </w:pPr>
    </w:p>
    <w:p w:rsidR="00F617A4" w:rsidRDefault="00F617A4" w:rsidP="00F617A4">
      <w:r>
        <w:t>So, the motion to reconsider was tabled.</w:t>
      </w:r>
    </w:p>
    <w:p w:rsidR="00F617A4" w:rsidRDefault="00F617A4" w:rsidP="00F617A4"/>
    <w:p w:rsidR="00F617A4" w:rsidRDefault="00F617A4" w:rsidP="00F617A4">
      <w:pPr>
        <w:keepNext/>
        <w:jc w:val="center"/>
        <w:rPr>
          <w:b/>
        </w:rPr>
      </w:pPr>
      <w:r w:rsidRPr="00F617A4">
        <w:rPr>
          <w:b/>
        </w:rPr>
        <w:t>H. 4967--FREE CONFERENCE REPORT ADOPTED</w:t>
      </w:r>
    </w:p>
    <w:p w:rsidR="00F617A4" w:rsidRDefault="00F617A4" w:rsidP="00F617A4">
      <w:pPr>
        <w:jc w:val="center"/>
        <w:rPr>
          <w:b/>
        </w:rPr>
      </w:pPr>
    </w:p>
    <w:p w:rsidR="00F617A4" w:rsidRPr="00037192" w:rsidRDefault="00F617A4" w:rsidP="00F617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6" w:name="file_start71"/>
      <w:bookmarkEnd w:id="16"/>
      <w:r w:rsidRPr="00037192">
        <w:rPr>
          <w:b/>
        </w:rPr>
        <w:t>FREE CONFERENCE REPORT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H. 4967</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The General Assembly, Columbia, S.C., June 21, 2012</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The COMMITTEE OF CONFERENCE, to whom was referred (Doc. No. H:\LEGWORK\HOUSE\AMEND\COUNCIL\BBM\10742HTC</w:t>
      </w:r>
      <w:r>
        <w:t xml:space="preserve"> </w:t>
      </w:r>
      <w:r w:rsidRPr="00037192">
        <w:t>12.</w:t>
      </w:r>
      <w:r>
        <w:t xml:space="preserve"> </w:t>
      </w:r>
      <w:r w:rsidRPr="00037192">
        <w:t>DOCX):</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37192">
        <w:t xml:space="preserve">H. 4967 </w:t>
      </w:r>
      <w:r w:rsidRPr="00037192">
        <w:noBreakHyphen/>
      </w:r>
      <w:r w:rsidRPr="00037192">
        <w:noBreakHyphen/>
        <w:t xml:space="preserve"> Ways and Means Committee:  A BILL TO AMEND SECTION 9</w:t>
      </w:r>
      <w:r w:rsidRPr="00037192">
        <w:noBreakHyphen/>
        <w:t>1</w:t>
      </w:r>
      <w:r w:rsidRPr="00037192">
        <w:noBreakHyphen/>
        <w:t>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w:t>
      </w:r>
      <w:r w:rsidRPr="00037192">
        <w:noBreakHyphen/>
        <w:t>1</w:t>
      </w:r>
      <w:r w:rsidRPr="00037192">
        <w:noBreakHyphen/>
        <w:t>10 FURTHER AND 9</w:t>
      </w:r>
      <w:r w:rsidRPr="00037192">
        <w:noBreakHyphen/>
        <w:t>1</w:t>
      </w:r>
      <w:r w:rsidRPr="00037192">
        <w:noBreakHyphen/>
        <w:t>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w:t>
      </w:r>
      <w:r w:rsidRPr="00037192">
        <w:noBreakHyphen/>
        <w:t>1</w:t>
      </w:r>
      <w:r w:rsidRPr="00037192">
        <w:noBreakHyphen/>
        <w:t>1815 SO AS TO PROVIDE FOR THE MANNER IN WHICH RETIRED SCRS MEMBERS AND THEIR SURVIVING ANNUITANTS MAY RECEIVE INCREASED ALLOWANCES AND THE METHOD OF CALCULATING THAT INCREASE; AND TO REPEAL SECTION 9</w:t>
      </w:r>
      <w:r w:rsidRPr="00037192">
        <w:noBreakHyphen/>
        <w:t>1</w:t>
      </w:r>
      <w:r w:rsidRPr="00037192">
        <w:noBreakHyphen/>
        <w:t>1810 RELATING TO INCREASES IN SCRS RETIREMENT ALLOWANCES BASED ON THE CONSUMER PRICE INDEX; TO AMEND SECTION 9</w:t>
      </w:r>
      <w:r w:rsidRPr="00037192">
        <w:noBreakHyphen/>
        <w:t>1</w:t>
      </w:r>
      <w:r w:rsidRPr="00037192">
        <w:noBreakHyphen/>
        <w:t>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w:t>
      </w:r>
      <w:r w:rsidRPr="00037192">
        <w:noBreakHyphen/>
        <w:t>HALF PERCENT AND THE REQUIRED DEDUCTIONS OF SCRS CLASS TWO AND CLASS THREE MEMBERS TO SEVEN PERCENT OF EARNABLE COMPENSATION FROM SIX AND ONE</w:t>
      </w:r>
      <w:r w:rsidRPr="00037192">
        <w:noBreakHyphen/>
        <w:t>HALF PERCENT AND TO INCREASE SUCH CONTRIBUTIONS BY AN ADDITIONAL ONE</w:t>
      </w:r>
      <w:r w:rsidR="00FF12C2">
        <w:t>-</w:t>
      </w:r>
      <w:r w:rsidRPr="00037192">
        <w:t>HALF OF ONE PERCENT EFFECTIVE JULY 1, 2013, AND MAKE CONFORMING CHANGES; TO AMEND SECTION 9</w:t>
      </w:r>
      <w:r w:rsidRPr="00037192">
        <w:noBreakHyphen/>
        <w:t>1</w:t>
      </w:r>
      <w:r w:rsidRPr="00037192">
        <w:noBreakHyphen/>
        <w:t>1080, RELATING TO EMPLOYER CONTRIBUTIONS FOR SCRS, SO AS TO PROVIDE FOR A MINIMUM EMPLOYER CONTRIBUTION RATE OF TEN AND SIX</w:t>
      </w:r>
      <w:r w:rsidRPr="00037192">
        <w:noBreakHyphen/>
        <w:t>TENTHS PERCENT OF EARNABLE COMPENSATION WHILE AN ACCRUED LIABILITY CONTRIBUTION IS REQUIRED; TO AMEND SECTION 9</w:t>
      </w:r>
      <w:r w:rsidRPr="00037192">
        <w:noBreakHyphen/>
        <w:t>1</w:t>
      </w:r>
      <w:r w:rsidRPr="00037192">
        <w:noBreakHyphen/>
        <w:t>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w:t>
      </w:r>
      <w:r w:rsidRPr="00037192">
        <w:noBreakHyphen/>
        <w:t>1</w:t>
      </w:r>
      <w:r w:rsidRPr="00037192">
        <w:noBreakHyphen/>
        <w:t>1510, AS AMENDED, RELATING TO THE REQUIREMENTS FOR A SCRS RETIREMENT ALLOWANCE, SO AS TO PROVIDE THAT A SCRS CLASS THREE MEMBER MUST HAVE AT LEAST THIRTY YEARS OF CREDITABLE SERVICE TO BE ELIGIBLE TO RETIRE AT ANY AGE WITHOUT A BENEFIT REDUCTION; TO AMEND SECTION 9</w:t>
      </w:r>
      <w:r w:rsidRPr="00037192">
        <w:noBreakHyphen/>
        <w:t>1</w:t>
      </w:r>
      <w:r w:rsidRPr="00037192">
        <w:noBreakHyphen/>
        <w:t>1515, AS AMENDED, RELATING TO THE REQUIREMENTS FOR EARLY RETIREMENT IN SCRS, SO AS TO CONFORM THE REQUIREMENTS OF THAT SECTION AS IT APPLIES FOR SCRS CLASS THREE MEMBERS; TO AMEND SECTION 9</w:t>
      </w:r>
      <w:r w:rsidRPr="00037192">
        <w:noBreakHyphen/>
        <w:t>1</w:t>
      </w:r>
      <w:r w:rsidRPr="00037192">
        <w:noBreakHyphen/>
        <w:t>1660, AS AMENDED, RELATING TO THE REQUIREMENTS FOR A NOMINEE OF A DECEASED ACTIVE SCRS MEMBER TO RECEIVE A RETIREMENT ALLOWANCE, SO AS TO CONFORM THE REQUIREMENTS OF THAT SECTION AS IT APPLIES FOR SCRS CLASS THREE MEMBERS; TO AMEND SECTION 9</w:t>
      </w:r>
      <w:r w:rsidRPr="00037192">
        <w:noBreakHyphen/>
        <w:t>1</w:t>
      </w:r>
      <w:r w:rsidRPr="00037192">
        <w:noBreakHyphen/>
        <w:t>2210, AS AMENDED, RELATING TO THE TEACHER AND EMPLOYEE RETENTION INCENTIVE (TERI) PROGRAM, SO AS TO CLOSE THE PROGRAM FOR SCRS CLASS THREE MEMBERS AND TO CONFORM THE CALCULATION OF RETIREMENT BENEFITS FOR TERI PARTICIPANTS; TO AMEND SECTION 9</w:t>
      </w:r>
      <w:r w:rsidRPr="00037192">
        <w:noBreakHyphen/>
        <w:t>9</w:t>
      </w:r>
      <w:r w:rsidRPr="00037192">
        <w:noBreakHyphen/>
        <w:t>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w:t>
      </w:r>
      <w:r w:rsidRPr="00037192">
        <w:noBreakHyphen/>
        <w:t>11</w:t>
      </w:r>
      <w:r w:rsidRPr="00037192">
        <w:noBreakHyphen/>
        <w:t>10 AND 9</w:t>
      </w:r>
      <w:r w:rsidRPr="00037192">
        <w:noBreakHyphen/>
        <w:t>11</w:t>
      </w:r>
      <w:r w:rsidRPr="00037192">
        <w:noBreakHyphen/>
        <w:t>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w:t>
      </w:r>
      <w:r w:rsidRPr="00037192">
        <w:noBreakHyphen/>
        <w:t>11</w:t>
      </w:r>
      <w:r w:rsidRPr="00037192">
        <w:noBreakHyphen/>
        <w:t>312 SO AS TO PROVIDE FOR THE MANNER IN WHICH SCPORS RETIRED MEMBERS AND THEIR SURVIVING ANNUITANTS MAY RECEIVE INCREASED ALLOWANCES AND THE METHOD OF CALCULATING THAT INCREASE; AND TO REPEAL SECTION 9</w:t>
      </w:r>
      <w:r w:rsidRPr="00037192">
        <w:noBreakHyphen/>
        <w:t>11</w:t>
      </w:r>
      <w:r w:rsidRPr="00037192">
        <w:noBreakHyphen/>
        <w:t>310 RELATING TO COST OF LIVING ADJUSTMENTS UNDER SCPORS BASED ON THE CONSUMER PRICE INDEX; TO AMEND SECTION 9</w:t>
      </w:r>
      <w:r w:rsidRPr="00037192">
        <w:noBreakHyphen/>
        <w:t>11</w:t>
      </w:r>
      <w:r w:rsidRPr="00037192">
        <w:noBreakHyphen/>
        <w:t>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w:t>
      </w:r>
      <w:r w:rsidRPr="00037192">
        <w:noBreakHyphen/>
        <w:t>11</w:t>
      </w:r>
      <w:r w:rsidRPr="00037192">
        <w:noBreakHyphen/>
        <w:t>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w:t>
      </w:r>
      <w:r w:rsidRPr="00037192">
        <w:noBreakHyphen/>
        <w:t>HALF PERCENT AND TO INCREASE SUCH CONTRIBUTIONS BY AN ADDITIONAL ONE</w:t>
      </w:r>
      <w:r w:rsidR="00FF12C2">
        <w:t>-</w:t>
      </w:r>
      <w:r w:rsidRPr="00037192">
        <w:t>HALF OF ONE PERCENT EFFECTIVE JULY 1, 2013; TO AMEND SECTION 9</w:t>
      </w:r>
      <w:r w:rsidRPr="00037192">
        <w:noBreakHyphen/>
        <w:t>11</w:t>
      </w:r>
      <w:r w:rsidRPr="00037192">
        <w:noBreakHyphen/>
        <w:t>220, AS AMENDED, RELATING TO EMPLOYER CONTRIBUTIONS FOR SCPORS, SO AS TO PROVIDE FOR A MINIMUM EMPLOYER CONTRIBUTION RATE OF TWELVE AND THREE</w:t>
      </w:r>
      <w:r w:rsidR="00FF12C2">
        <w:t>-</w:t>
      </w:r>
      <w:r w:rsidRPr="00037192">
        <w:t>TENTHS PERCENT OF EARNABLE COMPENSATION WHILE AN ACCRUED LIABILITY CONTRIBUTION IS REQUIRED; BY ADDING SECTION 9</w:t>
      </w:r>
      <w:r w:rsidRPr="00037192">
        <w:noBreakHyphen/>
        <w:t>16</w:t>
      </w:r>
      <w:r w:rsidRPr="00037192">
        <w:noBreakHyphen/>
        <w:t>335 SO AS TO PROVIDE THAT THE ASSUMED ANNUAL RATE OF RETURN ON THE INVESTMENTS OF THE RETIREMENT SYSTEM MUST BE ESTABLISHED BY THE GENERAL ASSEMBLY AND EFFECTIVE JULY 1, 2012, THE ASSUMED ANNUAL RATE OF RETURN ON RETIREMENT SYSTEM INVESTMENTS IS SEVEN AND ONE</w:t>
      </w:r>
      <w:r w:rsidRPr="00037192">
        <w:noBreakHyphen/>
        <w:t>HALF PERCENT; AND TO AMEND SECTIONS 9</w:t>
      </w:r>
      <w:r w:rsidRPr="00037192">
        <w:noBreakHyphen/>
        <w:t>1</w:t>
      </w:r>
      <w:r w:rsidRPr="00037192">
        <w:noBreakHyphen/>
        <w:t>1135, 9</w:t>
      </w:r>
      <w:r w:rsidRPr="00037192">
        <w:noBreakHyphen/>
        <w:t>8</w:t>
      </w:r>
      <w:r w:rsidRPr="00037192">
        <w:noBreakHyphen/>
        <w:t>185, 9</w:t>
      </w:r>
      <w:r w:rsidRPr="00037192">
        <w:noBreakHyphen/>
        <w:t>9</w:t>
      </w:r>
      <w:r w:rsidRPr="00037192">
        <w:noBreakHyphen/>
        <w:t>175, AND 9</w:t>
      </w:r>
      <w:r w:rsidRPr="00037192">
        <w:noBreakHyphen/>
        <w:t>11</w:t>
      </w:r>
      <w:r w:rsidRPr="00037192">
        <w:noBreakHyphen/>
        <w:t>265, RELATING TO INTEREST ON MEMBER’S CONTRIBUTIONS IN SCRS, GARS, THE RETIREMENT SYSTEM FOR JUDGES AND SOLICITORS, AND SCPORS, SO AS TO PROVIDE THAT INTEREST IS NOT PAID ON INACTIVE ACCOUNTS, AND TO DEFINE “INACTIVE ACCOUNT”.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Pr="00037192">
        <w:t>Beg leave to report that they have duly and carefully considered the same and recommend: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That the same do pass with the following amendments: (Reference is to Printer’s Version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Amend the bill, as and if amended, by striking all after the enacting words and inserting:</w:t>
      </w:r>
    </w:p>
    <w:p w:rsidR="00FF12C2" w:rsidRDefault="00FF12C2"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w:t>
      </w:r>
      <w:r w:rsidRPr="00037192">
        <w:tab/>
      </w:r>
      <w:r w:rsidRPr="00037192">
        <w:rPr>
          <w:snapToGrid w:val="0"/>
        </w:rPr>
        <w:t>SECTION</w:t>
      </w:r>
      <w:r w:rsidRPr="00037192">
        <w:rPr>
          <w:snapToGrid w:val="0"/>
        </w:rPr>
        <w:tab/>
        <w:t>1.</w:t>
      </w:r>
      <w:r w:rsidRPr="00037192">
        <w:rPr>
          <w:snapToGrid w:val="0"/>
        </w:rPr>
        <w:tab/>
        <w:t>(A)</w:t>
      </w:r>
      <w:r w:rsidRPr="00037192">
        <w:rPr>
          <w:snapToGrid w:val="0"/>
        </w:rPr>
        <w:tab/>
        <w:t xml:space="preserve">The General Assembly finds </w:t>
      </w:r>
      <w:r w:rsidRPr="00037192">
        <w:rPr>
          <w:u w:color="000000" w:themeColor="text1"/>
        </w:rPr>
        <w:t>that the five retirement systems administered by the South Carolina Retirement System are of great value to the State of South Carolina.  The citizens of the state benefit by attracting a quality workforce that delivers services through the various governmental entities at the state level, the school district level and the local government level.  Public employers participating in the systems benefit by offering retirement programs that attract and retain employees.  Public employees participating in the systems benefit as working members of public retirement systems that provide for stable retirement income.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The General Assembly further finds that the financial stability and long</w:t>
      </w:r>
      <w:r w:rsidRPr="00037192">
        <w:rPr>
          <w:u w:color="000000" w:themeColor="text1"/>
        </w:rPr>
        <w:noBreakHyphen/>
        <w:t>term viability of the various systems are threatened by the following factors: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noBreakHyphen/>
        <w:t>The funding ratio of South Carolina Retirement System has eroded over the past ten years and is currently in the lowest third of the state and local government defined benefit plans in the United States (126 plans as of July 1, 2011).</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noBreakHyphen/>
        <w:t>Unanticipated negative returns during the recession of 2008</w:t>
      </w:r>
      <w:r w:rsidRPr="00037192">
        <w:rPr>
          <w:u w:color="000000" w:themeColor="text1"/>
        </w:rPr>
        <w:noBreakHyphen/>
        <w:t>2009 and aggressive investment assumptions which have not materialized.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noBreakHyphen/>
        <w:t>Demographic and economic actuarial assumptions which were overly optimistic.</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noBreakHyphen/>
        <w:t>Increases to member benefits and increased cost</w:t>
      </w:r>
      <w:r w:rsidRPr="00037192">
        <w:rPr>
          <w:u w:color="000000" w:themeColor="text1"/>
        </w:rPr>
        <w:noBreakHyphen/>
        <w:t>of</w:t>
      </w:r>
      <w:r w:rsidRPr="00037192">
        <w:rPr>
          <w:u w:color="000000" w:themeColor="text1"/>
        </w:rPr>
        <w:noBreakHyphen/>
        <w:t>living increases (COLAs) for retirees which were never funded.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Over a year</w:t>
      </w:r>
      <w:r w:rsidRPr="00037192">
        <w:rPr>
          <w:u w:color="000000" w:themeColor="text1"/>
        </w:rPr>
        <w:noBreakHyphen/>
        <w:t>long period of study by both Senate and House subcommittees, members of the General Assembly received testimony from active employees, system retirees, actuarial consultants, other experts, and the general public about the system and its long</w:t>
      </w:r>
      <w:r w:rsidRPr="00037192">
        <w:rPr>
          <w:u w:color="000000" w:themeColor="text1"/>
        </w:rPr>
        <w:noBreakHyphen/>
        <w:t xml:space="preserve">term viability.  These hearings made clear that system stability and certainty of benefits to annuitants are paramount and that all parties must share the costs of assuring the financial sustainability of the system over the long term.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The General Assembly further finds that addressing the threats to the long</w:t>
      </w:r>
      <w:r w:rsidRPr="00037192">
        <w:rPr>
          <w:u w:color="000000" w:themeColor="text1"/>
        </w:rPr>
        <w:noBreakHyphen/>
        <w:t>term sustainability of the system requires shared sacrifice by employers, employees and system retirees.  Thus, employers and employees must pay more to fund the system, and system retirees must understand that future prospective benefit adjustment and other post</w:t>
      </w:r>
      <w:r w:rsidRPr="00037192">
        <w:rPr>
          <w:u w:color="000000" w:themeColor="text1"/>
        </w:rPr>
        <w:noBreakHyphen/>
        <w:t xml:space="preserve">retirement prospective benefits adjustments are not inevitable.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(D)</w:t>
      </w:r>
      <w:r w:rsidRPr="00037192">
        <w:rPr>
          <w:u w:color="000000" w:themeColor="text1"/>
        </w:rPr>
        <w:tab/>
        <w:t>The General Assembly further finds that, taken as a whole, the changes made by this act constitute the most reliable and efficient means of addressing the long</w:t>
      </w:r>
      <w:r w:rsidRPr="00037192">
        <w:rPr>
          <w:u w:color="000000" w:themeColor="text1"/>
        </w:rPr>
        <w:noBreakHyphen/>
        <w:t>term sustainability issues of the system.  The changes made by this act are intended to satisfy the principle of intergenerational equity, that is, pension costs should be allocated among employees, employers and taxpayers on an equitable basis over time and not perpetually pushed into the future or immediately imposed on current taxpayers.  In addition, the changes made by this act are intended to recognize and provide for a reasonable margin for adverse experience.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037192">
        <w:t>Part I</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037192">
        <w:t>South Carolina Retirement System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2.</w:t>
      </w:r>
      <w:r w:rsidRPr="00037192">
        <w:tab/>
        <w:t>A.</w:t>
      </w:r>
      <w:r w:rsidRPr="00037192">
        <w:tab/>
        <w:t>Article 13, Chapter 1, Title 9 of the 1976 Code is amended by adding: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“Section 9</w:t>
      </w:r>
      <w:r w:rsidRPr="00037192">
        <w:noBreakHyphen/>
        <w:t>1</w:t>
      </w:r>
      <w:r w:rsidRPr="00037192">
        <w:noBreakHyphen/>
        <w:t>1815.</w:t>
      </w:r>
      <w:r w:rsidRPr="00037192">
        <w:tab/>
        <w:t>Effective beginning July 1, 2012, and annually thereafter, the retirement allowance received by retirees and their surviving annuitants inclusive of supplemental allowances payable pursuant to the provisions of Sections 9</w:t>
      </w:r>
      <w:r w:rsidRPr="00037192">
        <w:noBreakHyphen/>
        <w:t>1</w:t>
      </w:r>
      <w:r w:rsidRPr="00037192">
        <w:noBreakHyphen/>
        <w:t>1910, 9</w:t>
      </w:r>
      <w:r w:rsidRPr="00037192">
        <w:noBreakHyphen/>
        <w:t>1</w:t>
      </w:r>
      <w:r w:rsidRPr="00037192">
        <w:noBreakHyphen/>
        <w:t>1920, and 9</w:t>
      </w:r>
      <w:r w:rsidRPr="00037192">
        <w:noBreakHyphen/>
        <w:t>1</w:t>
      </w:r>
      <w:r w:rsidRPr="00037192">
        <w:noBreakHyphen/>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B.</w:t>
      </w:r>
      <w:r w:rsidRPr="00037192">
        <w:rPr>
          <w:u w:color="000000" w:themeColor="text1"/>
        </w:rPr>
        <w:tab/>
      </w:r>
      <w:r w:rsidRPr="00037192">
        <w:rPr>
          <w:u w:color="000000" w:themeColor="text1"/>
        </w:rPr>
        <w:tab/>
        <w:t>Article 9, Chapter 1, Title 9 of the 1976 Code is amended by adding: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w:t>
      </w:r>
      <w:r w:rsidRPr="00037192">
        <w:rPr>
          <w:u w:color="000000" w:themeColor="text1"/>
        </w:rPr>
        <w:noBreakHyphen/>
        <w:t>1085.</w:t>
      </w:r>
      <w:r w:rsidRPr="00037192">
        <w:rPr>
          <w:u w:color="000000" w:themeColor="text1"/>
        </w:rPr>
        <w:tab/>
        <w:t>(A)</w:t>
      </w:r>
      <w:r w:rsidRPr="00037192">
        <w:rPr>
          <w:u w:color="000000" w:themeColor="text1"/>
        </w:rPr>
        <w:tab/>
        <w:t>As provided in Sections 9</w:t>
      </w:r>
      <w:r w:rsidRPr="00037192">
        <w:rPr>
          <w:u w:color="000000" w:themeColor="text1"/>
        </w:rPr>
        <w:noBreakHyphen/>
        <w:t>1</w:t>
      </w:r>
      <w:r w:rsidRPr="00037192">
        <w:rPr>
          <w:u w:color="000000" w:themeColor="text1"/>
        </w:rPr>
        <w:noBreakHyphen/>
        <w:t>1020 and 9</w:t>
      </w:r>
      <w:r w:rsidRPr="00037192">
        <w:rPr>
          <w:u w:color="000000" w:themeColor="text1"/>
        </w:rPr>
        <w:noBreakHyphen/>
        <w:t>1</w:t>
      </w:r>
      <w:r w:rsidRPr="00037192">
        <w:rPr>
          <w:u w:color="000000" w:themeColor="text1"/>
        </w:rPr>
        <w:noBreakHyphen/>
        <w:t>1050, the employer and employee contribution rates for the system beginning in Fiscal Year 2012</w:t>
      </w:r>
      <w:r w:rsidRPr="00037192">
        <w:rPr>
          <w:u w:color="000000" w:themeColor="text1"/>
        </w:rPr>
        <w:noBreakHyphen/>
        <w:t>2013, expressed as a percentage of earnable compensation, are as follows:</w:t>
      </w:r>
    </w:p>
    <w:p w:rsidR="00F617A4" w:rsidRPr="00FF12C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Fiscal Year</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Employer Contribution</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Employee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 xml:space="preserve"> </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Contribution</w:t>
      </w:r>
    </w:p>
    <w:p w:rsidR="00F617A4" w:rsidRPr="00FF12C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2012</w:t>
      </w:r>
      <w:r w:rsidRPr="00037192">
        <w:rPr>
          <w:u w:color="000000" w:themeColor="text1"/>
        </w:rPr>
        <w:noBreakHyphen/>
        <w:t>2013</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10.60</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7.00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2013</w:t>
      </w:r>
      <w:r w:rsidRPr="00037192">
        <w:rPr>
          <w:u w:color="000000" w:themeColor="text1"/>
        </w:rPr>
        <w:noBreakHyphen/>
        <w:t>2014</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10.60</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7.50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2014</w:t>
      </w:r>
      <w:r w:rsidRPr="00037192">
        <w:rPr>
          <w:u w:color="000000" w:themeColor="text1"/>
        </w:rPr>
        <w:noBreakHyphen/>
        <w:t>2015 and after</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10.90</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8.00</w:t>
      </w:r>
    </w:p>
    <w:p w:rsidR="00F617A4" w:rsidRPr="00037192" w:rsidRDefault="00FF12C2"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Pr>
          <w:u w:color="000000" w:themeColor="text1"/>
        </w:rPr>
        <w:tab/>
      </w:r>
      <w:r w:rsidR="00F617A4" w:rsidRPr="00037192">
        <w:rPr>
          <w:u w:color="000000" w:themeColor="text1"/>
        </w:rPr>
        <w:t>The employer contribution rate set out in this schedule includes contributions for participation in the incidental death benefit plan provided in Sections 9</w:t>
      </w:r>
      <w:r w:rsidR="00F617A4" w:rsidRPr="00037192">
        <w:rPr>
          <w:u w:color="000000" w:themeColor="text1"/>
        </w:rPr>
        <w:noBreakHyphen/>
        <w:t>1</w:t>
      </w:r>
      <w:r w:rsidR="00F617A4" w:rsidRPr="00037192">
        <w:rPr>
          <w:u w:color="000000" w:themeColor="text1"/>
        </w:rPr>
        <w:noBreakHyphen/>
        <w:t>1770 and 9</w:t>
      </w:r>
      <w:r w:rsidR="00F617A4" w:rsidRPr="00037192">
        <w:rPr>
          <w:u w:color="000000" w:themeColor="text1"/>
        </w:rPr>
        <w:noBreakHyphen/>
        <w:t>1</w:t>
      </w:r>
      <w:r w:rsidR="00F617A4" w:rsidRPr="00037192">
        <w:rPr>
          <w:u w:color="000000" w:themeColor="text1"/>
        </w:rPr>
        <w:noBreakHyphen/>
        <w:t>1775.  The employer contribution rate for employers that do not participate in the incidental death benefit plan must be adjusted accordingly.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sidRPr="00037192">
        <w:rPr>
          <w:u w:color="000000" w:themeColor="text1"/>
        </w:rPr>
        <w:noBreakHyphen/>
        <w:t>half of one percent of earnable compensation in any one year.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Pr="00037192">
        <w:rPr>
          <w:u w:color="000000" w:themeColor="text1"/>
        </w:rPr>
        <w:noBreakHyphen/>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(D)(1)</w:t>
      </w:r>
      <w:r w:rsidRPr="00037192">
        <w:tab/>
        <w:t>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r>
      <w:r w:rsidRPr="00037192">
        <w:tab/>
        <w:t>(2)</w:t>
      </w:r>
      <w:r w:rsidRPr="00037192">
        <w:tab/>
        <w:t xml:space="preserve">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3.</w:t>
      </w:r>
      <w:r w:rsidRPr="00037192">
        <w:tab/>
        <w:t>A.</w:t>
      </w:r>
      <w:r w:rsidRPr="00037192">
        <w:tab/>
      </w:r>
      <w:r w:rsidRPr="00037192">
        <w:tab/>
        <w:t>1.</w:t>
      </w:r>
      <w:r w:rsidRPr="00037192">
        <w:tab/>
        <w:t>Section 9</w:t>
      </w:r>
      <w:r w:rsidRPr="00037192">
        <w:noBreakHyphen/>
        <w:t>1</w:t>
      </w:r>
      <w:r w:rsidRPr="00037192">
        <w:noBreakHyphen/>
        <w:t>10 of the 1976 Code, as last amended by Act 353 of 2008, is further amended by adding a new item after item (18)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t>“(18A)</w:t>
      </w:r>
      <w:r w:rsidRPr="00037192">
        <w:tab/>
        <w:t>‘Class Three member’ means an employee member of the system with an effective date of membership after June 30, 2012.”</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t>2.</w:t>
      </w:r>
      <w:r w:rsidRPr="00037192">
        <w:tab/>
        <w:t>Section 9</w:t>
      </w:r>
      <w:r w:rsidRPr="00037192">
        <w:noBreakHyphen/>
        <w:t>1</w:t>
      </w:r>
      <w:r w:rsidRPr="00037192">
        <w:noBreakHyphen/>
        <w:t>10 of the 1976 Code, as last amended by Act 353 of 2008, is further amended by adding a new item after item (28)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t>“(28A)</w:t>
      </w:r>
      <w:r w:rsidRPr="00037192">
        <w:tab/>
        <w:t>‘Rule of ninety’ is a requirement that the total of the member’s age and the member’s creditable service equals at least ninety years.”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B.</w:t>
      </w:r>
      <w:r w:rsidRPr="00037192">
        <w:tab/>
      </w:r>
      <w:r w:rsidRPr="00037192">
        <w:tab/>
        <w:t>Section 9</w:t>
      </w:r>
      <w:r w:rsidRPr="00037192">
        <w:noBreakHyphen/>
        <w:t>1</w:t>
      </w:r>
      <w:r w:rsidRPr="00037192">
        <w:noBreakHyphen/>
        <w:t>10(4) of the 1976 Code, as last amended by Act 387 of 2000,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t>“(4)</w:t>
      </w:r>
      <w:r w:rsidRPr="00037192">
        <w:rPr>
          <w:u w:val="single"/>
        </w:rPr>
        <w:t>(a)</w:t>
      </w:r>
      <w:r w:rsidRPr="00037192">
        <w:tab/>
        <w:t xml:space="preserve">‘Average final compensation’ with respect to </w:t>
      </w:r>
      <w:r w:rsidRPr="00037192">
        <w:rPr>
          <w:u w:val="single"/>
        </w:rPr>
        <w:t>Class One and Class Two</w:t>
      </w:r>
      <w:r w:rsidRPr="00037192">
        <w:t xml:space="preserve"> </w:t>
      </w:r>
      <w:r w:rsidRPr="00037192">
        <w:rPr>
          <w:strike/>
        </w:rPr>
        <w:t>those</w:t>
      </w:r>
      <w:r w:rsidRPr="00037192">
        <w:t xml:space="preserv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Pr="00037192">
        <w:noBreakHyphen/>
        <w:t>five days’ termination pay for unused annual leave at retirement may be added to the average final compensation.  Average final compensation for an elected official may be calculated as the average annual earnable compensation for the thirty</w:t>
      </w:r>
      <w:r w:rsidRPr="00037192">
        <w:noBreakHyphen/>
        <w:t>six consecutive months before the expiration of the elected official’s term of office.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037192">
        <w:tab/>
      </w:r>
      <w:r w:rsidRPr="00037192">
        <w:tab/>
      </w:r>
      <w:r w:rsidRPr="00037192">
        <w:rPr>
          <w:u w:val="single"/>
        </w:rPr>
        <w:t>(b)</w:t>
      </w:r>
      <w:r w:rsidRPr="00037192">
        <w:tab/>
      </w:r>
      <w:r w:rsidRPr="00037192">
        <w:rPr>
          <w:u w:val="single"/>
        </w:rPr>
        <w:t>‘Average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C.</w:t>
      </w:r>
      <w:r w:rsidRPr="00037192">
        <w:tab/>
      </w:r>
      <w:r w:rsidRPr="00037192">
        <w:tab/>
        <w:t>Section 9</w:t>
      </w:r>
      <w:r w:rsidRPr="00037192">
        <w:noBreakHyphen/>
        <w:t>1</w:t>
      </w:r>
      <w:r w:rsidRPr="00037192">
        <w:noBreakHyphen/>
        <w:t>10(8)</w:t>
      </w:r>
      <w:r w:rsidRPr="00037192">
        <w:tab/>
        <w:t>of the 1976 Code, as last amended by Act 387 of 2000,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“(8)</w:t>
      </w:r>
      <w:r w:rsidRPr="00037192">
        <w:rPr>
          <w:u w:val="single"/>
        </w:rPr>
        <w:t>(a)</w:t>
      </w:r>
      <w:r w:rsidRPr="00037192">
        <w:tab/>
        <w:t xml:space="preserve">‘Earnable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r>
      <w:r w:rsidRPr="00037192">
        <w:rPr>
          <w:u w:val="single"/>
        </w:rPr>
        <w:t>(b)</w:t>
      </w:r>
      <w:r w:rsidRPr="00037192">
        <w:tab/>
      </w:r>
      <w:r w:rsidRPr="00037192">
        <w:rPr>
          <w:u w:val="single"/>
        </w:rPr>
        <w:t>For work performed by a member after December 31, 2012, earnable compensation does not include any overtime pay not mandated by the employer.</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SECTION</w:t>
      </w:r>
      <w:r w:rsidRPr="00037192">
        <w:tab/>
        <w:t>4.</w:t>
      </w:r>
      <w:r w:rsidRPr="00037192">
        <w:tab/>
      </w:r>
      <w:r w:rsidRPr="00037192">
        <w:rPr>
          <w:u w:color="000000" w:themeColor="text1"/>
        </w:rPr>
        <w:t>Section 9</w:t>
      </w:r>
      <w:r w:rsidRPr="00037192">
        <w:rPr>
          <w:u w:color="000000" w:themeColor="text1"/>
        </w:rPr>
        <w:noBreakHyphen/>
        <w:t>1</w:t>
      </w:r>
      <w:r w:rsidRPr="00037192">
        <w:rPr>
          <w:u w:color="000000" w:themeColor="text1"/>
        </w:rPr>
        <w:noBreakHyphen/>
        <w:t>1020 of the 1976 Code, as last amended by Act 311 of 2008,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t>“Section 9</w:t>
      </w:r>
      <w:r w:rsidRPr="00037192">
        <w:rPr>
          <w:u w:color="000000" w:themeColor="text1"/>
        </w:rPr>
        <w:noBreakHyphen/>
        <w:t>1</w:t>
      </w:r>
      <w:r w:rsidRPr="00037192">
        <w:rPr>
          <w:u w:color="000000" w:themeColor="text1"/>
        </w:rPr>
        <w:noBreakHyphen/>
        <w:t>1020.</w:t>
      </w:r>
      <w:r w:rsidRPr="00037192">
        <w:rPr>
          <w:u w:color="000000" w:themeColor="text1"/>
        </w:rPr>
        <w:tab/>
      </w:r>
      <w:r w:rsidRPr="00037192">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 xml:space="preserve">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t xml:space="preserve">The rates of the deductions, without regard to a member’s coverage under the Social Security Act, must be the percentage of earnable compensation as provided </w:t>
      </w:r>
      <w:r w:rsidRPr="00037192">
        <w:rPr>
          <w:strike/>
        </w:rPr>
        <w:t>in the following schedule:</w:t>
      </w:r>
      <w:r w:rsidRPr="00037192">
        <w:t xml:space="preserve"> </w:t>
      </w:r>
      <w:r w:rsidRPr="00037192">
        <w:rPr>
          <w:u w:val="single"/>
        </w:rPr>
        <w:t>pursuant to Section 9</w:t>
      </w:r>
      <w:r w:rsidRPr="00037192">
        <w:rPr>
          <w:u w:val="single"/>
        </w:rPr>
        <w:noBreakHyphen/>
        <w:t>1</w:t>
      </w:r>
      <w:r w:rsidRPr="00037192">
        <w:rPr>
          <w:u w:val="single"/>
        </w:rPr>
        <w:noBreakHyphen/>
        <w:t>1085.</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37192">
        <w:tab/>
      </w:r>
      <w:r w:rsidRPr="00037192">
        <w:tab/>
      </w:r>
      <w:r w:rsidRPr="00037192">
        <w:tab/>
      </w:r>
      <w:r w:rsidRPr="00037192">
        <w:tab/>
      </w:r>
      <w:r w:rsidRPr="00037192">
        <w:tab/>
      </w:r>
      <w:r w:rsidRPr="00037192">
        <w:tab/>
      </w:r>
      <w:r w:rsidRPr="00037192">
        <w:tab/>
      </w:r>
      <w:r w:rsidRPr="00037192">
        <w:tab/>
      </w:r>
      <w:r w:rsidRPr="00037192">
        <w:tab/>
      </w:r>
      <w:r w:rsidRPr="00037192">
        <w:tab/>
      </w:r>
      <w:r w:rsidRPr="00037192">
        <w:tab/>
      </w:r>
      <w:r w:rsidRPr="00037192">
        <w:tab/>
      </w:r>
      <w:r w:rsidRPr="00037192">
        <w:tab/>
      </w:r>
      <w:r w:rsidRPr="00037192">
        <w:tab/>
      </w:r>
      <w:r w:rsidRPr="00037192">
        <w:tab/>
      </w:r>
      <w:r w:rsidRPr="00037192">
        <w:tab/>
      </w:r>
      <w:r w:rsidRPr="00037192">
        <w:rPr>
          <w:strike/>
        </w:rPr>
        <w:t xml:space="preserve">Class One </w:t>
      </w:r>
      <w:r w:rsidRPr="00037192">
        <w:tab/>
      </w:r>
      <w:r w:rsidRPr="00037192">
        <w:tab/>
      </w:r>
      <w:r w:rsidRPr="00037192">
        <w:rPr>
          <w:strike/>
        </w:rPr>
        <w:t>Class Two</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37192">
        <w:tab/>
      </w:r>
      <w:r w:rsidRPr="00037192">
        <w:rPr>
          <w:strike/>
        </w:rPr>
        <w:t>Before July 1, 2005</w:t>
      </w:r>
      <w:r w:rsidRPr="00037192">
        <w:tab/>
      </w:r>
      <w:r w:rsidRPr="00037192">
        <w:tab/>
      </w:r>
      <w:r w:rsidRPr="00037192">
        <w:tab/>
      </w:r>
      <w:r w:rsidRPr="00037192">
        <w:tab/>
      </w:r>
      <w:r w:rsidRPr="00037192">
        <w:tab/>
      </w:r>
      <w:r w:rsidRPr="00037192">
        <w:tab/>
      </w:r>
      <w:r w:rsidRPr="00037192">
        <w:tab/>
      </w:r>
      <w:r w:rsidRPr="00037192">
        <w:tab/>
      </w:r>
      <w:r w:rsidRPr="00037192">
        <w:tab/>
      </w:r>
      <w:r w:rsidRPr="00037192">
        <w:rPr>
          <w:strike/>
        </w:rPr>
        <w:t>5</w:t>
      </w:r>
      <w:r w:rsidRPr="00037192">
        <w:tab/>
      </w:r>
      <w:r w:rsidRPr="00037192">
        <w:tab/>
      </w:r>
      <w:r w:rsidRPr="00037192">
        <w:tab/>
      </w:r>
      <w:r w:rsidRPr="00037192">
        <w:tab/>
      </w:r>
      <w:r w:rsidRPr="00037192">
        <w:tab/>
      </w:r>
      <w:r w:rsidRPr="00037192">
        <w:tab/>
      </w:r>
      <w:r w:rsidRPr="00037192">
        <w:rPr>
          <w:strike/>
        </w:rPr>
        <w:t>6</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037192">
        <w:tab/>
      </w:r>
      <w:r w:rsidRPr="00037192">
        <w:rPr>
          <w:strike/>
        </w:rPr>
        <w:t>July 1, 2005 through June 30, 2006</w:t>
      </w:r>
      <w:r w:rsidRPr="00037192">
        <w:tab/>
      </w:r>
      <w:r w:rsidRPr="00037192">
        <w:tab/>
      </w:r>
      <w:r w:rsidRPr="00037192">
        <w:tab/>
      </w:r>
      <w:r w:rsidRPr="00037192">
        <w:rPr>
          <w:strike/>
        </w:rPr>
        <w:t>5.25</w:t>
      </w:r>
      <w:r w:rsidRPr="00037192">
        <w:tab/>
      </w:r>
      <w:r w:rsidRPr="00037192">
        <w:tab/>
      </w:r>
      <w:r w:rsidRPr="00037192">
        <w:tab/>
      </w:r>
      <w:r w:rsidRPr="00037192">
        <w:tab/>
      </w:r>
      <w:r w:rsidRPr="00037192">
        <w:tab/>
      </w:r>
      <w:r w:rsidRPr="00037192">
        <w:rPr>
          <w:strike/>
        </w:rPr>
        <w:t>6.25</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rPr>
          <w:strike/>
        </w:rPr>
        <w:t>After June 30, 2006</w:t>
      </w:r>
      <w:r w:rsidRPr="00037192">
        <w:tab/>
      </w:r>
      <w:r w:rsidRPr="00037192">
        <w:tab/>
      </w:r>
      <w:r w:rsidRPr="00037192">
        <w:tab/>
      </w:r>
      <w:r w:rsidRPr="00037192">
        <w:tab/>
      </w:r>
      <w:r w:rsidRPr="00037192">
        <w:tab/>
      </w:r>
      <w:r w:rsidRPr="00037192">
        <w:tab/>
      </w:r>
      <w:r w:rsidRPr="00037192">
        <w:tab/>
      </w:r>
      <w:r w:rsidRPr="00037192">
        <w:tab/>
      </w:r>
      <w:r w:rsidRPr="00037192">
        <w:tab/>
      </w:r>
      <w:r w:rsidRPr="00037192">
        <w:rPr>
          <w:strike/>
        </w:rPr>
        <w:t>5.50</w:t>
      </w:r>
      <w:r w:rsidRPr="00037192">
        <w:tab/>
      </w:r>
      <w:r w:rsidRPr="00037192">
        <w:tab/>
      </w:r>
      <w:r w:rsidRPr="00037192">
        <w:tab/>
      </w:r>
      <w:r w:rsidRPr="00037192">
        <w:tab/>
      </w:r>
      <w:r w:rsidRPr="00037192">
        <w:tab/>
      </w:r>
      <w:r w:rsidRPr="00037192">
        <w:rPr>
          <w:strike/>
        </w:rPr>
        <w:t>6.50’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 xml:space="preserve">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 xml:space="preserve">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w:t>
      </w:r>
      <w:r w:rsidRPr="00037192">
        <w:rPr>
          <w:strike/>
        </w:rPr>
        <w:t>prior to</w:t>
      </w:r>
      <w:r w:rsidRPr="00037192">
        <w:t xml:space="preserve"> </w:t>
      </w:r>
      <w:r w:rsidRPr="00037192">
        <w:rPr>
          <w:u w:val="single"/>
        </w:rPr>
        <w:t>before</w:t>
      </w:r>
      <w:r w:rsidRPr="00037192">
        <w:t xml:space="preserve"> the date picked up.</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Payments for unused sick leave, single special payments at retirement, bonus and incentive</w:t>
      </w:r>
      <w:r w:rsidRPr="00037192">
        <w:noBreakHyphen/>
        <w:t xml:space="preserve">type payments, or any other payments not considered a part of the regular salary base are not compensation for which contributions are deductible.  </w:t>
      </w:r>
      <w:r w:rsidRPr="00037192">
        <w:rPr>
          <w:u w:val="single"/>
        </w:rPr>
        <w:t>Not including Class Three employees,</w:t>
      </w:r>
      <w:r w:rsidRPr="00037192">
        <w:t xml:space="preserve"> contributions are deductible on up to and including forty</w:t>
      </w:r>
      <w:r w:rsidRPr="00037192">
        <w:noBreakHyphen/>
        <w:t>five days’ termination pay for unused annual leave.  If a member has received termination pay for unused annual leave on more than one occasion, contributions are deductible on up to and including forty</w:t>
      </w:r>
      <w:r w:rsidRPr="00037192">
        <w:noBreakHyphen/>
        <w:t>five days’ termination pay for unused annual leave for each termination payment for unused annual leave received by the member.  However, only an amount up to and including forty</w:t>
      </w:r>
      <w:r w:rsidRPr="00037192">
        <w:noBreakHyphen/>
        <w:t xml:space="preserve">five days’ pay for unused annual leave from the member’s last termination payment shall be included in a member’s average final compensation calculation </w:t>
      </w:r>
      <w:r w:rsidRPr="00037192">
        <w:rPr>
          <w:u w:val="single"/>
        </w:rPr>
        <w:t>for other than Class Three employees</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w:t>
      </w:r>
      <w:r w:rsidRPr="00037192">
        <w:rPr>
          <w:u w:color="000000" w:themeColor="text1"/>
        </w:rPr>
        <w:tab/>
        <w:t>Section 9</w:t>
      </w:r>
      <w:r w:rsidRPr="00037192">
        <w:rPr>
          <w:u w:color="000000" w:themeColor="text1"/>
        </w:rPr>
        <w:noBreakHyphen/>
        <w:t>1</w:t>
      </w:r>
      <w:r w:rsidRPr="00037192">
        <w:rPr>
          <w:u w:color="000000" w:themeColor="text1"/>
        </w:rPr>
        <w:noBreakHyphen/>
        <w:t>1050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t>“Section 9</w:t>
      </w:r>
      <w:r w:rsidRPr="00037192">
        <w:rPr>
          <w:u w:color="000000" w:themeColor="text1"/>
        </w:rPr>
        <w:noBreakHyphen/>
        <w:t>1</w:t>
      </w:r>
      <w:r w:rsidRPr="00037192">
        <w:rPr>
          <w:u w:color="000000" w:themeColor="text1"/>
        </w:rPr>
        <w:noBreakHyphen/>
        <w:t>1050.</w:t>
      </w:r>
      <w:r w:rsidRPr="00037192">
        <w:rPr>
          <w:u w:color="000000" w:themeColor="text1"/>
        </w:rPr>
        <w:tab/>
      </w:r>
      <w:r w:rsidRPr="00037192">
        <w:t xml:space="preserve">The employer annuity accumulation fund shall be the account: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(1)</w:t>
      </w:r>
      <w:r w:rsidRPr="00037192">
        <w:tab/>
        <w:t xml:space="preserve">in which shall be recorded the reserves on all employee annuities in force and against which shall be charged all employee annuities and all benefits in lieu of employee annuities;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(2)</w:t>
      </w:r>
      <w:r w:rsidRPr="00037192">
        <w:tab/>
        <w:t xml:space="preserve">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(3)</w:t>
      </w:r>
      <w:r w:rsidRPr="00037192">
        <w:tab/>
        <w:t xml:space="preserve">in which shall be recorded the reserves on all employer annuities granted to members not entitled to prior service credit and against which such employer annuities and benefits in lieu thereof shall be charged.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 xml:space="preserve">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shown by actuarial valuation </w:t>
      </w:r>
      <w:r w:rsidRPr="00037192">
        <w:rPr>
          <w:u w:val="single"/>
        </w:rPr>
        <w:t>but may not be less than those required pursuant to Section 9</w:t>
      </w:r>
      <w:r w:rsidRPr="00037192">
        <w:rPr>
          <w:u w:val="single"/>
        </w:rPr>
        <w:noBreakHyphen/>
        <w:t>1</w:t>
      </w:r>
      <w:r w:rsidRPr="00037192">
        <w:rPr>
          <w:u w:val="single"/>
        </w:rPr>
        <w:noBreakHyphen/>
        <w:t>1085</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6.</w:t>
      </w:r>
      <w:r w:rsidRPr="00037192">
        <w:tab/>
        <w:t>Section 9</w:t>
      </w:r>
      <w:r w:rsidRPr="00037192">
        <w:noBreakHyphen/>
        <w:t>1</w:t>
      </w:r>
      <w:r w:rsidRPr="00037192">
        <w:noBreakHyphen/>
        <w:t>1080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“Section 9</w:t>
      </w:r>
      <w:r w:rsidRPr="00037192">
        <w:noBreakHyphen/>
        <w:t>1</w:t>
      </w:r>
      <w:r w:rsidRPr="00037192">
        <w:noBreakHyphen/>
        <w:t>1080.</w:t>
      </w:r>
      <w:r w:rsidRPr="00037192">
        <w:tab/>
        <w:t xml:space="preserve">The total amount payable in each year by each employer for credit to the employer annuity accumulation fund shall not be less than the sum of the rate per cent known as the normal contribution rate and the accrued liability contribution rate of the total earnable compensation of all members during the preceding year.  </w:t>
      </w:r>
      <w:r w:rsidRPr="00037192">
        <w:rPr>
          <w:strike/>
        </w:rPr>
        <w:t>Subject to the provisions of Section 9</w:t>
      </w:r>
      <w:r w:rsidRPr="00037192">
        <w:rPr>
          <w:strike/>
        </w:rPr>
        <w:noBreakHyphen/>
        <w:t>1</w:t>
      </w:r>
      <w:r w:rsidRPr="00037192">
        <w:rPr>
          <w:strike/>
        </w:rPr>
        <w:noBreakHyphen/>
        <w:t>1070, the amount of each annual accrued liability contribution shall be at least three per cent greater than the preceding annual accrued liability payment, and</w:t>
      </w:r>
      <w:r w:rsidRPr="00037192">
        <w:t xml:space="preserve"> The aggregate payment by employers shall be sufficient, when combined with the amount in the fund, to provide the employer annuities and other benefits payable out of the fund during the year then current.</w:t>
      </w:r>
      <w:r w:rsidRPr="00037192">
        <w:rPr>
          <w:u w:color="000000" w:themeColor="text1"/>
        </w:rPr>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7.</w:t>
      </w:r>
      <w:r w:rsidRPr="00037192">
        <w:tab/>
        <w:t>A.</w:t>
      </w:r>
      <w:r w:rsidRPr="00037192">
        <w:tab/>
      </w:r>
      <w:r w:rsidRPr="00037192">
        <w:tab/>
        <w:t>Section 9</w:t>
      </w:r>
      <w:r w:rsidRPr="00037192">
        <w:noBreakHyphen/>
        <w:t>1</w:t>
      </w:r>
      <w:r w:rsidRPr="00037192">
        <w:noBreakHyphen/>
        <w:t>1140 of the 1976 Code, as last amended by Act 311 of 2008,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“Section 9</w:t>
      </w:r>
      <w:r w:rsidRPr="00037192">
        <w:noBreakHyphen/>
        <w:t>1</w:t>
      </w:r>
      <w:r w:rsidRPr="00037192">
        <w:noBreakHyphen/>
        <w:t>1140.</w:t>
      </w:r>
      <w:r w:rsidRPr="00037192">
        <w:tab/>
      </w:r>
      <w:r w:rsidRPr="00037192">
        <w:rPr>
          <w:u w:color="000000" w:themeColor="text1"/>
        </w:rPr>
        <w:t>(A)</w:t>
      </w:r>
      <w:r w:rsidRPr="00037192">
        <w:rPr>
          <w:u w:color="000000" w:themeColor="text1"/>
        </w:rPr>
        <w:tab/>
        <w:t xml:space="preserve">An active member may establish service credit for any period of paid public service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w:t>
      </w:r>
      <w:r w:rsidRPr="00037192">
        <w:rPr>
          <w:strike/>
          <w:u w:color="000000" w:themeColor="text1"/>
        </w:rPr>
        <w:t>to be</w:t>
      </w:r>
      <w:r w:rsidRPr="00037192">
        <w:rPr>
          <w:u w:color="000000" w:themeColor="text1"/>
        </w:rPr>
        <w:t xml:space="preserve"> </w:t>
      </w:r>
      <w:r w:rsidRPr="00037192">
        <w:rPr>
          <w:u w:val="single" w:color="000000" w:themeColor="text1"/>
        </w:rPr>
        <w:t>as</w:t>
      </w:r>
      <w:r w:rsidRPr="00037192">
        <w:rPr>
          <w:u w:color="000000" w:themeColor="text1"/>
        </w:rPr>
        <w:t xml:space="preserve"> determined by the </w:t>
      </w:r>
      <w:r w:rsidRPr="00037192">
        <w:rPr>
          <w:u w:val="single" w:color="000000" w:themeColor="text1"/>
        </w:rPr>
        <w:t>actuary for the</w:t>
      </w:r>
      <w:r w:rsidRPr="00037192">
        <w:rPr>
          <w:u w:color="000000" w:themeColor="text1"/>
        </w:rPr>
        <w:t xml:space="preserve"> board </w:t>
      </w:r>
      <w:r w:rsidRPr="00037192">
        <w:rPr>
          <w:u w:val="single" w:color="000000" w:themeColor="text1"/>
        </w:rPr>
        <w:t>based on the member’s current age and service credit</w:t>
      </w:r>
      <w:r w:rsidRPr="00037192">
        <w:rPr>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 xml:space="preserve">An active member may establish service credit for any period of paid educational service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determined by the </w:t>
      </w:r>
      <w:r w:rsidRPr="00037192">
        <w:rPr>
          <w:u w:val="single" w:color="000000" w:themeColor="text1"/>
        </w:rPr>
        <w:t>actuary for the</w:t>
      </w:r>
      <w:r w:rsidRPr="00037192">
        <w:rPr>
          <w:u w:color="000000" w:themeColor="text1"/>
        </w:rPr>
        <w:t xml:space="preserve"> board </w:t>
      </w:r>
      <w:r w:rsidRPr="00037192">
        <w:rPr>
          <w:u w:val="single" w:color="000000" w:themeColor="text1"/>
        </w:rPr>
        <w:t>based on the member’s current age and service credit</w:t>
      </w:r>
      <w:r w:rsidRPr="00037192">
        <w:rPr>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 xml:space="preserve">An active member may establish up to six years of service credit for any period of military service, if the member was discharged or separated from military service under conditions other than dishonorable,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w:t>
      </w:r>
      <w:r w:rsidRPr="00037192">
        <w:rPr>
          <w:u w:color="000000" w:themeColor="text1"/>
        </w:rPr>
        <w:t xml:space="preserve"> board </w:t>
      </w:r>
      <w:r w:rsidRPr="00037192">
        <w:rPr>
          <w:u w:val="single" w:color="000000" w:themeColor="text1"/>
        </w:rPr>
        <w:t>based on the member’s current age and service credit</w:t>
      </w:r>
      <w:r w:rsidRPr="00037192">
        <w:rPr>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(D)</w:t>
      </w:r>
      <w:r w:rsidRPr="00037192">
        <w:rPr>
          <w:u w:color="000000" w:themeColor="text1"/>
        </w:rPr>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w:t>
      </w:r>
      <w:r w:rsidRPr="00037192">
        <w:rPr>
          <w:u w:color="000000" w:themeColor="text1"/>
        </w:rPr>
        <w:t xml:space="preserve"> board </w:t>
      </w:r>
      <w:r w:rsidRPr="00037192">
        <w:rPr>
          <w:u w:val="single" w:color="000000" w:themeColor="text1"/>
        </w:rPr>
        <w:t>based on the member’s current age and service credit</w:t>
      </w:r>
      <w:r w:rsidRPr="00037192">
        <w:rPr>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(E)</w:t>
      </w:r>
      <w:r w:rsidRPr="00037192">
        <w:rPr>
          <w:u w:color="000000" w:themeColor="text1"/>
        </w:rPr>
        <w:tab/>
        <w:t xml:space="preserve">An active member who has five or more years of earned service credit may establish up to five years of nonqualified service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w:t>
      </w:r>
      <w:r w:rsidRPr="00037192">
        <w:rPr>
          <w:u w:color="000000" w:themeColor="text1"/>
        </w:rPr>
        <w:t xml:space="preserve"> board </w:t>
      </w:r>
      <w:r w:rsidRPr="00037192">
        <w:rPr>
          <w:u w:val="single" w:color="000000" w:themeColor="text1"/>
        </w:rPr>
        <w:t>based on the member’s current age and service credit</w:t>
      </w:r>
      <w:r w:rsidRPr="00037192">
        <w:rPr>
          <w:u w:color="000000" w:themeColor="text1"/>
        </w:rPr>
        <w:t>, but not less than thirty</w:t>
      </w:r>
      <w:r w:rsidRPr="00037192">
        <w:rPr>
          <w:u w:color="000000" w:themeColor="text1"/>
        </w:rPr>
        <w:noBreakHyphen/>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if the member has purchased service rendered under any of these programs pursuant to subsection (F) of this section.  Periods of less than a year must be prorated.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(F)</w:t>
      </w:r>
      <w:r w:rsidRPr="00037192">
        <w:rPr>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w:t>
      </w:r>
      <w:r w:rsidRPr="00037192">
        <w:rPr>
          <w:u w:color="000000" w:themeColor="text1"/>
        </w:rPr>
        <w:t xml:space="preserve"> board </w:t>
      </w:r>
      <w:r w:rsidRPr="00037192">
        <w:rPr>
          <w:u w:val="single" w:color="000000" w:themeColor="text1"/>
        </w:rPr>
        <w:t>based on the member’s current age and service credit</w:t>
      </w:r>
      <w:r w:rsidRPr="00037192">
        <w:rPr>
          <w:u w:color="000000" w:themeColor="text1"/>
        </w:rPr>
        <w: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Pr="00037192">
        <w:rPr>
          <w:u w:color="000000" w:themeColor="text1"/>
        </w:rPr>
        <w:noBreakHyphen/>
        <w:t>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w:t>
      </w:r>
      <w:r w:rsidRPr="00037192">
        <w:rPr>
          <w:strike/>
          <w:u w:color="000000" w:themeColor="text1"/>
        </w:rPr>
        <w:t>shall</w:t>
      </w:r>
      <w:r w:rsidRPr="00037192">
        <w:rPr>
          <w:u w:color="000000" w:themeColor="text1"/>
        </w:rPr>
        <w:t xml:space="preserve"> </w:t>
      </w:r>
      <w:r w:rsidRPr="00037192">
        <w:rPr>
          <w:u w:val="single" w:color="000000" w:themeColor="text1"/>
        </w:rPr>
        <w:t>must</w:t>
      </w:r>
      <w:r w:rsidRPr="00037192">
        <w:rPr>
          <w:u w:color="000000" w:themeColor="text1"/>
        </w:rPr>
        <w:t xml:space="preserve"> be treated as earnable compensation and </w:t>
      </w:r>
      <w:r w:rsidRPr="00037192">
        <w:rPr>
          <w:strike/>
          <w:u w:color="000000" w:themeColor="text1"/>
        </w:rPr>
        <w:t>shall</w:t>
      </w:r>
      <w:r w:rsidRPr="00037192">
        <w:rPr>
          <w:u w:color="000000" w:themeColor="text1"/>
        </w:rPr>
        <w:t xml:space="preserve"> </w:t>
      </w:r>
      <w:r w:rsidRPr="00037192">
        <w:rPr>
          <w:u w:val="single" w:color="000000" w:themeColor="text1"/>
        </w:rPr>
        <w:t>must</w:t>
      </w:r>
      <w:r w:rsidRPr="00037192">
        <w:rPr>
          <w:u w:color="000000" w:themeColor="text1"/>
        </w:rPr>
        <w:t xml:space="preserve"> be used in calculating a member’s average final compensation.  A member purchasing service under this subsection who has funds invested in a TIAA Traditional account under a TIAA</w:t>
      </w:r>
      <w:r w:rsidRPr="00037192">
        <w:rPr>
          <w:u w:color="000000" w:themeColor="text1"/>
        </w:rPr>
        <w:noBreakHyphen/>
        <w:t xml:space="preserve">CREF Retirement Annuity contract </w:t>
      </w:r>
      <w:r w:rsidRPr="00037192">
        <w:rPr>
          <w:strike/>
          <w:u w:color="000000" w:themeColor="text1"/>
        </w:rPr>
        <w:t>shall be</w:t>
      </w:r>
      <w:r w:rsidRPr="00037192">
        <w:rPr>
          <w:u w:color="000000" w:themeColor="text1"/>
        </w:rPr>
        <w:t xml:space="preserve"> </w:t>
      </w:r>
      <w:r w:rsidRPr="00037192">
        <w:rPr>
          <w:u w:val="single" w:color="000000" w:themeColor="text1"/>
        </w:rPr>
        <w:t>is</w:t>
      </w:r>
      <w:r w:rsidRPr="00037192">
        <w:rPr>
          <w:u w:color="000000" w:themeColor="text1"/>
        </w:rPr>
        <w:t xml:space="preserve"> eligible to make a plan to plan transfer in accordance with the terms of that contract.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(G)</w:t>
      </w:r>
      <w:r w:rsidRPr="00037192">
        <w:rPr>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(H)</w:t>
      </w:r>
      <w:r w:rsidRPr="00037192">
        <w:rPr>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(I)</w:t>
      </w:r>
      <w:r w:rsidRPr="00037192">
        <w:rPr>
          <w:u w:color="000000" w:themeColor="text1"/>
        </w:rPr>
        <w:tab/>
        <w:t xml:space="preserve">An employer, at its discretion, may pay to the system all or a portion of the cost for an employee’s purchase of service credit under this chapter.  Any amounts paid by the employer under this subsection for all purposes must be treated as employer contributions.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(J)</w:t>
      </w:r>
      <w:r w:rsidRPr="00037192">
        <w:rPr>
          <w:u w:color="000000" w:themeColor="text1"/>
        </w:rPr>
        <w:tab/>
        <w:t xml:space="preserve">Service credit purchased under this section is not ‘earned service’ and does not count toward the required five or more years of earned service necessary for benefit eligibility except: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(1)</w:t>
      </w:r>
      <w:r w:rsidRPr="00037192">
        <w:rPr>
          <w:u w:color="000000" w:themeColor="text1"/>
        </w:rPr>
        <w:tab/>
        <w:t xml:space="preserve">earned service previously withdrawn and reestablished;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service rendered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that has been purchased pursuant to subsection (F);  or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(3)</w:t>
      </w:r>
      <w:r w:rsidRPr="00037192">
        <w:rPr>
          <w:u w:color="000000" w:themeColor="text1"/>
        </w:rPr>
        <w:tab/>
        <w:t xml:space="preserve">service earned as a participant in the system, the South Carolina Police Officers Retirement System, the Retirement System for Members of the General Assembly, or the Retirement System for Judges and Solicitors that is transferred to or purchased in the system.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(K)</w:t>
      </w:r>
      <w:r w:rsidRPr="00037192">
        <w:rPr>
          <w:u w:color="000000" w:themeColor="text1"/>
        </w:rPr>
        <w:tab/>
        <w:t xml:space="preserve">A member may purchase each type of service under this section once each fiscal year.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(L)</w:t>
      </w:r>
      <w:r w:rsidRPr="00037192">
        <w:rPr>
          <w:u w:color="000000" w:themeColor="text1"/>
        </w:rPr>
        <w:tab/>
        <w:t xml:space="preserve">The board shall promulgate regulations and prescribe rules and policies, as necessary, to implement the service purchase provisions of this chapter.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(M)</w:t>
      </w:r>
      <w:r w:rsidRPr="00037192">
        <w:rPr>
          <w:u w:color="000000" w:themeColor="text1"/>
        </w:rPr>
        <w:tab/>
        <w:t xml:space="preserve">At retirement, after March 31, 1991, a </w:t>
      </w:r>
      <w:r w:rsidRPr="00037192">
        <w:rPr>
          <w:u w:val="single" w:color="000000" w:themeColor="text1"/>
        </w:rPr>
        <w:t>Class One or Class Two</w:t>
      </w:r>
      <w:r w:rsidRPr="00037192">
        <w:rPr>
          <w:u w:color="000000" w:themeColor="text1"/>
        </w:rPr>
        <w:t xml:space="preserve">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(N)</w:t>
      </w:r>
      <w:r w:rsidRPr="00037192">
        <w:rPr>
          <w:u w:color="000000" w:themeColor="text1"/>
        </w:rPr>
        <w:tab/>
        <w:t>An employee drawing workers’ compensation who is on a leave of absence for a limited period may voluntarily contribute on his contractual salary, to be matched by the employer.”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B.</w:t>
      </w:r>
      <w:r w:rsidRPr="00037192">
        <w:rPr>
          <w:u w:color="000000" w:themeColor="text1"/>
        </w:rPr>
        <w:tab/>
      </w:r>
      <w:r w:rsidRPr="00037192">
        <w:rPr>
          <w:u w:color="000000" w:themeColor="text1"/>
        </w:rPr>
        <w:tab/>
        <w:t>Upon approval of this act by the Governor, this section takes effect January 2, 2013.</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8.</w:t>
      </w:r>
      <w:r w:rsidRPr="00037192">
        <w:tab/>
        <w:t>Section 9</w:t>
      </w:r>
      <w:r w:rsidRPr="00037192">
        <w:noBreakHyphen/>
        <w:t>1</w:t>
      </w:r>
      <w:r w:rsidRPr="00037192">
        <w:noBreakHyphen/>
        <w:t>1510 of the 1976 Code, as last amended by Act 1 of 2001,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“Section 9</w:t>
      </w:r>
      <w:r w:rsidRPr="00037192">
        <w:noBreakHyphen/>
        <w:t>1</w:t>
      </w:r>
      <w:r w:rsidRPr="00037192">
        <w:noBreakHyphen/>
        <w:t>1510.</w:t>
      </w:r>
      <w:r w:rsidRPr="00037192">
        <w:tab/>
      </w:r>
      <w:r w:rsidRPr="00037192">
        <w:rPr>
          <w:u w:val="single"/>
        </w:rPr>
        <w:t>(A)</w:t>
      </w:r>
      <w:r w:rsidRPr="00037192">
        <w:tab/>
        <w:t xml:space="preserve">A </w:t>
      </w:r>
      <w:r w:rsidRPr="00037192">
        <w:rPr>
          <w:u w:val="single"/>
        </w:rPr>
        <w:t>Class One or Class Two</w:t>
      </w:r>
      <w:r w:rsidRPr="00037192">
        <w:t xml:space="preserv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(1)</w:t>
      </w:r>
      <w:r w:rsidRPr="00037192">
        <w:tab/>
        <w:t xml:space="preserve">five or more years of earned service;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(2)</w:t>
      </w:r>
      <w:r w:rsidRPr="00037192">
        <w:tab/>
        <w:t>attained the age of sixty years or has twenty</w:t>
      </w:r>
      <w:r w:rsidRPr="00037192">
        <w:noBreakHyphen/>
        <w:t xml:space="preserve">eight or more years of creditable service; and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(3)</w:t>
      </w:r>
      <w:r w:rsidRPr="00037192">
        <w:tab/>
        <w:t xml:space="preserve">separated from service.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rPr>
          <w:u w:val="single"/>
        </w:rPr>
        <w:t>(B)</w:t>
      </w:r>
      <w:r w:rsidRPr="00037192">
        <w:tab/>
      </w:r>
      <w:r w:rsidRPr="00037192">
        <w:rPr>
          <w:u w:val="single"/>
        </w:rPr>
        <w:t xml:space="preserve">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r>
      <w:r w:rsidRPr="00037192">
        <w:rPr>
          <w:u w:val="single"/>
        </w:rPr>
        <w:t>(1)</w:t>
      </w:r>
      <w:r w:rsidRPr="00037192">
        <w:tab/>
      </w:r>
      <w:r w:rsidRPr="00037192">
        <w:rPr>
          <w:u w:val="single"/>
        </w:rPr>
        <w:t xml:space="preserve">eight or more years of earned service;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r>
      <w:r w:rsidRPr="00037192">
        <w:rPr>
          <w:u w:val="single"/>
        </w:rPr>
        <w:t>(2)</w:t>
      </w:r>
      <w:r w:rsidRPr="00037192">
        <w:tab/>
      </w:r>
      <w:r w:rsidRPr="00037192">
        <w:rPr>
          <w:u w:val="single"/>
        </w:rPr>
        <w:t xml:space="preserve">attained the age of sixty years or satisfied the rule of ninety requirement; and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r>
      <w:r w:rsidRPr="00037192">
        <w:rPr>
          <w:u w:val="single"/>
        </w:rPr>
        <w:t>(3)</w:t>
      </w:r>
      <w:r w:rsidRPr="00037192">
        <w:tab/>
      </w:r>
      <w:r w:rsidRPr="00037192">
        <w:rPr>
          <w:u w:val="single"/>
        </w:rPr>
        <w:t>separated from service.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r>
      <w:r w:rsidRPr="00037192">
        <w:rPr>
          <w:u w:val="single"/>
        </w:rPr>
        <w:t>(C)</w:t>
      </w:r>
      <w:r w:rsidRPr="00037192">
        <w:tab/>
        <w:t>A member who is an elected official whose annual compensation is less than the earnings limitation pursuant to Section 9</w:t>
      </w:r>
      <w:r w:rsidRPr="00037192">
        <w:noBreakHyphen/>
        <w:t>1</w:t>
      </w:r>
      <w:r w:rsidRPr="00037192">
        <w:noBreakHyphen/>
        <w:t>1790 and who is otherwise eligible for service retirement may retire for purposes of this section without a break in service.”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9.</w:t>
      </w:r>
      <w:r w:rsidRPr="00037192">
        <w:tab/>
        <w:t>Section 9</w:t>
      </w:r>
      <w:r w:rsidRPr="00037192">
        <w:noBreakHyphen/>
        <w:t>1</w:t>
      </w:r>
      <w:r w:rsidRPr="00037192">
        <w:noBreakHyphen/>
        <w:t>1515(A) of the 1976 Code, as last amended by Act 1 of 2001,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“(A)</w:t>
      </w:r>
      <w:r w:rsidRPr="00037192">
        <w:tab/>
        <w:t xml:space="preserve">In addition to other types of retirement provided by this chapter, a </w:t>
      </w:r>
      <w:r w:rsidRPr="00037192">
        <w:rPr>
          <w:u w:val="single"/>
        </w:rPr>
        <w:t>Class One or Class Two</w:t>
      </w:r>
      <w:r w:rsidRPr="00037192">
        <w:t xml:space="preserve"> member may elect early retirement if the member: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(1)</w:t>
      </w:r>
      <w:r w:rsidRPr="00037192">
        <w:tab/>
        <w:t xml:space="preserve">has five or more years of earned service;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(2)</w:t>
      </w:r>
      <w:r w:rsidRPr="00037192">
        <w:tab/>
        <w:t>has attained the age of fifty</w:t>
      </w:r>
      <w:r w:rsidRPr="00037192">
        <w:noBreakHyphen/>
        <w:t xml:space="preserve">five years;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(3)</w:t>
      </w:r>
      <w:r w:rsidRPr="00037192">
        <w:tab/>
        <w:t>has at least twenty</w:t>
      </w:r>
      <w:r w:rsidRPr="00037192">
        <w:noBreakHyphen/>
        <w:t xml:space="preserve">five years of creditable service;  and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(4)</w:t>
      </w:r>
      <w:r w:rsidRPr="00037192">
        <w:tab/>
        <w:t xml:space="preserve">has separated from service.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A member electing early retirement shall apply in the manner provided in Section 9</w:t>
      </w:r>
      <w:r w:rsidRPr="00037192">
        <w:noBreakHyphen/>
        <w:t>1</w:t>
      </w:r>
      <w:r w:rsidRPr="00037192">
        <w:noBreakHyphen/>
        <w:t>1510.”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10.</w:t>
      </w:r>
      <w:r w:rsidRPr="00037192">
        <w:tab/>
        <w:t>A.</w:t>
      </w:r>
      <w:r w:rsidRPr="00037192">
        <w:tab/>
      </w:r>
      <w:r w:rsidRPr="00037192">
        <w:tab/>
        <w:t>Section 9</w:t>
      </w:r>
      <w:r w:rsidRPr="00037192">
        <w:noBreakHyphen/>
        <w:t>1</w:t>
      </w:r>
      <w:r w:rsidRPr="00037192">
        <w:noBreakHyphen/>
        <w:t>1540 of the 1976 Code, as lasted amended by Act 162 of 2010,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“Section 9</w:t>
      </w:r>
      <w:r w:rsidRPr="00037192">
        <w:noBreakHyphen/>
        <w:t>1</w:t>
      </w:r>
      <w:r w:rsidRPr="00037192">
        <w:noBreakHyphen/>
        <w:t>1540.</w:t>
      </w:r>
      <w:r w:rsidRPr="00037192">
        <w:tab/>
      </w:r>
      <w:r w:rsidRPr="00037192">
        <w:rPr>
          <w:u w:val="single" w:color="000000" w:themeColor="text1"/>
        </w:rPr>
        <w:t>(A)</w:t>
      </w:r>
      <w:r w:rsidRPr="00037192">
        <w:rPr>
          <w:u w:color="000000" w:themeColor="text1"/>
        </w:rPr>
        <w:tab/>
        <w:t xml:space="preserve">Upon the application of a member in service or of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employer </w:t>
      </w:r>
      <w:r w:rsidRPr="00037192">
        <w:rPr>
          <w:u w:val="single" w:color="000000" w:themeColor="text1"/>
        </w:rPr>
        <w:t>that is received by the system before January 1, 2014</w:t>
      </w:r>
      <w:r w:rsidRPr="00037192">
        <w:rPr>
          <w:u w:color="000000" w:themeColor="text1"/>
        </w:rPr>
        <w:t xml:space="preserve">, a member in service on or after July 1, 1970, who has </w:t>
      </w:r>
      <w:r w:rsidRPr="00037192">
        <w:rPr>
          <w:strike/>
          <w:u w:color="000000" w:themeColor="text1"/>
        </w:rPr>
        <w:t>had five or more years of</w:t>
      </w:r>
      <w:r w:rsidRPr="00037192">
        <w:rPr>
          <w:u w:color="000000" w:themeColor="text1"/>
        </w:rPr>
        <w:t xml:space="preserve"> </w:t>
      </w:r>
      <w:r w:rsidRPr="00037192">
        <w:rPr>
          <w:u w:val="single" w:color="000000" w:themeColor="text1"/>
        </w:rPr>
        <w:t>the</w:t>
      </w:r>
      <w:r w:rsidRPr="00037192">
        <w:rPr>
          <w:u w:color="000000" w:themeColor="text1"/>
        </w:rPr>
        <w:t xml:space="preserve"> earned service </w:t>
      </w:r>
      <w:r w:rsidRPr="00037192">
        <w:rPr>
          <w:u w:val="single" w:color="000000" w:themeColor="text1"/>
        </w:rPr>
        <w:t>required pursuant to Section 9</w:t>
      </w:r>
      <w:r w:rsidRPr="00037192">
        <w:rPr>
          <w:u w:val="single" w:color="000000" w:themeColor="text1"/>
        </w:rPr>
        <w:noBreakHyphen/>
        <w:t>1</w:t>
      </w:r>
      <w:r w:rsidRPr="00037192">
        <w:rPr>
          <w:u w:val="single" w:color="000000" w:themeColor="text1"/>
        </w:rPr>
        <w:noBreakHyphen/>
        <w:t>1510 for the member’s class,</w:t>
      </w:r>
      <w:r w:rsidRPr="00037192">
        <w:rPr>
          <w:u w:color="000000" w:themeColor="text1"/>
        </w:rPr>
        <w:t xml:space="preserve"> or a contributing member who is disabled as a result of an injury arising out of and in the course of the performance of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037192">
        <w:rPr>
          <w:u w:color="000000" w:themeColor="text1"/>
        </w:rPr>
        <w:noBreakHyphen/>
        <w:t>1</w:t>
      </w:r>
      <w:r w:rsidRPr="00037192">
        <w:rPr>
          <w:u w:color="000000" w:themeColor="text1"/>
        </w:rPr>
        <w:noBreakHyphen/>
        <w:t>1580, 9</w:t>
      </w:r>
      <w:r w:rsidRPr="00037192">
        <w:rPr>
          <w:u w:color="000000" w:themeColor="text1"/>
        </w:rPr>
        <w:noBreakHyphen/>
        <w:t>1</w:t>
      </w:r>
      <w:r w:rsidRPr="00037192">
        <w:rPr>
          <w:u w:color="000000" w:themeColor="text1"/>
        </w:rPr>
        <w:noBreakHyphen/>
        <w:t>1590, 9</w:t>
      </w:r>
      <w:r w:rsidRPr="00037192">
        <w:rPr>
          <w:u w:color="000000" w:themeColor="text1"/>
        </w:rPr>
        <w:noBreakHyphen/>
        <w:t>9</w:t>
      </w:r>
      <w:r w:rsidRPr="00037192">
        <w:rPr>
          <w:u w:color="000000" w:themeColor="text1"/>
        </w:rPr>
        <w:noBreakHyphen/>
        <w:t>60, and 9</w:t>
      </w:r>
      <w:r w:rsidRPr="00037192">
        <w:rPr>
          <w:u w:color="000000" w:themeColor="text1"/>
        </w:rPr>
        <w:noBreakHyphen/>
        <w:t>11</w:t>
      </w:r>
      <w:r w:rsidRPr="00037192">
        <w:rPr>
          <w:u w:color="000000" w:themeColor="text1"/>
        </w:rPr>
        <w:noBreakHyphen/>
        <w:t xml:space="preserve">90.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037192">
        <w:rPr>
          <w:u w:color="000000" w:themeColor="text1"/>
        </w:rPr>
        <w:tab/>
      </w:r>
      <w:r w:rsidRPr="00037192">
        <w:rPr>
          <w:u w:val="single" w:color="000000" w:themeColor="text1"/>
        </w:rPr>
        <w:t>(B)(1)</w:t>
      </w:r>
      <w:r w:rsidRPr="00037192">
        <w:rPr>
          <w:u w:color="000000" w:themeColor="text1"/>
        </w:rPr>
        <w:tab/>
      </w:r>
      <w:r w:rsidRPr="00037192">
        <w:rPr>
          <w:u w:val="single" w:color="000000" w:themeColor="text1"/>
        </w:rPr>
        <w:t>Upon the application of a member in service or of the member’s employer received by the system after December 31, 2013, a member in service who has the earned service required for the member’s class pursuant to Section 9</w:t>
      </w:r>
      <w:r w:rsidRPr="00037192">
        <w:rPr>
          <w:u w:val="single" w:color="000000" w:themeColor="text1"/>
        </w:rPr>
        <w:noBreakHyphen/>
        <w:t>1</w:t>
      </w:r>
      <w:r w:rsidRPr="00037192">
        <w:rPr>
          <w:u w:val="single" w:color="000000" w:themeColor="text1"/>
        </w:rPr>
        <w:noBreakHyphen/>
        <w:t>1510, or who is disabled as a result of an injury arising out of and in the course of the performance of the member’s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member’s date of retirement occurred not more than ninety days before the date of filing.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val="single" w:color="000000" w:themeColor="text1"/>
        </w:rPr>
        <w:t>(2)</w:t>
      </w:r>
      <w:r w:rsidRPr="00037192">
        <w:rPr>
          <w:u w:color="000000" w:themeColor="text1"/>
        </w:rPr>
        <w:tab/>
      </w:r>
      <w:r w:rsidRPr="00037192">
        <w:rPr>
          <w:u w:val="single" w:color="000000" w:themeColor="text1"/>
        </w:rPr>
        <w:t>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B.</w:t>
      </w:r>
      <w:r w:rsidRPr="00037192">
        <w:tab/>
      </w:r>
      <w:r w:rsidRPr="00037192">
        <w:tab/>
        <w:t>Section 9</w:t>
      </w:r>
      <w:r w:rsidRPr="00037192">
        <w:noBreakHyphen/>
        <w:t>1</w:t>
      </w:r>
      <w:r w:rsidRPr="00037192">
        <w:noBreakHyphen/>
        <w:t>1560 of the 1976 Code, as last amended by Act 166 of 1993,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“Section 9</w:t>
      </w:r>
      <w:r w:rsidRPr="00037192">
        <w:noBreakHyphen/>
        <w:t>1</w:t>
      </w:r>
      <w:r w:rsidRPr="00037192">
        <w:noBreakHyphen/>
        <w:t>1560.</w:t>
      </w:r>
      <w:r w:rsidRPr="00037192">
        <w:tab/>
      </w:r>
      <w:r w:rsidRPr="00037192">
        <w:rPr>
          <w:u w:color="000000" w:themeColor="text1"/>
        </w:rPr>
        <w:t>(A)</w:t>
      </w:r>
      <w:r w:rsidRPr="00037192">
        <w:rPr>
          <w:u w:color="000000" w:themeColor="text1"/>
        </w:rPr>
        <w:tab/>
      </w:r>
      <w:r w:rsidRPr="00037192">
        <w:rPr>
          <w:u w:val="single" w:color="000000" w:themeColor="text1"/>
        </w:rPr>
        <w:t>Except as provided in subsection (E) of this section,</w:t>
      </w:r>
      <w:r w:rsidRPr="00037192">
        <w:rPr>
          <w:u w:color="000000" w:themeColor="text1"/>
        </w:rPr>
        <w:t xml:space="preserve"> upon retirement for disability on or after July 1, 1976, a Class One member shall receive a service retirement allowance if he has attained the age of sixty</w:t>
      </w:r>
      <w:r w:rsidRPr="00037192">
        <w:rPr>
          <w:u w:color="000000" w:themeColor="text1"/>
        </w:rPr>
        <w:noBreakHyphen/>
        <w:t xml:space="preserve">five years. Otherwise he shall receive a disability retirement allowance which shall be computed as follows: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(1)</w:t>
      </w:r>
      <w:r w:rsidRPr="00037192">
        <w:rPr>
          <w:u w:color="000000" w:themeColor="text1"/>
        </w:rPr>
        <w:tab/>
        <w:t>Such allowance shall be equal to the service retirement allowance which would have been payable had he continued in service to age sixty</w:t>
      </w:r>
      <w:r w:rsidRPr="00037192">
        <w:rPr>
          <w:u w:color="000000" w:themeColor="text1"/>
        </w:rPr>
        <w:noBreakHyphen/>
        <w:t xml:space="preserve">five based on the average final compensation, minus the actuarial equivalent of the contribution the member would have made during such continued service, with an interest rate of four percent per annum.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 xml:space="preserve">Notwithstanding the foregoing provisions, any Class One member whose creditable service commenced prior to July 1, 1976, shall receive not less than the benefit which would have been provided by the provisions of this section in effect immediately prior to July 1, 1976.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r>
      <w:r w:rsidRPr="00037192">
        <w:rPr>
          <w:u w:val="single" w:color="000000" w:themeColor="text1"/>
        </w:rPr>
        <w:t>Except as provided in subsection (E) of this section,</w:t>
      </w:r>
      <w:r w:rsidRPr="00037192">
        <w:rPr>
          <w:u w:color="000000" w:themeColor="text1"/>
        </w:rPr>
        <w:t xml:space="preserve"> upon retirement for disability on or after May 19, 1973, a Class Two member shall receive a service retirement allowance if he has attained the age of sixty</w:t>
      </w:r>
      <w:r w:rsidRPr="00037192">
        <w:rPr>
          <w:u w:color="000000" w:themeColor="text1"/>
        </w:rPr>
        <w:noBreakHyphen/>
        <w:t xml:space="preserve">five years. Otherwise he shall receive a disability retirement allowance which shall be computed as follows: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(1)</w:t>
      </w:r>
      <w:r w:rsidRPr="00037192">
        <w:rPr>
          <w:u w:color="000000" w:themeColor="text1"/>
        </w:rPr>
        <w:tab/>
        <w:t>Such allowance shall be equal to the service retirement allowance which would have been payable had he continued in service to age sixty</w:t>
      </w:r>
      <w:r w:rsidRPr="00037192">
        <w:rPr>
          <w:u w:color="000000" w:themeColor="text1"/>
        </w:rPr>
        <w:noBreakHyphen/>
        <w:t xml:space="preserve">five based on the average final compensation, minus the actuarial equivalent of the contribution the member would have made during such continued service, with an interest rate of four percent per annum.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 xml:space="preserve">Notwithstanding the foregoing provisions, any Class Two member whose creditable service commenced prior to July 1, 1964, shall receive not less than the benefit provided by subsection (A) of this section.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themeColor="text1"/>
        </w:rPr>
      </w:pPr>
      <w:r w:rsidRPr="00037192">
        <w:rPr>
          <w:u w:color="000000" w:themeColor="text1"/>
        </w:rPr>
        <w:tab/>
        <w:t>(C)</w:t>
      </w:r>
      <w:r w:rsidRPr="00037192">
        <w:rPr>
          <w:u w:color="000000" w:themeColor="text1"/>
        </w:rPr>
        <w:tab/>
      </w:r>
      <w:r w:rsidRPr="00037192">
        <w:rPr>
          <w:u w:val="single" w:color="000000" w:themeColor="text1"/>
        </w:rPr>
        <w:t>Except as provided in subsection (E) of this section,</w:t>
      </w:r>
      <w:r w:rsidRPr="00037192">
        <w:rPr>
          <w:u w:color="000000" w:themeColor="text1"/>
        </w:rPr>
        <w:t xml:space="preserve"> employees retired on disability subsequent to July 1, 1982, must have their benefits recalculated in accordance with the provisions of item (1) of subsection (A) and item (2) of subsection (B). </w:t>
      </w:r>
      <w:r w:rsidRPr="00037192">
        <w:rPr>
          <w:u w:color="000000" w:themeColor="text1"/>
        </w:rPr>
        <w:cr/>
      </w:r>
      <w:r w:rsidRPr="00037192">
        <w:rPr>
          <w:u w:color="000000" w:themeColor="text1"/>
        </w:rPr>
        <w:tab/>
        <w:t>(D)</w:t>
      </w:r>
      <w:r w:rsidRPr="00037192">
        <w:rPr>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037192">
        <w:rPr>
          <w:u w:color="000000" w:themeColor="text1"/>
        </w:rPr>
        <w:tab/>
      </w:r>
      <w:r w:rsidRPr="00037192">
        <w:rPr>
          <w:u w:val="single" w:color="000000" w:themeColor="text1"/>
        </w:rPr>
        <w:t>(E)(1)</w:t>
      </w:r>
      <w:r w:rsidRPr="00037192">
        <w:rPr>
          <w:u w:color="000000" w:themeColor="text1"/>
        </w:rPr>
        <w:tab/>
      </w:r>
      <w:r w:rsidRPr="00037192">
        <w:rPr>
          <w:u w:val="single" w:color="000000" w:themeColor="text1"/>
        </w:rPr>
        <w:t>Upon retirement for disability based on an application for disability benefits received by the system after December 31, 2013, a Class One member shall receive a disability retirement allowance equal to one and forty</w:t>
      </w:r>
      <w:r w:rsidRPr="00037192">
        <w:rPr>
          <w:u w:val="single" w:color="000000" w:themeColor="text1"/>
        </w:rPr>
        <w:noBreakHyphen/>
        <w:t>five hundredths percent of his average final compensation multiplied by the number of years of his creditable service as of the date of retirement, without reduction because of commencement before the normal retirement date.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val="single" w:color="000000" w:themeColor="text1"/>
        </w:rPr>
        <w:t>(2)</w:t>
      </w:r>
      <w:r w:rsidRPr="00037192">
        <w:rPr>
          <w:u w:color="000000" w:themeColor="text1"/>
        </w:rPr>
        <w:tab/>
      </w:r>
      <w:r w:rsidRPr="00037192">
        <w:rPr>
          <w:u w:val="single" w:color="000000" w:themeColor="text1"/>
        </w:rPr>
        <w:t>Upon retirement for disability based on an application for disability benefits received by the system after December 31, 2013, a Class Two or Class Three member shall receive a disability retirement allowance equal to one and eighty</w:t>
      </w:r>
      <w:r w:rsidRPr="00037192">
        <w:rPr>
          <w:u w:val="single" w:color="000000" w:themeColor="text1"/>
        </w:rPr>
        <w:noBreakHyphen/>
        <w:t>two hundredths percent of his average final compensation, multiplied by the number of years of his creditable service as of the date of retirement, without reduction because of commencement before the normal retirement date.</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C.</w:t>
      </w:r>
      <w:r w:rsidRPr="00037192">
        <w:rPr>
          <w:u w:color="000000" w:themeColor="text1"/>
        </w:rPr>
        <w:tab/>
      </w:r>
      <w:r w:rsidRPr="00037192">
        <w:rPr>
          <w:u w:color="000000" w:themeColor="text1"/>
        </w:rPr>
        <w:tab/>
        <w:t>Section 9</w:t>
      </w:r>
      <w:r w:rsidRPr="00037192">
        <w:rPr>
          <w:u w:color="000000" w:themeColor="text1"/>
        </w:rPr>
        <w:noBreakHyphen/>
        <w:t>1</w:t>
      </w:r>
      <w:r w:rsidRPr="00037192">
        <w:rPr>
          <w:u w:color="000000" w:themeColor="text1"/>
        </w:rPr>
        <w:noBreakHyphen/>
        <w:t>1570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w:t>
      </w:r>
      <w:r w:rsidRPr="00037192">
        <w:rPr>
          <w:u w:color="000000" w:themeColor="text1"/>
        </w:rPr>
        <w:noBreakHyphen/>
        <w:t>1570.</w:t>
      </w:r>
      <w:r w:rsidRPr="00037192">
        <w:rPr>
          <w:u w:color="000000" w:themeColor="text1"/>
        </w:rPr>
        <w:tab/>
      </w:r>
      <w:r w:rsidRPr="00037192">
        <w:rPr>
          <w:u w:val="single" w:color="000000" w:themeColor="text1"/>
        </w:rPr>
        <w:t>(A)</w:t>
      </w:r>
      <w:r w:rsidRPr="00037192">
        <w:rPr>
          <w:u w:color="000000" w:themeColor="text1"/>
        </w:rPr>
        <w:tab/>
        <w:t>Once each year during the first five years following the retirement of a member on a disability retirement allowance and once in every three</w:t>
      </w:r>
      <w:r w:rsidRPr="00037192">
        <w:rPr>
          <w:u w:color="000000" w:themeColor="text1"/>
        </w:rPr>
        <w:noBreakHyphen/>
        <w:t>year period thereafter the board may, and upon his application, require any disability beneficiary who has not yet attained the age of sixty</w:t>
      </w:r>
      <w:r w:rsidRPr="00037192">
        <w:rPr>
          <w:u w:color="000000" w:themeColor="text1"/>
        </w:rPr>
        <w:noBreakHyphen/>
        <w:t xml:space="preserve">five years to undergo a medical examination to be made at the place of residence of the beneficiary or other place mutually agreed upon by a physician designated by the board.  </w:t>
      </w:r>
      <w:r w:rsidRPr="00037192">
        <w:rPr>
          <w:strike/>
          <w:u w:color="000000" w:themeColor="text1"/>
        </w:rPr>
        <w:t>Should</w:t>
      </w:r>
      <w:r w:rsidRPr="00037192">
        <w:rPr>
          <w:u w:color="000000" w:themeColor="text1"/>
        </w:rPr>
        <w:t xml:space="preserve"> </w:t>
      </w:r>
      <w:r w:rsidRPr="00037192">
        <w:rPr>
          <w:u w:val="single" w:color="000000" w:themeColor="text1"/>
        </w:rPr>
        <w:t>If</w:t>
      </w:r>
      <w:r w:rsidRPr="00037192">
        <w:rPr>
          <w:u w:color="000000" w:themeColor="text1"/>
        </w:rPr>
        <w:t xml:space="preserve"> any disability beneficiary who has not yet attained the age of sixty</w:t>
      </w:r>
      <w:r w:rsidRPr="00037192">
        <w:rPr>
          <w:u w:color="000000" w:themeColor="text1"/>
        </w:rPr>
        <w:noBreakHyphen/>
        <w:t xml:space="preserve">five years </w:t>
      </w:r>
      <w:r w:rsidRPr="00037192">
        <w:rPr>
          <w:strike/>
          <w:u w:color="000000" w:themeColor="text1"/>
        </w:rPr>
        <w:t>refuse</w:t>
      </w:r>
      <w:r w:rsidRPr="00037192">
        <w:rPr>
          <w:u w:color="000000" w:themeColor="text1"/>
        </w:rPr>
        <w:t xml:space="preserve"> </w:t>
      </w:r>
      <w:r w:rsidRPr="00037192">
        <w:rPr>
          <w:u w:val="single" w:color="000000" w:themeColor="text1"/>
        </w:rPr>
        <w:t>refuses</w:t>
      </w:r>
      <w:r w:rsidRPr="00037192">
        <w:rPr>
          <w:u w:color="000000" w:themeColor="text1"/>
        </w:rPr>
        <w:t xml:space="preserve"> to submit to at least one medical examination in any such year by a physician designated by the board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disability retirement allowance may be discontinued until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withdrawal of refusal and </w:t>
      </w:r>
      <w:r w:rsidRPr="00037192">
        <w:rPr>
          <w:strike/>
          <w:u w:color="000000" w:themeColor="text1"/>
        </w:rPr>
        <w:t>should his</w:t>
      </w:r>
      <w:r w:rsidRPr="00037192">
        <w:rPr>
          <w:u w:color="000000" w:themeColor="text1"/>
        </w:rPr>
        <w:t xml:space="preserve"> </w:t>
      </w:r>
      <w:r w:rsidRPr="00037192">
        <w:rPr>
          <w:u w:val="single" w:color="000000" w:themeColor="text1"/>
        </w:rPr>
        <w:t>if the member’s</w:t>
      </w:r>
      <w:r w:rsidRPr="00037192">
        <w:rPr>
          <w:u w:color="000000" w:themeColor="text1"/>
        </w:rPr>
        <w:t xml:space="preserve"> refusal </w:t>
      </w:r>
      <w:r w:rsidRPr="00037192">
        <w:rPr>
          <w:strike/>
          <w:u w:color="000000" w:themeColor="text1"/>
        </w:rPr>
        <w:t>continue</w:t>
      </w:r>
      <w:r w:rsidRPr="00037192">
        <w:rPr>
          <w:u w:color="000000" w:themeColor="text1"/>
        </w:rPr>
        <w:t xml:space="preserve"> </w:t>
      </w:r>
      <w:r w:rsidRPr="00037192">
        <w:rPr>
          <w:u w:val="single" w:color="000000" w:themeColor="text1"/>
        </w:rPr>
        <w:t>continues</w:t>
      </w:r>
      <w:r w:rsidRPr="00037192">
        <w:rPr>
          <w:u w:color="000000" w:themeColor="text1"/>
        </w:rPr>
        <w:t xml:space="preserve"> for one year</w:t>
      </w:r>
      <w:r w:rsidRPr="00037192">
        <w:rPr>
          <w:u w:val="single" w:color="000000" w:themeColor="text1"/>
        </w:rPr>
        <w:t>,</w:t>
      </w:r>
      <w:r w:rsidRPr="00037192">
        <w:rPr>
          <w:u w:color="000000" w:themeColor="text1"/>
        </w:rPr>
        <w:t xml:space="preserve"> all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rights in and to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disability retirement allowance may be revoked by the board.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color="000000" w:themeColor="text1"/>
        </w:rPr>
      </w:pPr>
      <w:r w:rsidRPr="00037192">
        <w:rPr>
          <w:u w:color="000000" w:themeColor="text1"/>
        </w:rPr>
        <w:tab/>
      </w:r>
      <w:r w:rsidRPr="00037192">
        <w:rPr>
          <w:u w:val="single" w:color="000000" w:themeColor="text1"/>
        </w:rPr>
        <w:t>(B)</w:t>
      </w:r>
      <w:r w:rsidRPr="00037192">
        <w:rPr>
          <w:u w:color="000000" w:themeColor="text1"/>
        </w:rPr>
        <w:tab/>
      </w:r>
      <w:r w:rsidRPr="00037192">
        <w:rPr>
          <w:u w:val="single" w:color="000000" w:themeColor="text1"/>
        </w:rPr>
        <w:t>A member who is retired on a disability retirement allowance based upon an application received by the system after December 31, 2013, and who has not yet attained the age of sixty</w:t>
      </w:r>
      <w:r w:rsidRPr="00037192">
        <w:rPr>
          <w:u w:val="single" w:color="000000" w:themeColor="text1"/>
        </w:rPr>
        <w:noBreakHyphen/>
        <w:t>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member is no longer entitled to Social Security disability benefits for any reason. If any disability beneficiary who has not yet attained the age of sixty</w:t>
      </w:r>
      <w:r w:rsidRPr="00037192">
        <w:rPr>
          <w:u w:val="single" w:color="000000" w:themeColor="text1"/>
        </w:rPr>
        <w:noBreakHyphen/>
        <w:t>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Section 9</w:t>
      </w:r>
      <w:r w:rsidRPr="00037192">
        <w:rPr>
          <w:u w:val="single" w:color="000000" w:themeColor="text1"/>
        </w:rPr>
        <w:noBreakHyphen/>
        <w:t>1</w:t>
      </w:r>
      <w:r w:rsidRPr="00037192">
        <w:rPr>
          <w:u w:val="single" w:color="000000" w:themeColor="text1"/>
        </w:rPr>
        <w:noBreakHyphen/>
        <w:t>1540 may be revoked by the 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11.</w:t>
      </w:r>
      <w:r w:rsidRPr="00037192">
        <w:tab/>
        <w:t>Section 9</w:t>
      </w:r>
      <w:r w:rsidRPr="00037192">
        <w:noBreakHyphen/>
        <w:t>1</w:t>
      </w:r>
      <w:r w:rsidRPr="00037192">
        <w:noBreakHyphen/>
        <w:t>1550 of the 1976 Code, as last amended by Act 1 of 2001, is further amended by adding a new subsection at the end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rPr>
          <w:snapToGrid w:val="0"/>
        </w:rPr>
        <w:tab/>
        <w:t>“</w:t>
      </w:r>
      <w:r w:rsidRPr="00037192">
        <w:t>(C)</w:t>
      </w:r>
      <w:r w:rsidRPr="00037192">
        <w:tab/>
        <w:t>Upon retirement from service after June 30, 2012, a Class Three member shall receive a service retirement allowance computed as follows: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r>
      <w:r w:rsidRPr="00037192">
        <w:tab/>
        <w:t>(1)</w:t>
      </w:r>
      <w:r w:rsidRPr="00037192">
        <w:tab/>
        <w:t>If the member’s service retirement date occurs on or after his sixty</w:t>
      </w:r>
      <w:r w:rsidRPr="00037192">
        <w:noBreakHyphen/>
        <w:t>fifth birthday or if the member has satisfied the rule of ninety requirement, the allowance must be equal to one and eighty</w:t>
      </w:r>
      <w:r w:rsidRPr="00037192">
        <w:noBreakHyphen/>
        <w:t>two hundredths percent of the member’s average final compensation, multiplied by the number of years of the member’s creditable service.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037192">
        <w:tab/>
      </w:r>
      <w:r w:rsidRPr="00037192">
        <w:tab/>
        <w:t>(2)</w:t>
      </w:r>
      <w:r w:rsidRPr="00037192">
        <w:tab/>
        <w:t>If the member’s service retirement date occurs before his sixty</w:t>
      </w:r>
      <w:r w:rsidRPr="00037192">
        <w:noBreakHyphen/>
        <w:t>fifth birthday and before he satisfies the rule of ninety requirement the member’s service retirement allowance is computed as in item (1) of this subsection but is reduced by five</w:t>
      </w:r>
      <w:r w:rsidRPr="00037192">
        <w:noBreakHyphen/>
        <w:t>twelfths of one percent thereof for each month, prorated for periods less than a month, by which his retirement date precedes the first day of the month coincident with or next following his sixty</w:t>
      </w:r>
      <w:r w:rsidRPr="00037192">
        <w:noBreakHyphen/>
        <w:t>fifth birthday.”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12.</w:t>
      </w:r>
      <w:r w:rsidRPr="00037192">
        <w:tab/>
      </w:r>
      <w:r w:rsidRPr="00037192">
        <w:rPr>
          <w:snapToGrid w:val="0"/>
        </w:rPr>
        <w:t>The first undesignated paragraph of Section 9</w:t>
      </w:r>
      <w:r w:rsidRPr="00037192">
        <w:rPr>
          <w:snapToGrid w:val="0"/>
        </w:rPr>
        <w:noBreakHyphen/>
        <w:t>1</w:t>
      </w:r>
      <w:r w:rsidRPr="00037192">
        <w:rPr>
          <w:snapToGrid w:val="0"/>
        </w:rPr>
        <w:noBreakHyphen/>
        <w:t>1650 of the 1976  Code, as last amended by Act 387 of 2000,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037192">
        <w:rPr>
          <w:snapToGrid w:val="0"/>
        </w:rPr>
        <w:tab/>
        <w:t>“</w:t>
      </w:r>
      <w:r w:rsidRPr="00037192">
        <w:t xml:space="preserve">If a member ceases to be a teacher or employee except by death or retirement, the member must be paid within six months after the member’s demand for payment, but not less than ninety days after ceasing to be a teacher or employee, the sum of the member’s contributions and the accumulated regular interest on the contributions.  If the member has five or more years of earned service </w:t>
      </w:r>
      <w:r w:rsidRPr="00037192">
        <w:rPr>
          <w:u w:val="single"/>
        </w:rPr>
        <w:t>or eight or more years of such service for a Class Three member,</w:t>
      </w:r>
      <w:r w:rsidRPr="00037192">
        <w:t xml:space="preserve"> and before the time the member’s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Pr="00037192">
        <w:noBreakHyphen/>
        <w:t>1</w:t>
      </w:r>
      <w:r w:rsidRPr="00037192">
        <w:noBreakHyphen/>
        <w:t>1550</w:t>
      </w:r>
      <w:r w:rsidRPr="00037192">
        <w:rPr>
          <w:u w:val="single"/>
        </w:rPr>
        <w:t>(A) or (B) for Class One and Class Two members and Section 9</w:t>
      </w:r>
      <w:r w:rsidRPr="00037192">
        <w:rPr>
          <w:u w:val="single"/>
        </w:rPr>
        <w:noBreakHyphen/>
        <w:t>1</w:t>
      </w:r>
      <w:r w:rsidRPr="00037192">
        <w:rPr>
          <w:u w:val="single"/>
        </w:rPr>
        <w:noBreakHyphen/>
        <w:t>1550(C) for Class Three members</w:t>
      </w:r>
      <w:r w:rsidRPr="00037192">
        <w:t>.  The employee annuity must be the actuarial 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duly acknowledged and filed with the board.”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13.</w:t>
      </w:r>
      <w:r w:rsidRPr="00037192">
        <w:tab/>
        <w:t>Section 9</w:t>
      </w:r>
      <w:r w:rsidRPr="00037192">
        <w:noBreakHyphen/>
        <w:t>1</w:t>
      </w:r>
      <w:r w:rsidRPr="00037192">
        <w:noBreakHyphen/>
        <w:t>1660(A) of the 1976 Code, as last amended by Act 387 of 2000,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snapToGrid w:val="0"/>
        </w:rPr>
        <w:tab/>
        <w:t>“(A)</w:t>
      </w:r>
      <w:r w:rsidRPr="00037192">
        <w:rPr>
          <w:snapToGrid w:val="0"/>
        </w:rPr>
        <w:tab/>
        <w:t xml:space="preserve"> </w:t>
      </w:r>
      <w:r w:rsidRPr="00037192">
        <w:t xml:space="preserve">The person nominated by a member to receive the full amount of the member’s accumulated contributions if the member dies before retirement may, if the member: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(1)</w:t>
      </w:r>
      <w:r w:rsidRPr="00037192">
        <w:tab/>
        <w:t xml:space="preserve">has five or more years of earned service </w:t>
      </w:r>
      <w:r w:rsidRPr="00037192">
        <w:rPr>
          <w:u w:val="single"/>
        </w:rPr>
        <w:t>or eight or more years of such service for a Class Three member</w:t>
      </w:r>
      <w:r w:rsidRPr="00037192">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(2)</w:t>
      </w:r>
      <w:r w:rsidRPr="00037192">
        <w:tab/>
        <w:t xml:space="preserve">dies while in service;  and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(3)</w:t>
      </w:r>
      <w:r w:rsidRPr="00037192">
        <w:tab/>
        <w:t>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w:t>
      </w:r>
      <w:r w:rsidRPr="00037192">
        <w:noBreakHyphen/>
        <w:t>1</w:t>
      </w:r>
      <w:r w:rsidRPr="00037192">
        <w:noBreakHyphen/>
        <w:t>1620(A).</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037192">
        <w:tab/>
        <w:t xml:space="preserve">For purposes of the benefit calculation, a member </w:t>
      </w:r>
      <w:r w:rsidRPr="00037192">
        <w:rPr>
          <w:strike/>
        </w:rPr>
        <w:t>under age sixty with less than twenty</w:t>
      </w:r>
      <w:r w:rsidRPr="00037192">
        <w:rPr>
          <w:strike/>
        </w:rPr>
        <w:noBreakHyphen/>
        <w:t>eight years’ credit</w:t>
      </w:r>
      <w:r w:rsidRPr="00037192">
        <w:t xml:space="preserve"> </w:t>
      </w:r>
      <w:r w:rsidRPr="00037192">
        <w:rPr>
          <w:u w:val="single"/>
        </w:rPr>
        <w:t>who is not yet eligible for service retirement</w:t>
      </w:r>
      <w:r w:rsidRPr="00037192">
        <w:t xml:space="preserve"> is assumed to be sixty years of age.”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14.</w:t>
      </w:r>
      <w:r w:rsidRPr="00037192">
        <w:tab/>
        <w:t>A.</w:t>
      </w:r>
      <w:r w:rsidRPr="00037192">
        <w:tab/>
      </w:r>
      <w:r w:rsidRPr="00037192">
        <w:tab/>
        <w:t>Section 9</w:t>
      </w:r>
      <w:r w:rsidRPr="00037192">
        <w:noBreakHyphen/>
        <w:t>1</w:t>
      </w:r>
      <w:r w:rsidRPr="00037192">
        <w:noBreakHyphen/>
        <w:t>1790(A) of the 1976 Code, as last amended by Act 153 of 2005,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“(A)</w:t>
      </w:r>
      <w:r w:rsidRPr="00037192">
        <w:rPr>
          <w:u w:val="single"/>
        </w:rPr>
        <w:t>(1)</w:t>
      </w:r>
      <w:r w:rsidRPr="00037192">
        <w:tab/>
        <w:t xml:space="preserve">A retired member of the system who has been retired for at least </w:t>
      </w:r>
      <w:r w:rsidRPr="00037192">
        <w:rPr>
          <w:strike/>
        </w:rPr>
        <w:t>fifteen</w:t>
      </w:r>
      <w:r w:rsidRPr="00037192">
        <w:t xml:space="preserve"> </w:t>
      </w:r>
      <w:r w:rsidRPr="00037192">
        <w:rPr>
          <w:u w:val="single"/>
        </w:rPr>
        <w:t>thirty</w:t>
      </w:r>
      <w:r w:rsidRPr="00037192">
        <w:t xml:space="preserve"> consecutive calendar days may be hired and return to employment covered by this system or any other system provided in this title </w:t>
      </w:r>
      <w:r w:rsidRPr="00037192">
        <w:rPr>
          <w:u w:val="single"/>
        </w:rPr>
        <w:t>and earn up to ten thousand dollars</w:t>
      </w:r>
      <w:r w:rsidRPr="00037192">
        <w:t xml:space="preserve"> without affecting the monthly retirement allowance </w:t>
      </w:r>
      <w:r w:rsidRPr="00037192">
        <w:rPr>
          <w:strike/>
        </w:rPr>
        <w:t>he</w:t>
      </w:r>
      <w:r w:rsidRPr="00037192">
        <w:t xml:space="preserve"> </w:t>
      </w:r>
      <w:r w:rsidRPr="00037192">
        <w:rPr>
          <w:u w:val="single"/>
        </w:rPr>
        <w:t>the member</w:t>
      </w:r>
      <w:r w:rsidRPr="00037192">
        <w:t xml:space="preserve"> is receiving from the system. </w:t>
      </w:r>
      <w:r w:rsidRPr="00037192">
        <w:rPr>
          <w:u w:val="single"/>
        </w:rPr>
        <w:t>If the retired member continues in service after earning ten thousand dollars in a calendar year, the member’s allowance must be discontinued during his period of service in the remainder of the calendar year.</w:t>
      </w:r>
      <w:r w:rsidRPr="00037192">
        <w:t xml:space="preserve">  If the employment continues for at least forty</w:t>
      </w:r>
      <w:r w:rsidRPr="00037192">
        <w:noBreakHyphen/>
        <w:t>eight consecutive months, the provisions of Section 9</w:t>
      </w:r>
      <w:r w:rsidRPr="00037192">
        <w:noBreakHyphen/>
        <w:t>1</w:t>
      </w:r>
      <w:r w:rsidRPr="00037192">
        <w:noBreakHyphen/>
        <w:t xml:space="preserve">1590 apply.  If a retired member of the system returns to employment covered by this system or any other system provided in this title sooner than </w:t>
      </w:r>
      <w:r w:rsidRPr="00037192">
        <w:rPr>
          <w:strike/>
        </w:rPr>
        <w:t>fifteen</w:t>
      </w:r>
      <w:r w:rsidRPr="00037192">
        <w:t xml:space="preserve"> </w:t>
      </w:r>
      <w:r w:rsidRPr="00037192">
        <w:rPr>
          <w:u w:val="single"/>
        </w:rPr>
        <w:t>thirty</w:t>
      </w:r>
      <w:r w:rsidRPr="00037192">
        <w:t xml:space="preserve">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rPr>
          <w:u w:color="000000" w:themeColor="text1"/>
        </w:rPr>
        <w:tab/>
      </w:r>
      <w:r w:rsidRPr="00037192">
        <w:rPr>
          <w:u w:color="000000" w:themeColor="text1"/>
        </w:rPr>
        <w:tab/>
      </w:r>
      <w:r w:rsidRPr="00037192">
        <w:rPr>
          <w:u w:val="single"/>
        </w:rPr>
        <w:t>(2)</w:t>
      </w:r>
      <w:r w:rsidRPr="00037192">
        <w:tab/>
      </w:r>
      <w:r w:rsidRPr="00037192">
        <w:rPr>
          <w:u w:val="single"/>
        </w:rPr>
        <w:t>The earnings limitation imposed pursuant to this item does not apply if the member meets at least one of the following qualifications: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r>
      <w:r w:rsidRPr="00037192">
        <w:tab/>
      </w:r>
      <w:r w:rsidRPr="00037192">
        <w:rPr>
          <w:u w:val="single"/>
        </w:rPr>
        <w:t>(a)</w:t>
      </w:r>
      <w:r w:rsidRPr="00037192">
        <w:tab/>
      </w:r>
      <w:r w:rsidRPr="00037192">
        <w:rPr>
          <w:u w:val="single"/>
        </w:rPr>
        <w:t>the member retired before January 2, 2013;</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r>
      <w:r w:rsidRPr="00037192">
        <w:tab/>
      </w:r>
      <w:r w:rsidRPr="00037192">
        <w:rPr>
          <w:u w:val="single"/>
        </w:rPr>
        <w:t>(b)</w:t>
      </w:r>
      <w:r w:rsidRPr="00037192">
        <w:tab/>
      </w:r>
      <w:r w:rsidRPr="00037192">
        <w:rPr>
          <w:u w:val="single"/>
        </w:rPr>
        <w:t>the member has attained the age of sixty</w:t>
      </w:r>
      <w:r w:rsidRPr="00037192">
        <w:rPr>
          <w:u w:val="single"/>
        </w:rPr>
        <w:noBreakHyphen/>
        <w:t>two years at retirement; or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r>
      <w:r w:rsidRPr="00037192">
        <w:tab/>
      </w:r>
      <w:r w:rsidRPr="00037192">
        <w:rPr>
          <w:u w:val="single"/>
        </w:rPr>
        <w:t>(c)</w:t>
      </w:r>
      <w:r w:rsidRPr="00037192">
        <w:tab/>
      </w:r>
      <w:r w:rsidRPr="00037192">
        <w:rPr>
          <w:u w:val="singl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B.</w:t>
      </w:r>
      <w:r w:rsidRPr="00037192">
        <w:tab/>
      </w:r>
      <w:r w:rsidRPr="00037192">
        <w:tab/>
        <w:t>Upon approval of this act by the Governor, this section takes effect January 2, 2013.</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15.</w:t>
      </w:r>
      <w:r w:rsidRPr="00037192">
        <w:tab/>
        <w:t>Section 9</w:t>
      </w:r>
      <w:r w:rsidRPr="00037192">
        <w:noBreakHyphen/>
        <w:t>1</w:t>
      </w:r>
      <w:r w:rsidRPr="00037192">
        <w:noBreakHyphen/>
        <w:t>2210 of the 1976 Code, as last amended by Act 112 of 2007, is further amended by adding a new subsection at the end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“(J)</w:t>
      </w:r>
      <w:r w:rsidRPr="00037192">
        <w:tab/>
        <w:t>Notwithstanding any other provision of this section, a member who begins participation after June 30, 2012, shall end his participation no later than the fifth anniversary of the date the member commenced participation in the program, or June 30, 2018, whichever is earlier.  A member’s participation may not continue after June 30, 2018, under any circumstance.”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16.</w:t>
      </w:r>
      <w:r w:rsidRPr="00037192">
        <w:tab/>
        <w:t>Section 9</w:t>
      </w:r>
      <w:r w:rsidRPr="00037192">
        <w:noBreakHyphen/>
        <w:t>1</w:t>
      </w:r>
      <w:r w:rsidRPr="00037192">
        <w:noBreakHyphen/>
        <w:t>1810 of the 1976 Code is repealed.  Section 9</w:t>
      </w:r>
      <w:r w:rsidRPr="00037192">
        <w:noBreakHyphen/>
        <w:t>1</w:t>
      </w:r>
      <w:r w:rsidRPr="00037192">
        <w:noBreakHyphen/>
        <w:t>2210 of the 1976 Code is repealed effective July 1, 2018, for all purposes except the distribution of program accounts existing on that date.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br w:type="page"/>
      </w:r>
      <w:r w:rsidRPr="00037192">
        <w:t>Part II</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037192">
        <w:t>Retirement System for Members of the General Assembly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037192">
        <w:t>of the State of South Carolina</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17.</w:t>
      </w:r>
      <w:r w:rsidRPr="00037192">
        <w:tab/>
        <w:t>Chapter 9, Title 9 of the 1976 Code is amended by adding: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t>“Section 9</w:t>
      </w:r>
      <w:r w:rsidRPr="00037192">
        <w:noBreakHyphen/>
        <w:t>9</w:t>
      </w:r>
      <w:r w:rsidRPr="00037192">
        <w:noBreakHyphen/>
        <w:t>5.(A)</w:t>
      </w:r>
      <w:r w:rsidRPr="00037192">
        <w:tab/>
        <w:t>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t>(B)</w:t>
      </w:r>
      <w:r w:rsidRPr="00037192">
        <w:tab/>
        <w:t>For purposes of this section, a ‘nonmember’ is an individual first elected to serve in the General Assembly at or after the general election of 2012.</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t>(C)</w:t>
      </w:r>
      <w:r w:rsidRPr="00037192">
        <w:tab/>
        <w:t>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18.</w:t>
      </w:r>
      <w:r w:rsidRPr="00037192">
        <w:tab/>
        <w:t>Section 9</w:t>
      </w:r>
      <w:r w:rsidRPr="00037192">
        <w:noBreakHyphen/>
        <w:t>9</w:t>
      </w:r>
      <w:r w:rsidRPr="00037192">
        <w:noBreakHyphen/>
        <w:t>120(2)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ab/>
        <w:t>“(2)</w:t>
      </w:r>
      <w:r w:rsidRPr="00037192">
        <w:tab/>
        <w:t xml:space="preserve">Each member of the System shall contribute </w:t>
      </w:r>
      <w:r w:rsidRPr="00037192">
        <w:rPr>
          <w:strike/>
        </w:rPr>
        <w:t>ten</w:t>
      </w:r>
      <w:r w:rsidRPr="00037192">
        <w:t xml:space="preserve"> </w:t>
      </w:r>
      <w:r w:rsidRPr="00037192">
        <w:rPr>
          <w:u w:val="single"/>
        </w:rPr>
        <w:t>eleven</w:t>
      </w:r>
      <w:r w:rsidRPr="00037192">
        <w:t xml:space="preserve"> percent of earnable compensation in each calendar year, up to twenty</w:t>
      </w:r>
      <w:r w:rsidRPr="00037192">
        <w:noBreakHyphen/>
        <w:t xml:space="preserve">two years of credited service, commencing with the calendar year </w:t>
      </w:r>
      <w:r w:rsidRPr="00037192">
        <w:rPr>
          <w:strike/>
        </w:rPr>
        <w:t>1976</w:t>
      </w:r>
      <w:r w:rsidRPr="00037192">
        <w:t xml:space="preserve"> </w:t>
      </w:r>
      <w:r w:rsidRPr="00037192">
        <w:rPr>
          <w:u w:val="single"/>
        </w:rPr>
        <w:t>2013</w:t>
      </w:r>
      <w:r w:rsidRPr="00037192">
        <w:t>.  Such contributions shall be made through payroll deductions in the case of members of the General Assembly or through direct remittance by contributing special members as set forth in Item (2)(ii) of Section 9</w:t>
      </w:r>
      <w:r w:rsidRPr="00037192">
        <w:noBreakHyphen/>
        <w:t>9</w:t>
      </w:r>
      <w:r w:rsidRPr="00037192">
        <w:noBreakHyphen/>
        <w:t xml:space="preserve"> 40.  The twenty</w:t>
      </w:r>
      <w:r w:rsidRPr="00037192">
        <w:noBreakHyphen/>
        <w:t>two year limitation provided for in this item shall not apply to any member of the General Assembly during periods of active service.”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br w:type="page"/>
      </w:r>
      <w:r w:rsidRPr="00037192">
        <w:t>Part III</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037192">
        <w:t>South Carolina Police Officers Retirement System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19.</w:t>
      </w:r>
      <w:r w:rsidRPr="00037192">
        <w:tab/>
        <w:t>A.</w:t>
      </w:r>
      <w:r w:rsidRPr="00037192">
        <w:tab/>
      </w:r>
      <w:r w:rsidRPr="00037192">
        <w:tab/>
        <w:t>Article 1, Chapter 11, Title 9 of the 1976 Code is amended by adding: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“Section 9</w:t>
      </w:r>
      <w:r w:rsidRPr="00037192">
        <w:noBreakHyphen/>
        <w:t>11</w:t>
      </w:r>
      <w:r w:rsidRPr="00037192">
        <w:noBreakHyphen/>
        <w:t>312.</w:t>
      </w:r>
      <w:r w:rsidRPr="00037192">
        <w:tab/>
        <w:t>Effective July 1, 2012, and annually thereafter, the retirement allowance received by retirees and their surviving annuitants pursuant to the provisions of this chapter, inclusive of Section 9</w:t>
      </w:r>
      <w:r w:rsidRPr="00037192">
        <w:noBreakHyphen/>
        <w:t>11</w:t>
      </w:r>
      <w:r w:rsidRPr="00037192">
        <w:noBreakHyphen/>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B.</w:t>
      </w:r>
      <w:r w:rsidRPr="00037192">
        <w:tab/>
      </w:r>
      <w:r w:rsidRPr="00037192">
        <w:tab/>
        <w:t>Article 1, Chapter 11, Title 9 of the 1976 Code is amended by adding: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“Section 9</w:t>
      </w:r>
      <w:r w:rsidRPr="00037192">
        <w:noBreakHyphen/>
        <w:t>11</w:t>
      </w:r>
      <w:r w:rsidRPr="00037192">
        <w:noBreakHyphen/>
        <w:t>225.</w:t>
      </w:r>
      <w:r w:rsidRPr="00037192">
        <w:tab/>
      </w:r>
      <w:r w:rsidRPr="00037192">
        <w:rPr>
          <w:u w:color="000000" w:themeColor="text1"/>
        </w:rPr>
        <w:t>(A)</w:t>
      </w:r>
      <w:r w:rsidRPr="00037192">
        <w:rPr>
          <w:u w:color="000000" w:themeColor="text1"/>
        </w:rPr>
        <w:tab/>
        <w:t>As provided in Sections 9</w:t>
      </w:r>
      <w:r w:rsidRPr="00037192">
        <w:rPr>
          <w:u w:color="000000" w:themeColor="text1"/>
        </w:rPr>
        <w:noBreakHyphen/>
        <w:t>11</w:t>
      </w:r>
      <w:r w:rsidRPr="00037192">
        <w:rPr>
          <w:u w:color="000000" w:themeColor="text1"/>
        </w:rPr>
        <w:noBreakHyphen/>
        <w:t>210 and 9</w:t>
      </w:r>
      <w:r w:rsidRPr="00037192">
        <w:rPr>
          <w:u w:color="000000" w:themeColor="text1"/>
        </w:rPr>
        <w:noBreakHyphen/>
        <w:t>11</w:t>
      </w:r>
      <w:r w:rsidRPr="00037192">
        <w:rPr>
          <w:u w:color="000000" w:themeColor="text1"/>
        </w:rPr>
        <w:noBreakHyphen/>
        <w:t>220, the employer and employee contribution rates for the system beginning in Fiscal Year 2012</w:t>
      </w:r>
      <w:r w:rsidRPr="00037192">
        <w:rPr>
          <w:u w:color="000000" w:themeColor="text1"/>
        </w:rPr>
        <w:noBreakHyphen/>
        <w:t>2013, expressed as a percentage of earnable compensation, are as follows: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Fiscal Year</w:t>
      </w:r>
      <w:r w:rsidRPr="00037192">
        <w:rPr>
          <w:u w:color="000000" w:themeColor="text1"/>
        </w:rPr>
        <w:tab/>
      </w:r>
      <w:r w:rsidRPr="00037192">
        <w:rPr>
          <w:u w:color="000000" w:themeColor="text1"/>
        </w:rPr>
        <w:tab/>
      </w:r>
      <w:r w:rsidRPr="00037192">
        <w:rPr>
          <w:u w:color="000000" w:themeColor="text1"/>
        </w:rPr>
        <w:tab/>
        <w:t>Employer Contribution</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Employee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Contribution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2012</w:t>
      </w:r>
      <w:r w:rsidRPr="00037192">
        <w:rPr>
          <w:u w:color="000000" w:themeColor="text1"/>
        </w:rPr>
        <w:noBreakHyphen/>
        <w:t>2013</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12.30</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7.00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2013</w:t>
      </w:r>
      <w:r w:rsidRPr="00037192">
        <w:rPr>
          <w:u w:color="000000" w:themeColor="text1"/>
        </w:rPr>
        <w:noBreakHyphen/>
        <w:t>201</w:t>
      </w:r>
      <w:r w:rsidRPr="00037192">
        <w:rPr>
          <w:u w:color="000000" w:themeColor="text1"/>
        </w:rPr>
        <w:tab/>
        <w:t>4</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12.50</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7.50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2014</w:t>
      </w:r>
      <w:r w:rsidRPr="00037192">
        <w:rPr>
          <w:u w:color="000000" w:themeColor="text1"/>
        </w:rPr>
        <w:noBreakHyphen/>
        <w:t>2015 and after</w:t>
      </w:r>
      <w:r w:rsidRPr="00037192">
        <w:rPr>
          <w:u w:color="000000" w:themeColor="text1"/>
        </w:rPr>
        <w:tab/>
      </w:r>
      <w:r w:rsidRPr="00037192">
        <w:rPr>
          <w:u w:color="000000" w:themeColor="text1"/>
        </w:rPr>
        <w:tab/>
        <w:t>13.00</w:t>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8.00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The employer contribution rate set out in this schedule includes contributions for participation in the incidental death benefit plan provided in Sections 9</w:t>
      </w:r>
      <w:r w:rsidRPr="00037192">
        <w:rPr>
          <w:u w:color="000000" w:themeColor="text1"/>
        </w:rPr>
        <w:noBreakHyphen/>
        <w:t>11</w:t>
      </w:r>
      <w:r w:rsidRPr="00037192">
        <w:rPr>
          <w:u w:color="000000" w:themeColor="text1"/>
        </w:rPr>
        <w:noBreakHyphen/>
        <w:t>120 and 9</w:t>
      </w:r>
      <w:r w:rsidRPr="00037192">
        <w:rPr>
          <w:u w:color="000000" w:themeColor="text1"/>
        </w:rPr>
        <w:noBreakHyphen/>
        <w:t>11</w:t>
      </w:r>
      <w:r w:rsidRPr="00037192">
        <w:rPr>
          <w:u w:color="000000" w:themeColor="text1"/>
        </w:rPr>
        <w:noBreakHyphen/>
        <w:t>125 and for participation in the accidental death benefit program provided in Section 9</w:t>
      </w:r>
      <w:r w:rsidRPr="00037192">
        <w:rPr>
          <w:u w:color="000000" w:themeColor="text1"/>
        </w:rPr>
        <w:noBreakHyphen/>
        <w:t>11</w:t>
      </w:r>
      <w:r w:rsidRPr="00037192">
        <w:rPr>
          <w:u w:color="000000" w:themeColor="text1"/>
        </w:rPr>
        <w:noBreakHyphen/>
        <w:t>140.  The employer contribution rate for employers that do not participate in these programs must be adjusted accordingly.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After June 30, 2015, the board may increase the percentage rate in employer and employee contributions for the system on the basis of the actuarial valuation, but any such increase may not result in a differential between the employee and employer contribution rate for that system that exceeds 5.00 percent of earnable compensation.  An increase in the contribution rate adopted by the board pursuant to this section may not provide for an increase in an amount of more than one</w:t>
      </w:r>
      <w:r w:rsidRPr="00037192">
        <w:rPr>
          <w:u w:color="000000" w:themeColor="text1"/>
        </w:rPr>
        <w:noBreakHyphen/>
        <w:t>half of one percent of earnable compensation in any one year.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Pr="00037192">
        <w:rPr>
          <w:u w:color="000000" w:themeColor="text1"/>
        </w:rPr>
        <w:noBreakHyphen/>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(D)(1)</w:t>
      </w:r>
      <w:r w:rsidRPr="00037192">
        <w:tab/>
        <w:t>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5.0 percent differential between employer and employee contribution rates provided pursuant to subsection (B) of this section.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037192">
        <w:tab/>
      </w:r>
      <w:r w:rsidRPr="00037192">
        <w:tab/>
        <w:t>(2)</w:t>
      </w:r>
      <w:r w:rsidRPr="00037192">
        <w:tab/>
        <w:t xml:space="preserve">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SECTION</w:t>
      </w:r>
      <w:r w:rsidRPr="00037192">
        <w:tab/>
        <w:t>20.</w:t>
      </w:r>
      <w:r w:rsidRPr="00037192">
        <w:tab/>
        <w:t>A.</w:t>
      </w:r>
      <w:r w:rsidRPr="00037192">
        <w:tab/>
      </w:r>
      <w:r w:rsidRPr="00037192">
        <w:tab/>
      </w:r>
      <w:r w:rsidRPr="00037192">
        <w:rPr>
          <w:u w:color="000000" w:themeColor="text1"/>
        </w:rPr>
        <w:t>Section 9</w:t>
      </w:r>
      <w:r w:rsidRPr="00037192">
        <w:rPr>
          <w:u w:color="000000" w:themeColor="text1"/>
        </w:rPr>
        <w:noBreakHyphen/>
        <w:t>11</w:t>
      </w:r>
      <w:r w:rsidRPr="00037192">
        <w:rPr>
          <w:u w:color="000000" w:themeColor="text1"/>
        </w:rPr>
        <w:noBreakHyphen/>
        <w:t>10(7) of the 1976 Code, as last amended by Act 387 of 2000,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“(7)</w:t>
      </w:r>
      <w:r w:rsidRPr="00037192">
        <w:rPr>
          <w:u w:val="single" w:color="000000" w:themeColor="text1"/>
        </w:rPr>
        <w:t>(a)</w:t>
      </w:r>
      <w:r w:rsidRPr="00037192">
        <w:rPr>
          <w:u w:color="000000" w:themeColor="text1"/>
        </w:rPr>
        <w:tab/>
        <w:t>‘Average final compensation’ after July 1, 1986</w:t>
      </w:r>
      <w:r w:rsidRPr="00037192">
        <w:rPr>
          <w:u w:val="single" w:color="000000" w:themeColor="text1"/>
        </w:rPr>
        <w:t>, for Class One and Class Two members</w:t>
      </w:r>
      <w:r w:rsidRPr="00037192">
        <w:rPr>
          <w:u w:color="000000" w:themeColor="text1"/>
        </w:rPr>
        <w:t xml:space="preserve">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Pr="00037192">
        <w:rPr>
          <w:u w:color="000000" w:themeColor="text1"/>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037192">
        <w:rPr>
          <w:u w:color="000000" w:themeColor="text1"/>
        </w:rPr>
        <w:noBreakHyphen/>
        <w:t xml:space="preserve">six consecutive months </w:t>
      </w:r>
      <w:r w:rsidRPr="00037192">
        <w:rPr>
          <w:strike/>
          <w:u w:color="000000" w:themeColor="text1"/>
        </w:rPr>
        <w:t>prior to</w:t>
      </w:r>
      <w:r w:rsidRPr="00037192">
        <w:rPr>
          <w:u w:color="000000" w:themeColor="text1"/>
        </w:rPr>
        <w:t xml:space="preserve"> </w:t>
      </w:r>
      <w:r w:rsidRPr="00037192">
        <w:rPr>
          <w:u w:val="single" w:color="000000" w:themeColor="text1"/>
        </w:rPr>
        <w:t>before</w:t>
      </w:r>
      <w:r w:rsidRPr="00037192">
        <w:rPr>
          <w:u w:color="000000" w:themeColor="text1"/>
        </w:rPr>
        <w:t xml:space="preserve"> the expiration of his term of office.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r>
      <w:r w:rsidRPr="00037192">
        <w:rPr>
          <w:u w:color="000000" w:themeColor="text1"/>
        </w:rPr>
        <w:tab/>
      </w:r>
      <w:r w:rsidRPr="00037192">
        <w:rPr>
          <w:u w:val="single" w:color="000000" w:themeColor="text1"/>
        </w:rPr>
        <w:t>(b)</w:t>
      </w:r>
      <w:r w:rsidRPr="00037192">
        <w:rPr>
          <w:u w:color="000000" w:themeColor="text1"/>
        </w:rPr>
        <w:tab/>
      </w:r>
      <w:r w:rsidRPr="00037192">
        <w:rPr>
          <w:u w:val="single"/>
        </w:rPr>
        <w:t>‘Average final compensation’ 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B.</w:t>
      </w:r>
      <w:r w:rsidRPr="00037192">
        <w:tab/>
      </w:r>
      <w:r w:rsidRPr="00037192">
        <w:tab/>
        <w:t>Section 9</w:t>
      </w:r>
      <w:r w:rsidRPr="00037192">
        <w:noBreakHyphen/>
        <w:t>11</w:t>
      </w:r>
      <w:r w:rsidRPr="00037192">
        <w:noBreakHyphen/>
        <w:t>10 of the 1976 Code, as last amended by Act 153 of 2005, is further amended by adding a new item after item (11)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“(11A)</w:t>
      </w:r>
      <w:r w:rsidRPr="00037192">
        <w:tab/>
      </w:r>
      <w:r w:rsidRPr="00037192">
        <w:tab/>
        <w:t>‘Class Three member’ means an employee member of the system with an effective date of membership after June 30, 2012.”</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SECTION</w:t>
      </w:r>
      <w:r w:rsidRPr="00037192">
        <w:tab/>
        <w:t>21.</w:t>
      </w:r>
      <w:r w:rsidRPr="00037192">
        <w:tab/>
        <w:t>A.</w:t>
      </w:r>
      <w:r w:rsidRPr="00037192">
        <w:tab/>
      </w:r>
      <w:r w:rsidRPr="00037192">
        <w:tab/>
      </w:r>
      <w:r w:rsidRPr="00037192">
        <w:rPr>
          <w:u w:color="000000" w:themeColor="text1"/>
        </w:rPr>
        <w:t>Section 9</w:t>
      </w:r>
      <w:r w:rsidRPr="00037192">
        <w:rPr>
          <w:u w:color="000000" w:themeColor="text1"/>
        </w:rPr>
        <w:noBreakHyphen/>
        <w:t>11</w:t>
      </w:r>
      <w:r w:rsidRPr="00037192">
        <w:rPr>
          <w:u w:color="000000" w:themeColor="text1"/>
        </w:rPr>
        <w:noBreakHyphen/>
        <w:t>50 of the 1976 Code, as last amended by Act 311 of 2008,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11</w:t>
      </w:r>
      <w:r w:rsidRPr="00037192">
        <w:rPr>
          <w:u w:color="000000" w:themeColor="text1"/>
        </w:rPr>
        <w:noBreakHyphen/>
        <w:t>50</w:t>
      </w:r>
      <w:r w:rsidRPr="00037192">
        <w:rPr>
          <w:u w:color="000000" w:themeColor="text1"/>
        </w:rPr>
        <w:tab/>
        <w:t>(A)</w:t>
      </w:r>
      <w:r w:rsidRPr="00037192">
        <w:rPr>
          <w:u w:color="000000" w:themeColor="text1"/>
        </w:rPr>
        <w:tab/>
        <w:t xml:space="preserve">An active member may establish service credit for any period of paid public service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 board, based on the member’s current age and service credit,</w:t>
      </w:r>
      <w:r w:rsidRPr="00037192">
        <w:rPr>
          <w:u w:color="000000" w:themeColor="text1"/>
        </w:rPr>
        <w:t xml:space="preserve"> </w:t>
      </w:r>
      <w:r w:rsidRPr="00037192">
        <w:rPr>
          <w:strike/>
          <w:u w:color="000000" w:themeColor="text1"/>
        </w:rPr>
        <w:t>board,</w:t>
      </w:r>
      <w:r w:rsidRPr="00037192">
        <w:rPr>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 xml:space="preserve">An active member may establish service credit for any period of paid educational service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 board, based on the member’s current age and service credit,</w:t>
      </w:r>
      <w:r w:rsidRPr="00037192">
        <w:rPr>
          <w:u w:color="000000" w:themeColor="text1"/>
        </w:rPr>
        <w:t xml:space="preserve"> </w:t>
      </w:r>
      <w:r w:rsidRPr="00037192">
        <w:rPr>
          <w:strike/>
          <w:u w:color="000000" w:themeColor="text1"/>
        </w:rPr>
        <w:t>board,</w:t>
      </w:r>
      <w:r w:rsidRPr="00037192">
        <w:rPr>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 xml:space="preserve">An active member may establish up to six years of service credit for any period of military service, if the member was discharged or separated from military service under conditions other than dishonorable,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 board, based on the member’s current age and service credit,</w:t>
      </w:r>
      <w:r w:rsidRPr="00037192">
        <w:rPr>
          <w:u w:color="000000" w:themeColor="text1"/>
        </w:rPr>
        <w:t xml:space="preserve"> </w:t>
      </w:r>
      <w:r w:rsidRPr="00037192">
        <w:rPr>
          <w:strike/>
          <w:u w:color="000000" w:themeColor="text1"/>
        </w:rPr>
        <w:t>board,</w:t>
      </w:r>
      <w:r w:rsidRPr="00037192">
        <w:rPr>
          <w:u w:color="000000" w:themeColor="text1"/>
        </w:rPr>
        <w:t xml:space="preserve"> but not less than sixteen percent of the member’s current salary or career highest fiscal year salary, whichever is greater, for each year of credit purchased.  Periods of less than a year must be prorated.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(D)</w:t>
      </w:r>
      <w:r w:rsidRPr="00037192">
        <w:rPr>
          <w:u w:color="000000" w:themeColor="text1"/>
        </w:rPr>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 board, based on the member’s current age and service credit,</w:t>
      </w:r>
      <w:r w:rsidRPr="00037192">
        <w:rPr>
          <w:u w:color="000000" w:themeColor="text1"/>
        </w:rPr>
        <w:t xml:space="preserve"> </w:t>
      </w:r>
      <w:r w:rsidRPr="00037192">
        <w:rPr>
          <w:strike/>
          <w:u w:color="000000" w:themeColor="text1"/>
        </w:rPr>
        <w:t>board,</w:t>
      </w:r>
      <w:r w:rsidRPr="00037192">
        <w:rPr>
          <w:u w:color="000000" w:themeColor="text1"/>
        </w:rPr>
        <w:t xml:space="preserve"> but not less than sixteen percent of the member’s current salary or career highest fiscal year salary, whichever is greater, for each year of credit purchased.  Periods of less than a year must be prorated.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(E)</w:t>
      </w:r>
      <w:r w:rsidRPr="00037192">
        <w:rPr>
          <w:u w:color="000000" w:themeColor="text1"/>
        </w:rPr>
        <w:tab/>
        <w:t xml:space="preserve">An active member who has five or more years of earned service credit may establish up to five years of nonqualified service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 board, based on the member’s current age and service credit</w:t>
      </w:r>
      <w:r w:rsidRPr="00037192">
        <w:rPr>
          <w:u w:color="000000" w:themeColor="text1"/>
        </w:rPr>
        <w:t xml:space="preserve"> </w:t>
      </w:r>
      <w:r w:rsidRPr="00037192">
        <w:rPr>
          <w:strike/>
          <w:u w:color="000000" w:themeColor="text1"/>
        </w:rPr>
        <w:t>board,</w:t>
      </w:r>
      <w:r w:rsidRPr="00037192">
        <w:rPr>
          <w:u w:color="000000" w:themeColor="text1"/>
        </w:rPr>
        <w:t xml:space="preserve"> but not less than thirty</w:t>
      </w:r>
      <w:r w:rsidRPr="00037192">
        <w:rPr>
          <w:u w:color="000000" w:themeColor="text1"/>
        </w:rPr>
        <w:noBreakHyphen/>
        <w:t xml:space="preserve">five percent of the member’s current salary or career highest fiscal year salary, whichever is greater, for each year of credit purchased.  Periods of less than a year must be prorated.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(F)</w:t>
      </w:r>
      <w:r w:rsidRPr="00037192">
        <w:rPr>
          <w:u w:color="000000" w:themeColor="text1"/>
        </w:rPr>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by making </w:t>
      </w:r>
      <w:r w:rsidRPr="00037192">
        <w:rPr>
          <w:strike/>
          <w:u w:color="000000" w:themeColor="text1"/>
        </w:rPr>
        <w:t>a</w:t>
      </w:r>
      <w:r w:rsidRPr="00037192">
        <w:rPr>
          <w:u w:color="000000" w:themeColor="text1"/>
        </w:rPr>
        <w:t xml:space="preserve"> </w:t>
      </w:r>
      <w:r w:rsidRPr="00037192">
        <w:rPr>
          <w:u w:val="single" w:color="000000" w:themeColor="text1"/>
        </w:rPr>
        <w:t>an actuarially neutral</w:t>
      </w:r>
      <w:r w:rsidRPr="00037192">
        <w:rPr>
          <w:u w:color="000000" w:themeColor="text1"/>
        </w:rPr>
        <w:t xml:space="preserve"> payment to the system to be determined by the </w:t>
      </w:r>
      <w:r w:rsidRPr="00037192">
        <w:rPr>
          <w:u w:val="single" w:color="000000" w:themeColor="text1"/>
        </w:rPr>
        <w:t>actuary for the board, based on the member’s current age and service credit,</w:t>
      </w:r>
      <w:r w:rsidRPr="00037192">
        <w:rPr>
          <w:u w:color="000000" w:themeColor="text1"/>
        </w:rPr>
        <w:t xml:space="preserve"> </w:t>
      </w:r>
      <w:r w:rsidRPr="00037192">
        <w:rPr>
          <w:strike/>
          <w:u w:color="000000" w:themeColor="text1"/>
        </w:rPr>
        <w:t>board,</w:t>
      </w:r>
      <w:r w:rsidRPr="00037192">
        <w:rPr>
          <w:u w:color="000000" w:themeColor="text1"/>
        </w:rPr>
        <w:t xml:space="preserve"> but not less 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Year and Postgraduate Institutions of Higher Education is not earnable compensation under the system and shall not be used in calculating a member’s average final compensation.  A member purchasing service under this subsection who has funds invested in a TIAA Traditional account under a TIAA</w:t>
      </w:r>
      <w:r w:rsidRPr="00037192">
        <w:rPr>
          <w:u w:color="000000" w:themeColor="text1"/>
        </w:rPr>
        <w:noBreakHyphen/>
        <w:t xml:space="preserve">CREF Retirement Annuity contract shall be eligible to make a plan to plan transfer in accordance with the terms of that contract.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(G)</w:t>
      </w:r>
      <w:r w:rsidRPr="00037192">
        <w:rPr>
          <w:u w:color="000000" w:themeColor="text1"/>
        </w:rPr>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(H)</w:t>
      </w:r>
      <w:r w:rsidRPr="00037192">
        <w:rPr>
          <w:u w:color="000000" w:themeColor="text1"/>
        </w:rPr>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(I)</w:t>
      </w:r>
      <w:r w:rsidRPr="00037192">
        <w:rPr>
          <w:u w:color="000000" w:themeColor="text1"/>
        </w:rPr>
        <w:tab/>
        <w:t xml:space="preserve">An employer, at its discretion, may pay to the system all or a portion of the cost for an employee’s purchase of service credit under this chapter.  Amounts paid by the employer under this subsection for all purposes must be treated as employer contributions.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(J)</w:t>
      </w:r>
      <w:r w:rsidRPr="00037192">
        <w:rPr>
          <w:u w:color="000000" w:themeColor="text1"/>
        </w:rPr>
        <w:tab/>
        <w:t xml:space="preserve">Service credit purchased under this section is not ‘earned service’ and does not count toward the required five or more years of earned service necessary for benefit eligibility except: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(1)</w:t>
      </w:r>
      <w:r w:rsidRPr="00037192">
        <w:rPr>
          <w:u w:color="000000" w:themeColor="text1"/>
        </w:rPr>
        <w:tab/>
        <w:t xml:space="preserve">earned service previously withdrawn and reestablished;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service rendered while participating in the State Optional Retirement Program, the Optional Retirement Program for Teachers and School Administrators, or the Optional Retirement Program for Publicly Supported Four</w:t>
      </w:r>
      <w:r w:rsidRPr="00037192">
        <w:rPr>
          <w:u w:color="000000" w:themeColor="text1"/>
        </w:rPr>
        <w:noBreakHyphen/>
        <w:t xml:space="preserve">Year and Postgraduate Institutions of Higher Education that has been purchased pursuant to subsection (F);  or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(3)</w:t>
      </w:r>
      <w:r w:rsidRPr="00037192">
        <w:rPr>
          <w:u w:color="000000" w:themeColor="text1"/>
        </w:rPr>
        <w:tab/>
        <w:t xml:space="preserve">service earned as a participant in the system, the South Carolina Retirement System, the Retirement System for Members of the General Assembly, or the Retirement System for Judges and Solicitors that is transferred to or purchased in the system.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(K)</w:t>
      </w:r>
      <w:r w:rsidRPr="00037192">
        <w:rPr>
          <w:u w:color="000000" w:themeColor="text1"/>
        </w:rPr>
        <w:tab/>
        <w:t xml:space="preserve">A member may purchase each type of service under this section once each fiscal year.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(L)</w:t>
      </w:r>
      <w:r w:rsidRPr="00037192">
        <w:rPr>
          <w:u w:color="000000" w:themeColor="text1"/>
        </w:rPr>
        <w:tab/>
        <w:t xml:space="preserve">At retirement, after March 31, 1991, a </w:t>
      </w:r>
      <w:r w:rsidRPr="00037192">
        <w:rPr>
          <w:u w:val="single" w:color="000000" w:themeColor="text1"/>
        </w:rPr>
        <w:t>Class One or Class Two</w:t>
      </w:r>
      <w:r w:rsidRPr="00037192">
        <w:rPr>
          <w:u w:color="000000" w:themeColor="text1"/>
        </w:rPr>
        <w:t xml:space="preserve">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(M)</w:t>
      </w:r>
      <w:r w:rsidRPr="00037192">
        <w:rPr>
          <w:u w:color="000000" w:themeColor="text1"/>
        </w:rPr>
        <w:tab/>
        <w:t>The board shall promulgate regulations and prescribe rules and policies, as necessary, to implement the service purchase provisions of this chapter.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(N)</w:t>
      </w:r>
      <w:r w:rsidRPr="00037192">
        <w:rPr>
          <w:u w:color="000000" w:themeColor="text1"/>
        </w:rPr>
        <w:tab/>
        <w:t>An employee drawing workers’ compensation who is on a leave of absence for a limited period may voluntarily contribute on his contractual salary, to be matched by the employer.”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B.</w:t>
      </w:r>
      <w:r w:rsidRPr="00037192">
        <w:rPr>
          <w:u w:color="000000" w:themeColor="text1"/>
        </w:rPr>
        <w:tab/>
      </w:r>
      <w:r w:rsidRPr="00037192">
        <w:rPr>
          <w:u w:color="000000" w:themeColor="text1"/>
        </w:rPr>
        <w:tab/>
        <w:t>Upon approval of this act by the Governor, this section takes effect January 2, 2013.</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22.</w:t>
      </w:r>
      <w:r w:rsidRPr="00037192">
        <w:tab/>
        <w:t>Section 9</w:t>
      </w:r>
      <w:r w:rsidRPr="00037192">
        <w:noBreakHyphen/>
        <w:t>11</w:t>
      </w:r>
      <w:r w:rsidRPr="00037192">
        <w:noBreakHyphen/>
        <w:t>60 of the 1976 Code, as last amended by Act 387 of 2001,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“Section 9</w:t>
      </w:r>
      <w:r w:rsidRPr="00037192">
        <w:noBreakHyphen/>
        <w:t>11</w:t>
      </w:r>
      <w:r w:rsidRPr="00037192">
        <w:noBreakHyphen/>
        <w:t>60.(1)</w:t>
      </w:r>
      <w:r w:rsidRPr="00037192">
        <w:tab/>
        <w:t xml:space="preserve">A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(a)</w:t>
      </w:r>
      <w:r w:rsidRPr="00037192">
        <w:tab/>
        <w:t xml:space="preserve">five or more years of earned service </w:t>
      </w:r>
      <w:r w:rsidRPr="00037192">
        <w:rPr>
          <w:u w:val="single"/>
        </w:rPr>
        <w:t>or eight or more years of such service for a Class Three member</w:t>
      </w:r>
      <w:r w:rsidRPr="00037192">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(b)</w:t>
      </w:r>
      <w:r w:rsidRPr="00037192">
        <w:tab/>
        <w:t>attained the age of fifty</w:t>
      </w:r>
      <w:r w:rsidRPr="00037192">
        <w:noBreakHyphen/>
        <w:t xml:space="preserve">five years </w:t>
      </w:r>
      <w:r w:rsidRPr="00037192">
        <w:rPr>
          <w:u w:val="single"/>
        </w:rPr>
        <w:t>or has twenty</w:t>
      </w:r>
      <w:r w:rsidRPr="00037192">
        <w:rPr>
          <w:u w:val="single"/>
        </w:rPr>
        <w:noBreakHyphen/>
        <w:t>five or more years of credited service, or twenty</w:t>
      </w:r>
      <w:r w:rsidRPr="00037192">
        <w:rPr>
          <w:u w:val="single"/>
        </w:rPr>
        <w:noBreakHyphen/>
        <w:t>seven or more years of such service for a Class Three member</w:t>
      </w:r>
      <w:r w:rsidRPr="00037192">
        <w:t xml:space="preserve">; and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(c)</w:t>
      </w:r>
      <w:r w:rsidRPr="00037192">
        <w:tab/>
        <w:t xml:space="preserve">separated from service.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(2)</w:t>
      </w:r>
      <w:r w:rsidRPr="00037192">
        <w:tab/>
        <w:t xml:space="preserve">Upon service retirement on or after July 1, 1989, the member shall receive a service retirement allowance which is equal to the sum of (a), (b), and (c) below: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(a)</w:t>
      </w:r>
      <w:r w:rsidRPr="00037192">
        <w:tab/>
        <w:t>a monthly retirement allowance equal to ten dollars and ninety</w:t>
      </w:r>
      <w:r w:rsidRPr="00037192">
        <w:noBreakHyphen/>
        <w:t xml:space="preserve">seven cents multiplied by the number of years of his Class One service;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(b)</w:t>
      </w:r>
      <w:r w:rsidRPr="00037192">
        <w:tab/>
        <w:t>a monthly retirement allowance equal to one</w:t>
      </w:r>
      <w:r w:rsidRPr="00037192">
        <w:noBreakHyphen/>
        <w:t xml:space="preserve">twelfth of two and fourteen hundredths percent of his average final compensation multiplied by the number of years of his Class Two </w:t>
      </w:r>
      <w:r w:rsidRPr="00037192">
        <w:rPr>
          <w:u w:val="single"/>
        </w:rPr>
        <w:t>or Class Three</w:t>
      </w:r>
      <w:r w:rsidRPr="00037192">
        <w:t xml:space="preserve"> service;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(c)</w:t>
      </w:r>
      <w:r w:rsidRPr="00037192">
        <w:tab/>
        <w:t xml:space="preserve">an additional monthly retirement allowance which is the actuarial equivalent of the member’s accumulated additional contributions.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 xml:space="preserve">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rPr>
          <w:strike/>
        </w:rPr>
        <w:t>(3)</w:t>
      </w:r>
      <w:r w:rsidRPr="00037192">
        <w:tab/>
      </w:r>
      <w:r w:rsidRPr="00037192">
        <w:rPr>
          <w:strike/>
        </w:rPr>
        <w:t>Reserved.</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SECTION</w:t>
      </w:r>
      <w:r w:rsidRPr="00037192">
        <w:rPr>
          <w:u w:color="000000" w:themeColor="text1"/>
        </w:rPr>
        <w:tab/>
        <w:t>23.</w:t>
      </w:r>
      <w:r w:rsidRPr="00037192">
        <w:rPr>
          <w:u w:color="000000" w:themeColor="text1"/>
        </w:rPr>
        <w:tab/>
      </w:r>
      <w:r w:rsidRPr="00037192">
        <w:t>Section 9</w:t>
      </w:r>
      <w:r w:rsidRPr="00037192">
        <w:noBreakHyphen/>
        <w:t>11</w:t>
      </w:r>
      <w:r w:rsidRPr="00037192">
        <w:noBreakHyphen/>
        <w:t>120(F) of the 1976 Code, as last amended by Act 176 of 2010,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“(F)</w:t>
      </w:r>
      <w:r w:rsidRPr="00037192">
        <w:tab/>
        <w:t>Upon the death of a retired member on or after July 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Pr="00037192">
        <w:noBreakHyphen/>
        <w:t xml:space="preserve">five </w:t>
      </w:r>
      <w:r w:rsidRPr="00037192">
        <w:rPr>
          <w:u w:val="single"/>
        </w:rPr>
        <w:t>or less than twenty</w:t>
      </w:r>
      <w:r w:rsidRPr="00037192">
        <w:rPr>
          <w:u w:val="single"/>
        </w:rPr>
        <w:noBreakHyphen/>
        <w:t>seven for a Class Three member</w:t>
      </w:r>
      <w:r w:rsidRPr="00037192">
        <w:t>, and six thousand dollars if the retired member had at least twenty</w:t>
      </w:r>
      <w:r w:rsidRPr="00037192">
        <w:noBreakHyphen/>
        <w:t xml:space="preserve">five years of creditable service </w:t>
      </w:r>
      <w:r w:rsidRPr="00037192">
        <w:rPr>
          <w:u w:val="single"/>
        </w:rPr>
        <w:t>or at lease twenty</w:t>
      </w:r>
      <w:r w:rsidRPr="00037192">
        <w:rPr>
          <w:u w:val="single"/>
        </w:rPr>
        <w:noBreakHyphen/>
        <w:t>seven years of such service for a Class Three member,</w:t>
      </w:r>
      <w:r w:rsidRPr="00037192">
        <w:t xml:space="preserve"> at the time of retirement, if the retired member’s most recent employer </w:t>
      </w:r>
      <w:r w:rsidRPr="00037192">
        <w:rPr>
          <w:strike/>
        </w:rPr>
        <w:t>prior to</w:t>
      </w:r>
      <w:r w:rsidRPr="00037192">
        <w:t xml:space="preserve"> </w:t>
      </w:r>
      <w:r w:rsidRPr="00037192">
        <w:rPr>
          <w:u w:val="single"/>
        </w:rPr>
        <w:t>before</w:t>
      </w:r>
      <w:r w:rsidRPr="00037192">
        <w:t xml:space="preserve"> retirement is covered by the preretirement death benefit program.”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24</w:t>
      </w:r>
      <w:r w:rsidRPr="00037192">
        <w:rPr>
          <w:u w:color="000000" w:themeColor="text1"/>
        </w:rPr>
        <w:tab/>
        <w:t>Section 9</w:t>
      </w:r>
      <w:r w:rsidRPr="00037192">
        <w:rPr>
          <w:u w:color="000000" w:themeColor="text1"/>
        </w:rPr>
        <w:noBreakHyphen/>
        <w:t>11</w:t>
      </w:r>
      <w:r w:rsidRPr="00037192">
        <w:rPr>
          <w:u w:color="000000" w:themeColor="text1"/>
        </w:rPr>
        <w:noBreakHyphen/>
        <w:t>80 of the 1976 Code, as last amended by Act 162 of 2010,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11</w:t>
      </w:r>
      <w:r w:rsidRPr="00037192">
        <w:rPr>
          <w:u w:color="000000" w:themeColor="text1"/>
        </w:rPr>
        <w:noBreakHyphen/>
        <w:t>80.(1)</w:t>
      </w:r>
      <w:r w:rsidRPr="00037192">
        <w:rPr>
          <w:u w:color="000000" w:themeColor="text1"/>
        </w:rPr>
        <w:tab/>
        <w:t xml:space="preserve">On the application of a member in service or the member’s employer, a member who has </w:t>
      </w:r>
      <w:r w:rsidRPr="00037192">
        <w:rPr>
          <w:strike/>
          <w:u w:color="000000" w:themeColor="text1"/>
        </w:rPr>
        <w:t>five or more completed</w:t>
      </w:r>
      <w:r w:rsidRPr="00037192">
        <w:rPr>
          <w:u w:color="000000" w:themeColor="text1"/>
        </w:rPr>
        <w:t xml:space="preserve"> </w:t>
      </w:r>
      <w:r w:rsidRPr="00037192">
        <w:rPr>
          <w:u w:val="single" w:color="000000" w:themeColor="text1"/>
        </w:rPr>
        <w:t>the</w:t>
      </w:r>
      <w:r w:rsidRPr="00037192">
        <w:rPr>
          <w:u w:color="000000" w:themeColor="text1"/>
        </w:rPr>
        <w:t xml:space="preserve"> years of earned service </w:t>
      </w:r>
      <w:r w:rsidRPr="00037192">
        <w:rPr>
          <w:u w:val="single" w:color="000000" w:themeColor="text1"/>
        </w:rPr>
        <w:t>required for the member’s class pursuant to Section 9</w:t>
      </w:r>
      <w:r w:rsidRPr="00037192">
        <w:rPr>
          <w:u w:val="single" w:color="000000" w:themeColor="text1"/>
        </w:rPr>
        <w:noBreakHyphen/>
        <w:t>11</w:t>
      </w:r>
      <w:r w:rsidRPr="00037192">
        <w:rPr>
          <w:u w:val="single" w:color="000000" w:themeColor="text1"/>
        </w:rPr>
        <w:noBreakHyphen/>
        <w:t>60(1)</w:t>
      </w:r>
      <w:r w:rsidRPr="00037192">
        <w:rPr>
          <w:u w:color="000000" w:themeColor="text1"/>
        </w:rPr>
        <w:t xml:space="preserve"> or any contributing member who is disabled as a result of an injury arising out of and in the course of the performance of the member’s duties regardless of length of membership</w:t>
      </w:r>
      <w:r w:rsidRPr="00037192">
        <w:rPr>
          <w:u w:val="single" w:color="000000" w:themeColor="text1"/>
        </w:rPr>
        <w:t>,</w:t>
      </w:r>
      <w:r w:rsidRPr="00037192">
        <w:rPr>
          <w:u w:color="000000" w:themeColor="text1"/>
        </w:rPr>
        <w:t xml:space="preserve"> may be retired by the retirement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w:t>
      </w:r>
      <w:r w:rsidRPr="00037192">
        <w:rPr>
          <w:strike/>
          <w:u w:color="000000" w:themeColor="text1"/>
        </w:rPr>
        <w:t>prior to</w:t>
      </w:r>
      <w:r w:rsidRPr="00037192">
        <w:rPr>
          <w:u w:color="000000" w:themeColor="text1"/>
        </w:rPr>
        <w:t xml:space="preserve"> </w:t>
      </w:r>
      <w:r w:rsidRPr="00037192">
        <w:rPr>
          <w:u w:val="single" w:color="000000" w:themeColor="text1"/>
        </w:rPr>
        <w:t>before</w:t>
      </w:r>
      <w:r w:rsidRPr="00037192">
        <w:rPr>
          <w:u w:color="000000" w:themeColor="text1"/>
        </w:rPr>
        <w:t xml:space="preserve"> the date of filing.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Pr="00037192">
        <w:rPr>
          <w:u w:color="000000" w:themeColor="text1"/>
        </w:rPr>
        <w:noBreakHyphen/>
        <w:t>1</w:t>
      </w:r>
      <w:r w:rsidRPr="00037192">
        <w:rPr>
          <w:u w:color="000000" w:themeColor="text1"/>
        </w:rPr>
        <w:noBreakHyphen/>
        <w:t>1580, 9</w:t>
      </w:r>
      <w:r w:rsidRPr="00037192">
        <w:rPr>
          <w:u w:color="000000" w:themeColor="text1"/>
        </w:rPr>
        <w:noBreakHyphen/>
        <w:t>1</w:t>
      </w:r>
      <w:r w:rsidRPr="00037192">
        <w:rPr>
          <w:u w:color="000000" w:themeColor="text1"/>
        </w:rPr>
        <w:noBreakHyphen/>
        <w:t>1590, 9</w:t>
      </w:r>
      <w:r w:rsidRPr="00037192">
        <w:rPr>
          <w:u w:color="000000" w:themeColor="text1"/>
        </w:rPr>
        <w:noBreakHyphen/>
        <w:t>9</w:t>
      </w:r>
      <w:r w:rsidRPr="00037192">
        <w:rPr>
          <w:u w:color="000000" w:themeColor="text1"/>
        </w:rPr>
        <w:noBreakHyphen/>
        <w:t>60, and 9</w:t>
      </w:r>
      <w:r w:rsidRPr="00037192">
        <w:rPr>
          <w:u w:color="000000" w:themeColor="text1"/>
        </w:rPr>
        <w:noBreakHyphen/>
        <w:t>11</w:t>
      </w:r>
      <w:r w:rsidRPr="00037192">
        <w:rPr>
          <w:u w:color="000000" w:themeColor="text1"/>
        </w:rPr>
        <w:noBreakHyphen/>
        <w:t xml:space="preserve">90.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(2)</w:t>
      </w:r>
      <w:r w:rsidRPr="00037192">
        <w:rPr>
          <w:u w:val="single" w:color="000000" w:themeColor="text1"/>
        </w:rPr>
        <w:t>(A)</w:t>
      </w:r>
      <w:r w:rsidRPr="00037192">
        <w:rPr>
          <w:u w:color="000000" w:themeColor="text1"/>
        </w:rPr>
        <w:tab/>
        <w:t xml:space="preserve">Upon disability retirement </w:t>
      </w:r>
      <w:r w:rsidRPr="00037192">
        <w:rPr>
          <w:u w:val="single" w:color="000000" w:themeColor="text1"/>
        </w:rPr>
        <w:t>based upon an application received by the system before January 1, 2014</w:t>
      </w:r>
      <w:r w:rsidRPr="00037192">
        <w:rPr>
          <w:u w:color="000000" w:themeColor="text1"/>
        </w:rPr>
        <w:t>,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Pr="00037192">
        <w:rPr>
          <w:u w:color="000000" w:themeColor="text1"/>
        </w:rPr>
        <w:noBreakHyphen/>
        <w:t>five and on the basis of the average final compensation. For the purpose of calculating the disability retirement allowance, the additional credited service so determined shall be either Class One service or Class Two service depending upon the classification of the member at time of retirement.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037192">
        <w:rPr>
          <w:u w:color="000000" w:themeColor="text1"/>
        </w:rPr>
        <w:tab/>
      </w:r>
      <w:r w:rsidRPr="00037192">
        <w:rPr>
          <w:u w:color="000000" w:themeColor="text1"/>
        </w:rPr>
        <w:tab/>
      </w:r>
      <w:r w:rsidRPr="00037192">
        <w:rPr>
          <w:u w:val="single" w:color="000000" w:themeColor="text1"/>
        </w:rPr>
        <w:t>(B)</w:t>
      </w:r>
      <w:r w:rsidRPr="00037192">
        <w:rPr>
          <w:u w:color="000000" w:themeColor="text1"/>
        </w:rPr>
        <w:tab/>
      </w:r>
      <w:r w:rsidRPr="00037192">
        <w:rPr>
          <w:u w:val="single" w:color="000000" w:themeColor="text1"/>
        </w:rPr>
        <w:t>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determined on the basis of the member’s average final compensation at retirement and on the basis of the number of years of credited service the member would have completed had the member remained in service until attaining age fifty</w:t>
      </w:r>
      <w:r w:rsidRPr="00037192">
        <w:rPr>
          <w:u w:val="single" w:color="000000" w:themeColor="text1"/>
        </w:rPr>
        <w:noBreakHyphen/>
        <w:t>five or until attaining twenty</w:t>
      </w:r>
      <w:r w:rsidRPr="00037192">
        <w:rPr>
          <w:u w:val="single" w:color="000000" w:themeColor="text1"/>
        </w:rPr>
        <w:noBreakHyphen/>
        <w:t>five years of credited service, whichever is less.  For the purpose of calculating the disability retirement allowance, the additional credited service so determined must be either Class One service or Class Two service depending upon the classification of the member at time of retirement.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(3)</w:t>
      </w:r>
      <w:r w:rsidRPr="00037192">
        <w:rPr>
          <w:u w:val="single" w:color="000000" w:themeColor="text1"/>
        </w:rPr>
        <w:t>(A)</w:t>
      </w:r>
      <w:r w:rsidRPr="00037192">
        <w:rPr>
          <w:u w:color="000000" w:themeColor="text1"/>
        </w:rPr>
        <w:tab/>
        <w:t>Once each year during the first five years following the retirement of a member on a disability retirement allowance, and once in every three</w:t>
      </w:r>
      <w:r w:rsidRPr="00037192">
        <w:rPr>
          <w:u w:color="000000" w:themeColor="text1"/>
        </w:rPr>
        <w:noBreakHyphen/>
        <w:t>year period thereafter, the Board may require any disability beneficiary who has not yet attained the age of fifty</w:t>
      </w:r>
      <w:r w:rsidRPr="00037192">
        <w:rPr>
          <w:u w:color="000000" w:themeColor="text1"/>
        </w:rPr>
        <w:noBreakHyphen/>
        <w:t xml:space="preserve">five years to undergo a medical examination, such examination to be made at the place of residence of the beneficiary or other place mutually agreed upon, by the system.  </w:t>
      </w:r>
      <w:r w:rsidRPr="00037192">
        <w:rPr>
          <w:strike/>
          <w:u w:color="000000" w:themeColor="text1"/>
        </w:rPr>
        <w:t>Should any</w:t>
      </w:r>
      <w:r w:rsidRPr="00037192">
        <w:rPr>
          <w:u w:color="000000" w:themeColor="text1"/>
        </w:rPr>
        <w:t xml:space="preserve"> </w:t>
      </w:r>
      <w:r w:rsidRPr="00037192">
        <w:rPr>
          <w:u w:val="single" w:color="000000" w:themeColor="text1"/>
        </w:rPr>
        <w:t>If a</w:t>
      </w:r>
      <w:r w:rsidRPr="00037192">
        <w:rPr>
          <w:u w:color="000000" w:themeColor="text1"/>
        </w:rPr>
        <w:t xml:space="preserve"> disability beneficiary who has not yet attained the age of fifty</w:t>
      </w:r>
      <w:r w:rsidRPr="00037192">
        <w:rPr>
          <w:u w:color="000000" w:themeColor="text1"/>
        </w:rPr>
        <w:noBreakHyphen/>
        <w:t xml:space="preserve">five years </w:t>
      </w:r>
      <w:r w:rsidRPr="00037192">
        <w:rPr>
          <w:strike/>
          <w:u w:color="000000" w:themeColor="text1"/>
        </w:rPr>
        <w:t>refuse</w:t>
      </w:r>
      <w:r w:rsidRPr="00037192">
        <w:rPr>
          <w:u w:color="000000" w:themeColor="text1"/>
        </w:rPr>
        <w:t xml:space="preserve"> </w:t>
      </w:r>
      <w:r w:rsidRPr="00037192">
        <w:rPr>
          <w:u w:val="single" w:color="000000" w:themeColor="text1"/>
        </w:rPr>
        <w:t>refuses</w:t>
      </w:r>
      <w:r w:rsidRPr="00037192">
        <w:rPr>
          <w:u w:color="000000" w:themeColor="text1"/>
        </w:rPr>
        <w:t xml:space="preserve"> to submit to any such medical examination,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retirement allowance may be discontinued until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withdrawal of such refusal, and </w:t>
      </w:r>
      <w:r w:rsidRPr="00037192">
        <w:rPr>
          <w:strike/>
          <w:u w:color="000000" w:themeColor="text1"/>
        </w:rPr>
        <w:t>should his</w:t>
      </w:r>
      <w:r w:rsidRPr="00037192">
        <w:rPr>
          <w:u w:color="000000" w:themeColor="text1"/>
        </w:rPr>
        <w:t xml:space="preserve"> </w:t>
      </w:r>
      <w:r w:rsidRPr="00037192">
        <w:rPr>
          <w:u w:val="single" w:color="000000" w:themeColor="text1"/>
        </w:rPr>
        <w:t>if the</w:t>
      </w:r>
      <w:r w:rsidRPr="00037192">
        <w:rPr>
          <w:u w:color="000000" w:themeColor="text1"/>
        </w:rPr>
        <w:t xml:space="preserve"> refusal </w:t>
      </w:r>
      <w:r w:rsidRPr="00037192">
        <w:rPr>
          <w:strike/>
          <w:u w:color="000000" w:themeColor="text1"/>
        </w:rPr>
        <w:t>continue</w:t>
      </w:r>
      <w:r w:rsidRPr="00037192">
        <w:rPr>
          <w:u w:color="000000" w:themeColor="text1"/>
        </w:rPr>
        <w:t xml:space="preserve"> </w:t>
      </w:r>
      <w:r w:rsidRPr="00037192">
        <w:rPr>
          <w:u w:val="single" w:color="000000" w:themeColor="text1"/>
        </w:rPr>
        <w:t>continues</w:t>
      </w:r>
      <w:r w:rsidRPr="00037192">
        <w:rPr>
          <w:u w:color="000000" w:themeColor="text1"/>
        </w:rPr>
        <w:t xml:space="preserve"> for one year</w:t>
      </w:r>
      <w:r w:rsidRPr="00037192">
        <w:rPr>
          <w:u w:val="single" w:color="000000" w:themeColor="text1"/>
        </w:rPr>
        <w:t>,</w:t>
      </w:r>
      <w:r w:rsidRPr="00037192">
        <w:rPr>
          <w:u w:color="000000" w:themeColor="text1"/>
        </w:rPr>
        <w:t xml:space="preserve"> all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rights in and to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retirement allowance may be revoked, but upon revocation any unexpended portion of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accumulated contributions to date of retirement shall be returned to </w:t>
      </w:r>
      <w:r w:rsidRPr="00037192">
        <w:rPr>
          <w:strike/>
          <w:u w:color="000000" w:themeColor="text1"/>
        </w:rPr>
        <w:t>him</w:t>
      </w:r>
      <w:r w:rsidRPr="00037192">
        <w:rPr>
          <w:u w:color="000000" w:themeColor="text1"/>
        </w:rPr>
        <w:t xml:space="preserve"> </w:t>
      </w:r>
      <w:r w:rsidRPr="00037192">
        <w:rPr>
          <w:u w:val="single" w:color="000000" w:themeColor="text1"/>
        </w:rPr>
        <w:t>the member</w:t>
      </w:r>
      <w:r w:rsidRPr="00037192">
        <w:rPr>
          <w:u w:color="000000" w:themeColor="text1"/>
        </w:rPr>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r w:rsidRPr="00037192">
        <w:rPr>
          <w:u w:color="000000" w:themeColor="text1"/>
        </w:rPr>
        <w:tab/>
      </w:r>
      <w:r w:rsidRPr="00037192">
        <w:rPr>
          <w:u w:color="000000" w:themeColor="text1"/>
        </w:rPr>
        <w:tab/>
      </w:r>
      <w:r w:rsidRPr="00037192">
        <w:rPr>
          <w:u w:val="single" w:color="000000" w:themeColor="text1"/>
        </w:rPr>
        <w:t>(B)</w:t>
      </w:r>
      <w:r w:rsidRPr="00037192">
        <w:rPr>
          <w:u w:color="000000" w:themeColor="text1"/>
        </w:rPr>
        <w:tab/>
      </w:r>
      <w:r w:rsidRPr="00037192">
        <w:rPr>
          <w:u w:val="single" w:color="000000" w:themeColor="text1"/>
        </w:rPr>
        <w:t>To continue to receive a disability retirement allowance, a member who is retired on a disability retirement allowance based upon an application received by the system after December 31, 2013, and who has not yet attained the age of fifty</w:t>
      </w:r>
      <w:r w:rsidRPr="00037192">
        <w:rPr>
          <w:u w:val="single" w:color="000000" w:themeColor="text1"/>
        </w:rPr>
        <w:noBreakHyphen/>
        <w:t>five years shall provide proof to the system that the member is qualified for the receipt of Social Security disability benefits.  This proof must be submitted to the system within thirty days of the third anniversary of the member’s disability retirement date and within thirty days of each anniversary thereafter. A member’s disability retirement allowance ceases upon a determination by the Social Security Administration that the member is no longer entitled to Social Security disability benefits for any reason.  If any disability beneficiary who has not yet attained the age of fifty</w:t>
      </w:r>
      <w:r w:rsidRPr="00037192">
        <w:rPr>
          <w:u w:val="single" w:color="000000" w:themeColor="text1"/>
        </w:rPr>
        <w:noBreakHyphen/>
        <w:t>five years refuses to provide proof of disability required by the board, his disability retirement allowance must be discontinued until the member provides such proof.  If a member’s refusal to provide proof that the member remains qualified for Social Security disability benefits continues for one year, all of the member’s rights in and to the member’s disability retirement allowance pursuant to this section may be revoked by the board.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(4)</w:t>
      </w:r>
      <w:r w:rsidRPr="00037192">
        <w:rPr>
          <w:u w:color="000000" w:themeColor="text1"/>
        </w:rPr>
        <w:tab/>
        <w:t xml:space="preserve">If the system certifies that the member’s disability has been removed and that </w:t>
      </w:r>
      <w:r w:rsidRPr="00037192">
        <w:rPr>
          <w:strike/>
          <w:u w:color="000000" w:themeColor="text1"/>
        </w:rPr>
        <w:t>he</w:t>
      </w:r>
      <w:r w:rsidRPr="00037192">
        <w:rPr>
          <w:u w:color="000000" w:themeColor="text1"/>
        </w:rPr>
        <w:t xml:space="preserve"> </w:t>
      </w:r>
      <w:r w:rsidRPr="00037192">
        <w:rPr>
          <w:u w:val="single" w:color="000000" w:themeColor="text1"/>
        </w:rPr>
        <w:t>the member</w:t>
      </w:r>
      <w:r w:rsidRPr="00037192">
        <w:rPr>
          <w:u w:color="000000" w:themeColor="text1"/>
        </w:rPr>
        <w:t xml:space="preserve"> has regained </w:t>
      </w:r>
      <w:r w:rsidRPr="00037192">
        <w:rPr>
          <w:strike/>
          <w:u w:color="000000" w:themeColor="text1"/>
        </w:rPr>
        <w:t>his</w:t>
      </w:r>
      <w:r w:rsidRPr="00037192">
        <w:rPr>
          <w:u w:color="000000" w:themeColor="text1"/>
        </w:rPr>
        <w:t xml:space="preserve"> earning capacity,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disability retirement allowance may be discontinued, or if the disability has been partly removed and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earning capacity regained in part, the disability retirement allowance may be reduced proportionately </w:t>
      </w:r>
      <w:r w:rsidRPr="00037192">
        <w:rPr>
          <w:u w:val="single" w:color="000000" w:themeColor="text1"/>
        </w:rPr>
        <w:t>as provided pursuant to Section 9</w:t>
      </w:r>
      <w:r w:rsidRPr="00037192">
        <w:rPr>
          <w:u w:val="single" w:color="000000" w:themeColor="text1"/>
        </w:rPr>
        <w:noBreakHyphen/>
        <w:t>1</w:t>
      </w:r>
      <w:r w:rsidRPr="00037192">
        <w:rPr>
          <w:u w:val="single" w:color="000000" w:themeColor="text1"/>
        </w:rPr>
        <w:noBreakHyphen/>
        <w:t>1580</w:t>
      </w:r>
      <w:r w:rsidRPr="00037192">
        <w:rPr>
          <w:u w:color="000000" w:themeColor="text1"/>
        </w:rPr>
        <w:t xml:space="preserve">.  The determination of the board as to any disputed question, after due consideration accorded to the member, is conclusive.  </w:t>
      </w:r>
      <w:r w:rsidRPr="00037192">
        <w:rPr>
          <w:strike/>
          <w:u w:color="000000" w:themeColor="text1"/>
        </w:rPr>
        <w:t>Should</w:t>
      </w:r>
      <w:r w:rsidRPr="00037192">
        <w:rPr>
          <w:u w:color="000000" w:themeColor="text1"/>
        </w:rPr>
        <w:t xml:space="preserve"> </w:t>
      </w:r>
      <w:r w:rsidRPr="00037192">
        <w:rPr>
          <w:u w:val="single" w:color="000000" w:themeColor="text1"/>
        </w:rPr>
        <w:t>If</w:t>
      </w:r>
      <w:r w:rsidRPr="00037192">
        <w:rPr>
          <w:u w:color="000000" w:themeColor="text1"/>
        </w:rPr>
        <w:t xml:space="preserve"> the retirement allowance of any member retired for disability </w:t>
      </w:r>
      <w:r w:rsidRPr="00037192">
        <w:rPr>
          <w:strike/>
          <w:u w:color="000000" w:themeColor="text1"/>
        </w:rPr>
        <w:t>be</w:t>
      </w:r>
      <w:r w:rsidRPr="00037192">
        <w:rPr>
          <w:u w:color="000000" w:themeColor="text1"/>
        </w:rPr>
        <w:t xml:space="preserve"> </w:t>
      </w:r>
      <w:r w:rsidRPr="00037192">
        <w:rPr>
          <w:u w:val="single" w:color="000000" w:themeColor="text1"/>
        </w:rPr>
        <w:t>is</w:t>
      </w:r>
      <w:r w:rsidRPr="00037192">
        <w:rPr>
          <w:u w:color="000000" w:themeColor="text1"/>
        </w:rPr>
        <w:t xml:space="preserve"> discontinued or reduced, and </w:t>
      </w:r>
      <w:r w:rsidRPr="00037192">
        <w:rPr>
          <w:strike/>
          <w:u w:color="000000" w:themeColor="text1"/>
        </w:rPr>
        <w:t>should he</w:t>
      </w:r>
      <w:r w:rsidRPr="00037192">
        <w:rPr>
          <w:u w:color="000000" w:themeColor="text1"/>
        </w:rPr>
        <w:t xml:space="preserve"> </w:t>
      </w:r>
      <w:r w:rsidRPr="00037192">
        <w:rPr>
          <w:u w:val="single" w:color="000000" w:themeColor="text1"/>
        </w:rPr>
        <w:t>if the member</w:t>
      </w:r>
      <w:r w:rsidRPr="00037192">
        <w:rPr>
          <w:u w:color="000000" w:themeColor="text1"/>
        </w:rPr>
        <w:t xml:space="preserve"> again </w:t>
      </w:r>
      <w:r w:rsidRPr="00037192">
        <w:rPr>
          <w:strike/>
          <w:u w:color="000000" w:themeColor="text1"/>
        </w:rPr>
        <w:t>suffer</w:t>
      </w:r>
      <w:r w:rsidRPr="00037192">
        <w:rPr>
          <w:u w:color="000000" w:themeColor="text1"/>
        </w:rPr>
        <w:t xml:space="preserve"> </w:t>
      </w:r>
      <w:r w:rsidRPr="00037192">
        <w:rPr>
          <w:u w:val="single" w:color="000000" w:themeColor="text1"/>
        </w:rPr>
        <w:t>suffers</w:t>
      </w:r>
      <w:r w:rsidRPr="00037192">
        <w:rPr>
          <w:u w:color="000000" w:themeColor="text1"/>
        </w:rPr>
        <w:t xml:space="preserve"> disability within five years of the date of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recovery and again </w:t>
      </w:r>
      <w:r w:rsidRPr="00037192">
        <w:rPr>
          <w:strike/>
          <w:u w:color="000000" w:themeColor="text1"/>
        </w:rPr>
        <w:t>lose his</w:t>
      </w:r>
      <w:r w:rsidRPr="00037192">
        <w:rPr>
          <w:u w:color="000000" w:themeColor="text1"/>
        </w:rPr>
        <w:t xml:space="preserve"> </w:t>
      </w:r>
      <w:r w:rsidRPr="00037192">
        <w:rPr>
          <w:u w:val="single" w:color="000000" w:themeColor="text1"/>
        </w:rPr>
        <w:t>loses</w:t>
      </w:r>
      <w:r w:rsidRPr="00037192">
        <w:rPr>
          <w:u w:color="000000" w:themeColor="text1"/>
        </w:rPr>
        <w:t xml:space="preserve"> earning capacity, </w:t>
      </w:r>
      <w:r w:rsidRPr="00037192">
        <w:rPr>
          <w:strike/>
          <w:u w:color="000000" w:themeColor="text1"/>
        </w:rPr>
        <w:t>he shall be</w:t>
      </w:r>
      <w:r w:rsidRPr="00037192">
        <w:rPr>
          <w:u w:color="000000" w:themeColor="text1"/>
        </w:rPr>
        <w:t xml:space="preserve"> </w:t>
      </w:r>
      <w:r w:rsidRPr="00037192">
        <w:rPr>
          <w:u w:val="single" w:color="000000" w:themeColor="text1"/>
        </w:rPr>
        <w:t>the member is</w:t>
      </w:r>
      <w:r w:rsidRPr="00037192">
        <w:rPr>
          <w:u w:color="000000" w:themeColor="text1"/>
        </w:rPr>
        <w:t xml:space="preserve"> entitled to apply to the board for a restoration of </w:t>
      </w:r>
      <w:r w:rsidRPr="00037192">
        <w:rPr>
          <w:strike/>
          <w:u w:color="000000" w:themeColor="text1"/>
        </w:rPr>
        <w:t>his</w:t>
      </w:r>
      <w:r w:rsidRPr="00037192">
        <w:rPr>
          <w:u w:color="000000" w:themeColor="text1"/>
        </w:rPr>
        <w:t xml:space="preserve"> </w:t>
      </w:r>
      <w:r w:rsidRPr="00037192">
        <w:rPr>
          <w:u w:val="single" w:color="000000" w:themeColor="text1"/>
        </w:rPr>
        <w:t>the</w:t>
      </w:r>
      <w:r w:rsidRPr="00037192">
        <w:rPr>
          <w:u w:color="000000" w:themeColor="text1"/>
        </w:rPr>
        <w:t xml:space="preserve"> original retirement allowance, and the board may restore all or part of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original retirement allowance.  At the expiration of the five</w:t>
      </w:r>
      <w:r w:rsidRPr="00037192">
        <w:rPr>
          <w:u w:color="000000" w:themeColor="text1"/>
        </w:rPr>
        <w:noBreakHyphen/>
        <w:t>year period, if the retirement allowance has not been restored, all rights in and to the member’s disability retirement allowance are revoked.  The member then is entitled to a deferred early retirement allowance as provided in Section 9</w:t>
      </w:r>
      <w:r w:rsidRPr="00037192">
        <w:rPr>
          <w:u w:color="000000" w:themeColor="text1"/>
        </w:rPr>
        <w:noBreakHyphen/>
        <w:t>11</w:t>
      </w:r>
      <w:r w:rsidRPr="00037192">
        <w:rPr>
          <w:u w:color="000000" w:themeColor="text1"/>
        </w:rPr>
        <w:noBreakHyphen/>
        <w:t xml:space="preserve">70 based upon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average final compensation and credited service at </w:t>
      </w:r>
      <w:r w:rsidRPr="00037192">
        <w:rPr>
          <w:strike/>
          <w:u w:color="000000" w:themeColor="text1"/>
        </w:rPr>
        <w:t>his</w:t>
      </w:r>
      <w:r w:rsidRPr="00037192">
        <w:rPr>
          <w:u w:color="000000" w:themeColor="text1"/>
        </w:rPr>
        <w:t xml:space="preserve"> </w:t>
      </w:r>
      <w:r w:rsidRPr="00037192">
        <w:rPr>
          <w:u w:val="single" w:color="000000" w:themeColor="text1"/>
        </w:rPr>
        <w:t>the member’s</w:t>
      </w:r>
      <w:r w:rsidRPr="00037192">
        <w:rPr>
          <w:u w:color="000000" w:themeColor="text1"/>
        </w:rPr>
        <w:t xml:space="preserve"> date of disability retirement.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(5)</w:t>
      </w:r>
      <w:r w:rsidRPr="00037192">
        <w:rPr>
          <w:u w:color="000000" w:themeColor="text1"/>
        </w:rPr>
        <w:tab/>
        <w:t>After age fifty</w:t>
      </w:r>
      <w:r w:rsidRPr="00037192">
        <w:rPr>
          <w:u w:color="000000" w:themeColor="text1"/>
        </w:rPr>
        <w:noBreakHyphen/>
        <w:t xml:space="preserve">five, a disability retiree is subject to the same earnings limitation as a service retiree.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t>(6)</w:t>
      </w:r>
      <w:r w:rsidRPr="00037192">
        <w:rPr>
          <w:u w:color="000000" w:themeColor="text1"/>
        </w:rPr>
        <w:tab/>
        <w:t>Notwithstanding any other provision of this section, upon retirement for disability after October 15, 1992, at any age, a member must receive a disability retirement allowance equal to at least fifteen percent of his average final compensation.”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25.</w:t>
      </w:r>
      <w:r w:rsidRPr="00037192">
        <w:rPr>
          <w:u w:color="000000" w:themeColor="text1"/>
        </w:rPr>
        <w:tab/>
        <w:t>A.</w:t>
      </w:r>
      <w:r w:rsidRPr="00037192">
        <w:rPr>
          <w:u w:color="000000" w:themeColor="text1"/>
        </w:rPr>
        <w:tab/>
      </w:r>
      <w:r w:rsidRPr="00037192">
        <w:rPr>
          <w:u w:color="000000" w:themeColor="text1"/>
        </w:rPr>
        <w:tab/>
        <w:t>Section 9</w:t>
      </w:r>
      <w:r w:rsidRPr="00037192">
        <w:rPr>
          <w:u w:color="000000" w:themeColor="text1"/>
        </w:rPr>
        <w:noBreakHyphen/>
        <w:t>11</w:t>
      </w:r>
      <w:r w:rsidRPr="00037192">
        <w:rPr>
          <w:u w:color="000000" w:themeColor="text1"/>
        </w:rPr>
        <w:noBreakHyphen/>
        <w:t>90(4)(a) of the 1976 Code, as last amended by Act 356 of 2002,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“(a)</w:t>
      </w:r>
      <w:r w:rsidRPr="00037192">
        <w:rPr>
          <w:u w:val="single" w:color="000000" w:themeColor="text1"/>
        </w:rPr>
        <w:t>(i)</w:t>
      </w:r>
      <w:r w:rsidRPr="00037192">
        <w:rPr>
          <w:u w:color="000000" w:themeColor="text1"/>
        </w:rPr>
        <w:tab/>
        <w:t xml:space="preserve">Notwithstanding the provisions of subsections (1) and (2) of this section,  a retired member of the system who has been retired for at least </w:t>
      </w:r>
      <w:r w:rsidRPr="00037192">
        <w:rPr>
          <w:strike/>
          <w:u w:color="000000" w:themeColor="text1"/>
        </w:rPr>
        <w:t>fifteen</w:t>
      </w:r>
      <w:r w:rsidRPr="00037192">
        <w:rPr>
          <w:u w:color="000000" w:themeColor="text1"/>
        </w:rPr>
        <w:t xml:space="preserve"> </w:t>
      </w:r>
      <w:r w:rsidRPr="00037192">
        <w:rPr>
          <w:u w:val="single" w:color="000000" w:themeColor="text1"/>
        </w:rPr>
        <w:t>thirty</w:t>
      </w:r>
      <w:r w:rsidRPr="00037192">
        <w:rPr>
          <w:u w:color="000000" w:themeColor="text1"/>
        </w:rPr>
        <w:t xml:space="preserve"> consecutive calendar days may be hired and return to employment covered by this system or any system provided in this title </w:t>
      </w:r>
      <w:r w:rsidRPr="00037192">
        <w:rPr>
          <w:u w:val="single" w:color="000000" w:themeColor="text1"/>
        </w:rPr>
        <w:t>and may earn up to ten thousand dollars</w:t>
      </w:r>
      <w:r w:rsidRPr="00037192">
        <w:rPr>
          <w:u w:color="000000" w:themeColor="text1"/>
        </w:rPr>
        <w:t xml:space="preserve"> without affecting the monthly retirement allowance </w:t>
      </w:r>
      <w:r w:rsidRPr="00037192">
        <w:rPr>
          <w:strike/>
          <w:u w:color="000000" w:themeColor="text1"/>
        </w:rPr>
        <w:t>he</w:t>
      </w:r>
      <w:r w:rsidRPr="00037192">
        <w:rPr>
          <w:u w:color="000000" w:themeColor="text1"/>
        </w:rPr>
        <w:t xml:space="preserve"> </w:t>
      </w:r>
      <w:r w:rsidRPr="00037192">
        <w:rPr>
          <w:u w:val="single" w:color="000000" w:themeColor="text1"/>
        </w:rPr>
        <w:t>the member</w:t>
      </w:r>
      <w:r w:rsidRPr="00037192">
        <w:rPr>
          <w:u w:color="000000" w:themeColor="text1"/>
        </w:rPr>
        <w:t xml:space="preserve"> is receiving from this system.  </w:t>
      </w:r>
      <w:r w:rsidRPr="00037192">
        <w:rPr>
          <w:u w:val="single" w:color="000000" w:themeColor="text1"/>
        </w:rPr>
        <w:t>If the retired member continues in service after having earned ten thousand dollars in a calendar year, the member’s retirement allowance must be discontinued during the member’s period of service in the remainder of the calendar year.</w:t>
      </w:r>
      <w:r w:rsidRPr="00037192">
        <w:rPr>
          <w:u w:color="000000" w:themeColor="text1"/>
        </w:rPr>
        <w:t xml:space="preserve">  If the employment continues for at least forty</w:t>
      </w:r>
      <w:r w:rsidRPr="00037192">
        <w:rPr>
          <w:u w:color="000000" w:themeColor="text1"/>
        </w:rPr>
        <w:noBreakHyphen/>
        <w:t>eight consecutive months, the provisions of Section 9</w:t>
      </w:r>
      <w:r w:rsidRPr="00037192">
        <w:rPr>
          <w:u w:color="000000" w:themeColor="text1"/>
        </w:rPr>
        <w:noBreakHyphen/>
        <w:t>11</w:t>
      </w:r>
      <w:r w:rsidRPr="00037192">
        <w:rPr>
          <w:u w:color="000000" w:themeColor="text1"/>
        </w:rPr>
        <w:noBreakHyphen/>
        <w:t xml:space="preserve">90(3) apply.  If a retired member of the system returns to employment covered by the South Carolina Police Officers Retirement System or any other system provided in this title sooner than </w:t>
      </w:r>
      <w:r w:rsidRPr="00037192">
        <w:rPr>
          <w:strike/>
          <w:u w:color="000000" w:themeColor="text1"/>
        </w:rPr>
        <w:t>fifteen</w:t>
      </w:r>
      <w:r w:rsidRPr="00037192">
        <w:rPr>
          <w:u w:color="000000" w:themeColor="text1"/>
        </w:rPr>
        <w:t xml:space="preserve"> </w:t>
      </w:r>
      <w:r w:rsidRPr="00037192">
        <w:rPr>
          <w:u w:val="single" w:color="000000" w:themeColor="text1"/>
        </w:rPr>
        <w:t>thirty</w:t>
      </w:r>
      <w:r w:rsidRPr="00037192">
        <w:rPr>
          <w:u w:color="000000" w:themeColor="text1"/>
        </w:rPr>
        <w:t xml:space="preserve">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r>
      <w:r w:rsidRPr="00037192">
        <w:rPr>
          <w:u w:val="single"/>
        </w:rPr>
        <w:t>(ii)</w:t>
      </w:r>
      <w:r w:rsidRPr="00037192">
        <w:tab/>
      </w:r>
      <w:r w:rsidRPr="00037192">
        <w:rPr>
          <w:u w:val="single"/>
        </w:rPr>
        <w:t>The earnings limitation imposed pursuant to this item does not apply if the member meets at least one of the following qualifications: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r>
      <w:r w:rsidRPr="00037192">
        <w:tab/>
      </w:r>
      <w:r w:rsidRPr="00037192">
        <w:rPr>
          <w:u w:val="single"/>
        </w:rPr>
        <w:t>(A)</w:t>
      </w:r>
      <w:r w:rsidRPr="00037192">
        <w:tab/>
      </w:r>
      <w:r w:rsidRPr="00037192">
        <w:rPr>
          <w:u w:val="single"/>
        </w:rPr>
        <w:t>the member retired before January 2, 2013;</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r>
      <w:r w:rsidRPr="00037192">
        <w:tab/>
      </w:r>
      <w:r w:rsidRPr="00037192">
        <w:rPr>
          <w:u w:val="single"/>
        </w:rPr>
        <w:t>(B)</w:t>
      </w:r>
      <w:r w:rsidRPr="00037192">
        <w:tab/>
      </w:r>
      <w:r w:rsidRPr="00037192">
        <w:rPr>
          <w:u w:val="single"/>
        </w:rPr>
        <w:t>the member has attained the age of fifty</w:t>
      </w:r>
      <w:r w:rsidRPr="00037192">
        <w:rPr>
          <w:u w:val="single"/>
        </w:rPr>
        <w:noBreakHyphen/>
        <w:t>seven years at retirement; or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r>
      <w:r w:rsidRPr="00037192">
        <w:tab/>
      </w:r>
      <w:r w:rsidRPr="00037192">
        <w:tab/>
      </w:r>
      <w:r w:rsidRPr="00037192">
        <w:rPr>
          <w:u w:val="single"/>
        </w:rPr>
        <w:t>(C)</w:t>
      </w:r>
      <w:r w:rsidRPr="00037192">
        <w:tab/>
      </w:r>
      <w:r w:rsidRPr="00037192">
        <w:rPr>
          <w:u w:val="single"/>
        </w:rPr>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B.</w:t>
      </w:r>
      <w:r w:rsidRPr="00037192">
        <w:rPr>
          <w:u w:color="000000" w:themeColor="text1"/>
        </w:rPr>
        <w:tab/>
      </w:r>
      <w:r w:rsidRPr="00037192">
        <w:rPr>
          <w:u w:color="000000" w:themeColor="text1"/>
        </w:rPr>
        <w:tab/>
        <w:t xml:space="preserve">Upon approval of this act by the Governor, this section takes effect January 2, 2013.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26.</w:t>
      </w:r>
      <w:r w:rsidRPr="00037192">
        <w:rPr>
          <w:u w:color="000000" w:themeColor="text1"/>
        </w:rPr>
        <w:tab/>
        <w:t>Section 9</w:t>
      </w:r>
      <w:r w:rsidRPr="00037192">
        <w:rPr>
          <w:u w:color="000000" w:themeColor="text1"/>
        </w:rPr>
        <w:noBreakHyphen/>
        <w:t>11</w:t>
      </w:r>
      <w:r w:rsidRPr="00037192">
        <w:rPr>
          <w:u w:color="000000" w:themeColor="text1"/>
        </w:rPr>
        <w:noBreakHyphen/>
        <w:t>130(1) of the 1976 Code, as last amended by Act 387 of 2000,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t>“(1)</w:t>
      </w:r>
      <w:r w:rsidRPr="00037192">
        <w:rPr>
          <w:u w:color="000000" w:themeColor="text1"/>
        </w:rPr>
        <w:tab/>
      </w:r>
      <w:r w:rsidRPr="00037192">
        <w:t>The person nominated by a member pursuant to Section 9</w:t>
      </w:r>
      <w:r w:rsidRPr="00037192">
        <w:noBreakHyphen/>
        <w:t>11</w:t>
      </w:r>
      <w:r w:rsidRPr="00037192">
        <w:noBreakHyphen/>
        <w:t xml:space="preserve">110 to receive a lump sum amount if the member dies before retirement may, if the member: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(a)</w:t>
      </w:r>
      <w:r w:rsidRPr="00037192">
        <w:tab/>
        <w:t xml:space="preserve">has five or more years of earned service </w:t>
      </w:r>
      <w:r w:rsidRPr="00037192">
        <w:rPr>
          <w:u w:val="single"/>
        </w:rPr>
        <w:t>or eight or more years of such service for a Class Three member</w:t>
      </w:r>
      <w:r w:rsidRPr="00037192">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(b)</w:t>
      </w:r>
      <w:r w:rsidRPr="00037192">
        <w:tab/>
        <w:t xml:space="preserve">dies in service; and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(c)</w:t>
      </w:r>
      <w:r w:rsidRPr="00037192">
        <w:tab/>
        <w:t>has either attained age fifty</w:t>
      </w:r>
      <w:r w:rsidRPr="00037192">
        <w:noBreakHyphen/>
        <w:t>five or has accumulated fifteen years of creditable service, elect to receive in lieu of the lump sum amount otherwise payable under Section 9</w:t>
      </w:r>
      <w:r w:rsidRPr="00037192">
        <w:noBreakHyphen/>
        <w:t>11</w:t>
      </w:r>
      <w:r w:rsidRPr="00037192">
        <w:noBreakHyphen/>
        <w:t xml:space="preserve">110(1)(a) an allowance for life in the same amount as if the deceased member had retired at the time of his death and had named the person as beneficiary under an election of Option B </w:t>
      </w:r>
      <w:r w:rsidRPr="00037192">
        <w:rPr>
          <w:strike/>
        </w:rPr>
        <w:t>under</w:t>
      </w:r>
      <w:r w:rsidRPr="00037192">
        <w:t xml:space="preserve"> </w:t>
      </w:r>
      <w:r w:rsidRPr="00037192">
        <w:rPr>
          <w:u w:val="single"/>
        </w:rPr>
        <w:t>pursuant to</w:t>
      </w:r>
      <w:r w:rsidRPr="00037192">
        <w:t xml:space="preserve"> Section 9</w:t>
      </w:r>
      <w:r w:rsidRPr="00037192">
        <w:noBreakHyphen/>
        <w:t>11</w:t>
      </w:r>
      <w:r w:rsidRPr="00037192">
        <w:noBreakHyphen/>
        <w:t xml:space="preserve">150(A).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 xml:space="preserve">For purposes of the benefit calculation, a member </w:t>
      </w:r>
      <w:r w:rsidRPr="00037192">
        <w:rPr>
          <w:strike/>
        </w:rPr>
        <w:t>under age fifty with less than twenty</w:t>
      </w:r>
      <w:r w:rsidRPr="00037192">
        <w:rPr>
          <w:strike/>
        </w:rPr>
        <w:noBreakHyphen/>
        <w:t>five years’ credit</w:t>
      </w:r>
      <w:r w:rsidRPr="00037192">
        <w:t xml:space="preserve"> </w:t>
      </w:r>
      <w:r w:rsidRPr="00037192">
        <w:rPr>
          <w:u w:val="single"/>
        </w:rPr>
        <w:t>who is not yet eligible for service retirement</w:t>
      </w:r>
      <w:r w:rsidRPr="00037192">
        <w:t xml:space="preserve"> is assumed to be </w:t>
      </w:r>
      <w:r w:rsidRPr="00037192">
        <w:rPr>
          <w:strike/>
        </w:rPr>
        <w:t>fifty</w:t>
      </w:r>
      <w:r w:rsidRPr="00037192">
        <w:t xml:space="preserve"> </w:t>
      </w:r>
      <w:r w:rsidRPr="00037192">
        <w:rPr>
          <w:u w:val="single"/>
        </w:rPr>
        <w:t>fifty</w:t>
      </w:r>
      <w:r w:rsidRPr="00037192">
        <w:rPr>
          <w:u w:val="single"/>
        </w:rPr>
        <w:noBreakHyphen/>
        <w:t>five</w:t>
      </w:r>
      <w:r w:rsidRPr="00037192">
        <w:t xml:space="preserve"> years of age.”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27.</w:t>
      </w:r>
      <w:r w:rsidRPr="00037192">
        <w:rPr>
          <w:u w:color="000000" w:themeColor="text1"/>
        </w:rPr>
        <w:tab/>
        <w:t>Subsections (1) and (12) of Section 9</w:t>
      </w:r>
      <w:r w:rsidRPr="00037192">
        <w:rPr>
          <w:u w:color="000000" w:themeColor="text1"/>
        </w:rPr>
        <w:noBreakHyphen/>
        <w:t>11</w:t>
      </w:r>
      <w:r w:rsidRPr="00037192">
        <w:rPr>
          <w:u w:color="000000" w:themeColor="text1"/>
        </w:rPr>
        <w:noBreakHyphen/>
        <w:t>210 of the 1976 Code, as last amended by Act 424 of 1988 and Act 14 of 2005, respectively, are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“(1)</w:t>
      </w:r>
      <w:r w:rsidRPr="00037192">
        <w:rPr>
          <w:u w:color="000000" w:themeColor="text1"/>
        </w:rPr>
        <w:tab/>
        <w:t>Each Class One member shall contribute to the system twenty</w:t>
      </w:r>
      <w:r w:rsidRPr="00037192">
        <w:rPr>
          <w:u w:color="000000" w:themeColor="text1"/>
        </w:rPr>
        <w:noBreakHyphen/>
        <w:t xml:space="preserve">one dollars a month during his service after becoming a member.  Each Class Two </w:t>
      </w:r>
      <w:r w:rsidRPr="00037192">
        <w:rPr>
          <w:u w:val="single" w:color="000000" w:themeColor="text1"/>
        </w:rPr>
        <w:t>and Class Three</w:t>
      </w:r>
      <w:r w:rsidRPr="00037192">
        <w:rPr>
          <w:u w:color="000000" w:themeColor="text1"/>
        </w:rPr>
        <w:t xml:space="preserve"> member shall contribute to the system </w:t>
      </w:r>
      <w:r w:rsidRPr="00037192">
        <w:rPr>
          <w:strike/>
          <w:u w:color="000000" w:themeColor="text1"/>
        </w:rPr>
        <w:t>six and one</w:t>
      </w:r>
      <w:r w:rsidRPr="00037192">
        <w:rPr>
          <w:strike/>
          <w:u w:color="000000" w:themeColor="text1"/>
        </w:rPr>
        <w:noBreakHyphen/>
        <w:t>half percent of his compensation</w:t>
      </w:r>
      <w:r w:rsidRPr="00037192">
        <w:rPr>
          <w:u w:color="000000" w:themeColor="text1"/>
        </w:rPr>
        <w:t xml:space="preserve"> </w:t>
      </w:r>
      <w:r w:rsidRPr="00037192">
        <w:rPr>
          <w:u w:val="single" w:color="000000" w:themeColor="text1"/>
        </w:rPr>
        <w:t>a percentage of the member’s earnable compensation as provided pursuant to Section 9</w:t>
      </w:r>
      <w:r w:rsidRPr="00037192">
        <w:rPr>
          <w:u w:val="single" w:color="000000" w:themeColor="text1"/>
        </w:rPr>
        <w:noBreakHyphen/>
        <w:t>11</w:t>
      </w:r>
      <w:r w:rsidRPr="00037192">
        <w:rPr>
          <w:u w:val="single" w:color="000000" w:themeColor="text1"/>
        </w:rPr>
        <w:noBreakHyphen/>
        <w:t>225</w:t>
      </w:r>
      <w:r w:rsidRPr="00037192">
        <w:rPr>
          <w:u w:color="000000" w:themeColor="text1"/>
        </w:rPr>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(12)</w:t>
      </w:r>
      <w:r w:rsidRPr="00037192">
        <w:rPr>
          <w:u w:color="000000" w:themeColor="text1"/>
        </w:rPr>
        <w:tab/>
        <w:t>Payments for unused sick leave, single special payments at retirement, bonus and incentive</w:t>
      </w:r>
      <w:r w:rsidRPr="00037192">
        <w:rPr>
          <w:u w:color="000000" w:themeColor="text1"/>
        </w:rPr>
        <w:noBreakHyphen/>
        <w:t xml:space="preserve">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w:t>
      </w:r>
      <w:r w:rsidRPr="00037192">
        <w:rPr>
          <w:u w:val="single" w:color="000000" w:themeColor="text1"/>
        </w:rPr>
        <w:t>Not including Class Three members,</w:t>
      </w:r>
      <w:r w:rsidRPr="00037192">
        <w:rPr>
          <w:u w:color="000000" w:themeColor="text1"/>
        </w:rPr>
        <w:t xml:space="preserve"> contributions are deductible on up to and including forty</w:t>
      </w:r>
      <w:r w:rsidRPr="00037192">
        <w:rPr>
          <w:u w:color="000000" w:themeColor="text1"/>
        </w:rPr>
        <w:noBreakHyphen/>
        <w:t>five days’ termination pay for unused annual leave.  If a member has received termination pay for unused annual leave on more than one occasion, contributions are deductible on up to and including forty</w:t>
      </w:r>
      <w:r w:rsidRPr="00037192">
        <w:rPr>
          <w:u w:color="000000" w:themeColor="text1"/>
        </w:rPr>
        <w:noBreakHyphen/>
        <w:t>five days’ termination pay for unused annual leave for each termination payment for unused annual leave received by the member.  However, only an amount up to and including forty</w:t>
      </w:r>
      <w:r w:rsidRPr="00037192">
        <w:rPr>
          <w:u w:color="000000" w:themeColor="text1"/>
        </w:rPr>
        <w:noBreakHyphen/>
        <w:t xml:space="preserve">five days’ pay for unused annual leave from the member’s last termination payment shall be included in a member’s average final compensation calculation </w:t>
      </w:r>
      <w:r w:rsidRPr="00037192">
        <w:rPr>
          <w:u w:val="single" w:color="000000" w:themeColor="text1"/>
        </w:rPr>
        <w:t>for members eligible to have unused annual leave included in that calculation</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28.</w:t>
      </w:r>
      <w:r w:rsidRPr="00037192">
        <w:rPr>
          <w:u w:color="000000" w:themeColor="text1"/>
        </w:rPr>
        <w:tab/>
        <w:t>Section 9</w:t>
      </w:r>
      <w:r w:rsidRPr="00037192">
        <w:rPr>
          <w:u w:color="000000" w:themeColor="text1"/>
        </w:rPr>
        <w:noBreakHyphen/>
        <w:t>11</w:t>
      </w:r>
      <w:r w:rsidRPr="00037192">
        <w:rPr>
          <w:u w:color="000000" w:themeColor="text1"/>
        </w:rPr>
        <w:noBreakHyphen/>
        <w:t>220(1) of the 1976 Code</w:t>
      </w:r>
      <w:r w:rsidRPr="00037192">
        <w:t xml:space="preserv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“(1)</w:t>
      </w:r>
      <w:r w:rsidRPr="00037192">
        <w:tab/>
        <w:t>Commencing as of July 1, 1974, each employer shall contribute to the system seven and one</w:t>
      </w:r>
      <w:r w:rsidRPr="00037192">
        <w:noBreakHyphen/>
        <w:t xml:space="preserve">half percent of the compensation of Class One members in its employ and </w:t>
      </w:r>
      <w:r w:rsidRPr="00037192">
        <w:rPr>
          <w:strike/>
        </w:rPr>
        <w:t>ten percent of compensation of Class Two members in its employ.  Such rates of contribution shall be subject to adjustment from time to time on the basis of the annual actuarial valuations of the System</w:t>
      </w:r>
      <w:r w:rsidRPr="00037192">
        <w:t xml:space="preserve"> </w:t>
      </w:r>
      <w:r w:rsidRPr="00037192">
        <w:rPr>
          <w:u w:val="single"/>
        </w:rPr>
        <w:t>a percentage of compensation for all other members in its employ as provided pursuant to Section 9</w:t>
      </w:r>
      <w:r w:rsidRPr="00037192">
        <w:rPr>
          <w:u w:val="single"/>
        </w:rPr>
        <w:noBreakHyphen/>
        <w:t>11</w:t>
      </w:r>
      <w:r w:rsidRPr="00037192">
        <w:rPr>
          <w:u w:val="single"/>
        </w:rPr>
        <w:noBreakHyphen/>
        <w:t>225</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29.</w:t>
      </w:r>
      <w:r w:rsidRPr="00037192">
        <w:rPr>
          <w:u w:color="000000" w:themeColor="text1"/>
        </w:rPr>
        <w:tab/>
        <w:t>Sections 9</w:t>
      </w:r>
      <w:r w:rsidRPr="00037192">
        <w:rPr>
          <w:u w:color="000000" w:themeColor="text1"/>
        </w:rPr>
        <w:noBreakHyphen/>
        <w:t>11</w:t>
      </w:r>
      <w:r w:rsidRPr="00037192">
        <w:rPr>
          <w:u w:color="000000" w:themeColor="text1"/>
        </w:rPr>
        <w:noBreakHyphen/>
        <w:t>70, 9</w:t>
      </w:r>
      <w:r w:rsidRPr="00037192">
        <w:rPr>
          <w:u w:color="000000" w:themeColor="text1"/>
        </w:rPr>
        <w:noBreakHyphen/>
        <w:t>11</w:t>
      </w:r>
      <w:r w:rsidRPr="00037192">
        <w:rPr>
          <w:u w:color="000000" w:themeColor="text1"/>
        </w:rPr>
        <w:noBreakHyphen/>
        <w:t>75, and 9</w:t>
      </w:r>
      <w:r w:rsidRPr="00037192">
        <w:rPr>
          <w:u w:color="000000" w:themeColor="text1"/>
        </w:rPr>
        <w:noBreakHyphen/>
        <w:t>11</w:t>
      </w:r>
      <w:r w:rsidRPr="00037192">
        <w:rPr>
          <w:u w:color="000000" w:themeColor="text1"/>
        </w:rPr>
        <w:noBreakHyphen/>
        <w:t>310 of the 1976 Code are repealed.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Part IV</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Subpart 1</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South Carolina Public Employee Benefit Authority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30.</w:t>
      </w:r>
      <w:r w:rsidRPr="00037192">
        <w:rPr>
          <w:u w:color="000000" w:themeColor="text1"/>
        </w:rPr>
        <w:tab/>
        <w:t>A.</w:t>
      </w:r>
      <w:r w:rsidRPr="00037192">
        <w:rPr>
          <w:u w:color="000000" w:themeColor="text1"/>
        </w:rPr>
        <w:tab/>
      </w:r>
      <w:r w:rsidRPr="00037192">
        <w:rPr>
          <w:u w:color="000000" w:themeColor="text1"/>
        </w:rPr>
        <w:tab/>
        <w:t>Title 9 of the 1976 Code is amended by adding: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“CHAPTER 4</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South Carolina Public Employee Benefit Authority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Article 1</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General Provisions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4</w:t>
      </w:r>
      <w:r w:rsidRPr="00037192">
        <w:rPr>
          <w:u w:color="000000" w:themeColor="text1"/>
        </w:rPr>
        <w:noBreakHyphen/>
        <w:t>10.</w:t>
      </w:r>
      <w:r w:rsidRPr="00037192">
        <w:rPr>
          <w:u w:color="000000" w:themeColor="text1"/>
        </w:rPr>
        <w:tab/>
        <w:t>(A)</w:t>
      </w:r>
      <w:r w:rsidRPr="00037192">
        <w:rPr>
          <w:u w:color="000000" w:themeColor="text1"/>
        </w:rPr>
        <w:tab/>
        <w:t xml:space="preserve">Effective July 1, 2012, there is created the South Carolina Public Employee Benefit Authority.  The governing body of the authority is a board of directors consisting of eleven members.  The functions of the authority must be performed, exercised, and discharged under the supervision and direction of the board of directors.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(B)(1)</w:t>
      </w:r>
      <w:r w:rsidRPr="00037192">
        <w:rPr>
          <w:u w:color="000000" w:themeColor="text1"/>
        </w:rPr>
        <w:tab/>
        <w:t>The board is composed of:</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(a)</w:t>
      </w:r>
      <w:r w:rsidRPr="00037192">
        <w:rPr>
          <w:u w:color="000000" w:themeColor="text1"/>
        </w:rPr>
        <w:tab/>
        <w:t>three nonrepresentative members appointed by the Governor;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(b)</w:t>
      </w:r>
      <w:r w:rsidRPr="00037192">
        <w:rPr>
          <w:u w:color="000000" w:themeColor="text1"/>
        </w:rPr>
        <w:tab/>
        <w:t xml:space="preserve">two members appointed by the President </w:t>
      </w:r>
      <w:r w:rsidRPr="00F617A4">
        <w:rPr>
          <w:i/>
          <w:u w:color="000000" w:themeColor="text1"/>
        </w:rPr>
        <w:t>Pro Tempore</w:t>
      </w:r>
      <w:r w:rsidRPr="00037192">
        <w:rPr>
          <w:u w:color="000000" w:themeColor="text1"/>
        </w:rPr>
        <w:t xml:space="preserve"> of the Senate, one a nonrepresentative member and one a representative member who is either an active or retired member of SCPORS;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(c)</w:t>
      </w:r>
      <w:r w:rsidRPr="00037192">
        <w:rPr>
          <w:u w:color="000000" w:themeColor="text1"/>
        </w:rPr>
        <w:tab/>
        <w:t>two members appointed by the Chairman of the Senate Finance Committee, one a nonrepresentative member and one a representative member who is a retired member of SCRS;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(d)</w:t>
      </w:r>
      <w:r w:rsidRPr="00037192">
        <w:rPr>
          <w:u w:color="000000" w:themeColor="text1"/>
        </w:rPr>
        <w:tab/>
        <w:t>two members appointed by the Speaker of the House of Representatives, one a nonrepresentative member and one a representative member who must be a state employee who is an active contributing member of SCRS;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(e)</w:t>
      </w:r>
      <w:r w:rsidRPr="00037192">
        <w:rPr>
          <w:u w:color="000000" w:themeColor="text1"/>
        </w:rPr>
        <w:tab/>
        <w:t>two members appointed by the Chairman of the House Ways and Means Committee, one a nonrepresentative member and one a representative member who is an active contributing member of SCRS employed by a public school district.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For purposes of the appointments provided by this section, a nonrepresentative member may not belong those classes of employees and retirees from whom representative members must be appointed.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(C)(1)</w:t>
      </w:r>
      <w:r w:rsidRPr="00037192">
        <w:rPr>
          <w:u w:color="000000" w:themeColor="text1"/>
        </w:rPr>
        <w:tab/>
        <w:t xml:space="preserve">A nonrepresentative member may not be appointed to the board unless the person possesses at least one of the following qualifications: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(a)</w:t>
      </w:r>
      <w:r w:rsidRPr="00037192">
        <w:rPr>
          <w:u w:color="000000" w:themeColor="text1"/>
        </w:rPr>
        <w:tab/>
        <w:t xml:space="preserve">at least twelve years of professional experience in the financial management of pensions or insurance plans;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(b)</w:t>
      </w:r>
      <w:r w:rsidRPr="00037192">
        <w:rPr>
          <w:u w:color="000000" w:themeColor="text1"/>
        </w:rPr>
        <w:tab/>
        <w:t>at least twelve years academic experience and holds a bachelor’s or higher degree from a college or university as classified by the Carnegie Foundation;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(c)</w:t>
      </w:r>
      <w:r w:rsidRPr="00037192">
        <w:rPr>
          <w:u w:color="000000" w:themeColor="text1"/>
        </w:rPr>
        <w:tab/>
        <w:t>at least twelve years of professional experience as a certified public accountant with financial management, pension, or insurance audit expertise;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(d)</w:t>
      </w:r>
      <w:r w:rsidRPr="00037192">
        <w:rPr>
          <w:u w:color="000000" w:themeColor="text1"/>
        </w:rPr>
        <w:tab/>
        <w:t>at least twelve years as a Certified Financial Planner credentialed by the Certified Financial Planner Board of Standards; or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snapToGrid w:val="0"/>
        </w:rPr>
        <w:tab/>
      </w:r>
      <w:r w:rsidRPr="00037192">
        <w:rPr>
          <w:snapToGrid w:val="0"/>
        </w:rPr>
        <w:tab/>
      </w:r>
      <w:r w:rsidRPr="00037192">
        <w:rPr>
          <w:snapToGrid w:val="0"/>
        </w:rPr>
        <w:tab/>
      </w:r>
      <w:r w:rsidRPr="00037192">
        <w:rPr>
          <w:u w:color="000000" w:themeColor="text1"/>
        </w:rPr>
        <w:t>(e)</w:t>
      </w:r>
      <w:r w:rsidRPr="00037192">
        <w:rPr>
          <w:u w:color="000000" w:themeColor="text1"/>
        </w:rPr>
        <w:tab/>
        <w:t>at least twelve years membership in the South Carolina Bar and extensive experience in one or more of the following areas of law:</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w:t>
      </w:r>
      <w:r w:rsidRPr="00037192">
        <w:rPr>
          <w:u w:color="000000" w:themeColor="text1"/>
        </w:rPr>
        <w:tab/>
      </w:r>
      <w:r w:rsidRPr="00037192">
        <w:rPr>
          <w:u w:color="000000" w:themeColor="text1"/>
        </w:rPr>
        <w:tab/>
        <w:t>taxation;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(ii)</w:t>
      </w:r>
      <w:r w:rsidRPr="00037192">
        <w:rPr>
          <w:u w:color="000000" w:themeColor="text1"/>
        </w:rPr>
        <w:tab/>
        <w:t>insurance;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(iii)</w:t>
      </w:r>
      <w:r w:rsidRPr="00037192">
        <w:rPr>
          <w:u w:color="000000" w:themeColor="text1"/>
        </w:rPr>
        <w:tab/>
        <w:t>health care;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(iv)</w:t>
      </w:r>
      <w:r w:rsidRPr="00037192">
        <w:rPr>
          <w:u w:color="000000" w:themeColor="text1"/>
        </w:rPr>
        <w:tab/>
        <w:t xml:space="preserve">securities;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br w:type="page"/>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(v)</w:t>
      </w:r>
      <w:r w:rsidRPr="00037192">
        <w:rPr>
          <w:u w:color="000000" w:themeColor="text1"/>
        </w:rPr>
        <w:tab/>
        <w:t>corporate;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(vi)</w:t>
      </w:r>
      <w:r w:rsidRPr="00037192">
        <w:rPr>
          <w:u w:color="000000" w:themeColor="text1"/>
        </w:rPr>
        <w:tab/>
        <w:t>finance; or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(vii)</w:t>
      </w:r>
      <w:r w:rsidRPr="00037192">
        <w:rPr>
          <w:u w:color="000000" w:themeColor="text1"/>
        </w:rPr>
        <w:tab/>
        <w:t xml:space="preserve">the Employment Retirement Income Security Act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(ERISA).</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A representative member may not be appointed to the board unless the person: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(a)</w:t>
      </w:r>
      <w:r w:rsidRPr="00037192">
        <w:rPr>
          <w:u w:color="000000" w:themeColor="text1"/>
        </w:rPr>
        <w:tab/>
        <w:t xml:space="preserve">possesses one of the qualifications set forth in item (1); or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(b)</w:t>
      </w:r>
      <w:r w:rsidRPr="00037192">
        <w:rPr>
          <w:u w:color="000000" w:themeColor="text1"/>
        </w:rPr>
        <w:tab/>
        <w:t>has at least twelve years of public employment experience and holds a bachelor’s degree from a college or university as classified by the Carnegie Foundation.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(D)</w:t>
      </w:r>
      <w:r w:rsidRPr="00037192">
        <w:rPr>
          <w:u w:color="000000" w:themeColor="text1"/>
        </w:rPr>
        <w:tab/>
        <w:t>Members of the board shall serve for terms of two years and until their successors are appointed and qualify.  Vacancies must be filled within sixty days in the manner of original appointment for the unexpired portion of the term.  Terms commence on July first of even numbered years.  Upon a member’s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serves at the pleasure of the member’s appointing authority.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(E)</w:t>
      </w:r>
      <w:r w:rsidRPr="00037192">
        <w:rPr>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(F)(1)</w:t>
      </w:r>
      <w:r w:rsidRPr="00037192">
        <w:rPr>
          <w:u w:color="000000" w:themeColor="text1"/>
        </w:rPr>
        <w:tab/>
        <w:t>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(G)</w:t>
      </w:r>
      <w:r w:rsidRPr="00037192">
        <w:rPr>
          <w:u w:color="000000" w:themeColor="text1"/>
        </w:rPr>
        <w:tab/>
        <w:t>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(H)</w:t>
      </w:r>
      <w:r w:rsidRPr="00037192">
        <w:rPr>
          <w:u w:color="000000" w:themeColor="text1"/>
        </w:rPr>
        <w:tab/>
        <w:t>Effective July 1, 2012, the following offices, divisions, or components of the State Budget and Control Board are transferred to, and incorporated into, an administrative agency of state government to be known as the South Carolina Public Employee Benefit Authority: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(1)</w:t>
      </w:r>
      <w:r w:rsidRPr="00037192">
        <w:rPr>
          <w:u w:color="000000" w:themeColor="text1"/>
        </w:rPr>
        <w:tab/>
        <w:t>Employee Insurance Program; and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The Retirement Division.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4</w:t>
      </w:r>
      <w:r w:rsidRPr="00037192">
        <w:rPr>
          <w:u w:color="000000" w:themeColor="text1"/>
        </w:rPr>
        <w:noBreakHyphen/>
        <w:t>15.</w:t>
      </w:r>
      <w:r w:rsidRPr="00037192">
        <w:rPr>
          <w:u w:color="000000" w:themeColor="text1"/>
        </w:rPr>
        <w:tab/>
        <w:t>RESERVED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4</w:t>
      </w:r>
      <w:r w:rsidRPr="00037192">
        <w:rPr>
          <w:u w:color="000000" w:themeColor="text1"/>
        </w:rPr>
        <w:noBreakHyphen/>
        <w:t>20.</w:t>
      </w:r>
      <w:r w:rsidRPr="00037192">
        <w:rPr>
          <w:u w:color="000000" w:themeColor="text1"/>
        </w:rPr>
        <w:tab/>
        <w:t>RESERVED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4</w:t>
      </w:r>
      <w:r w:rsidRPr="00037192">
        <w:rPr>
          <w:u w:color="000000" w:themeColor="text1"/>
        </w:rPr>
        <w:noBreakHyphen/>
        <w:t>30.</w:t>
      </w:r>
      <w:r w:rsidRPr="00037192">
        <w:rPr>
          <w:u w:color="000000" w:themeColor="text1"/>
        </w:rPr>
        <w:tab/>
        <w:t>(A)(1)</w:t>
      </w:r>
      <w:r w:rsidRPr="00037192">
        <w:rPr>
          <w:u w:color="000000" w:themeColor="text1"/>
        </w:rPr>
        <w:tab/>
        <w:t>The South Carolina Public Employee Benefit Authority shall operate a retirement division to administer the various retirement systems and retirement programs pursuant to Title 9 and, effective after December 31, 2013, to administer the deferred compensation program pursuant to Chapter 23, Title 8.</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t>(B)</w:t>
      </w:r>
      <w:r w:rsidRPr="00037192">
        <w:tab/>
        <w:t>The South Carolina Public Employee Benefits Authority shall provide copies of annual actuarial valuations of all retirement systems requiring such annual valuations to the General Assembly by the second Tuesday in January of every year.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4</w:t>
      </w:r>
      <w:r w:rsidRPr="00037192">
        <w:rPr>
          <w:u w:color="000000" w:themeColor="text1"/>
        </w:rPr>
        <w:noBreakHyphen/>
        <w:t>40.</w:t>
      </w:r>
      <w:r w:rsidRPr="00037192">
        <w:rPr>
          <w:u w:color="000000" w:themeColor="text1"/>
        </w:rPr>
        <w:tab/>
        <w:t xml:space="preserve">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w:t>
      </w:r>
      <w:r w:rsidRPr="00F617A4">
        <w:rPr>
          <w:i/>
          <w:u w:color="000000" w:themeColor="text1"/>
        </w:rPr>
        <w:t>Pro Tempore</w:t>
      </w:r>
      <w:r w:rsidRPr="00037192">
        <w:rPr>
          <w:u w:color="000000" w:themeColor="text1"/>
        </w:rPr>
        <w:t xml:space="preserve"> of the Senate, the Speaker of the House of Representatives, the Chairman of the Senate Finance Committee, and the Chairman of the House Ways and Means Committee.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4</w:t>
      </w:r>
      <w:r w:rsidRPr="00037192">
        <w:rPr>
          <w:u w:color="000000" w:themeColor="text1"/>
        </w:rPr>
        <w:noBreakHyphen/>
        <w:t>45.</w:t>
      </w:r>
      <w:r w:rsidRPr="00037192">
        <w:rPr>
          <w:u w:color="000000" w:themeColor="text1"/>
        </w:rPr>
        <w:tab/>
        <w:t>(A)</w:t>
      </w:r>
      <w:r w:rsidRPr="00037192">
        <w:rPr>
          <w:u w:color="000000" w:themeColor="text1"/>
        </w:rPr>
        <w:tab/>
        <w:t>Policy determinations made by the South Carolina Public Benefit Authority are subject to approval by the State Budget and Control Board or its successor, evidenced by a majority vote of the board.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For purposes of this section, policy determination means a determination by law required to be made by the South Carolina Public Benefit Authority in its administration of the Employee Insurance Program relating to coverage changes and premium increases and in its administration of the Retirement Division, actuarial assumptions governing the retirement system and adjustments in employer and employee contributions.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4</w:t>
      </w:r>
      <w:r w:rsidRPr="00037192">
        <w:rPr>
          <w:u w:color="000000" w:themeColor="text1"/>
        </w:rPr>
        <w:noBreakHyphen/>
        <w:t>50.</w:t>
      </w:r>
      <w:r w:rsidRPr="00037192">
        <w:rPr>
          <w:u w:color="000000" w:themeColor="text1"/>
        </w:rPr>
        <w:tab/>
        <w:t>(A)</w:t>
      </w:r>
      <w:r w:rsidRPr="00037192">
        <w:rPr>
          <w:u w:color="000000" w:themeColor="text1"/>
        </w:rPr>
        <w:tab/>
        <w:t>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(1)(a)</w:t>
      </w:r>
      <w:r w:rsidRPr="00037192">
        <w:rPr>
          <w:u w:color="000000" w:themeColor="text1"/>
        </w:rPr>
        <w:tab/>
        <w:t>The register must include for each expenditure: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w:t>
      </w:r>
      <w:r w:rsidRPr="00037192">
        <w:rPr>
          <w:u w:color="000000" w:themeColor="text1"/>
        </w:rPr>
        <w:tab/>
      </w:r>
      <w:r w:rsidRPr="00037192">
        <w:rPr>
          <w:u w:color="000000" w:themeColor="text1"/>
        </w:rPr>
        <w:tab/>
        <w:t>the transaction amount;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(ii)</w:t>
      </w:r>
      <w:r w:rsidRPr="00037192">
        <w:rPr>
          <w:u w:color="000000" w:themeColor="text1"/>
        </w:rPr>
        <w:tab/>
        <w:t>the name of the payee;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(iii)</w:t>
      </w:r>
      <w:r w:rsidRPr="00037192">
        <w:rPr>
          <w:u w:color="000000" w:themeColor="text1"/>
        </w:rPr>
        <w:tab/>
        <w:t>the identification number of the transaction; and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(iv)</w:t>
      </w:r>
      <w:r w:rsidRPr="00037192">
        <w:rPr>
          <w:u w:color="000000" w:themeColor="text1"/>
        </w:rPr>
        <w:tab/>
        <w:t>a description of the expenditure, including the source of funds, a category title, and an object title for the expenditure.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(b)</w:t>
      </w:r>
      <w:r w:rsidRPr="00037192">
        <w:rPr>
          <w:u w:color="000000" w:themeColor="text1"/>
        </w:rPr>
        <w:tab/>
        <w:t>The register must include all reimbursements for expenses, but must not include an entry for: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w:t>
      </w:r>
      <w:r w:rsidRPr="00037192">
        <w:rPr>
          <w:u w:color="000000" w:themeColor="text1"/>
        </w:rPr>
        <w:tab/>
      </w:r>
      <w:r w:rsidRPr="00037192">
        <w:rPr>
          <w:u w:color="000000" w:themeColor="text1"/>
        </w:rPr>
        <w:tab/>
        <w:t xml:space="preserve">salary, wages, or other compensation paid to individual employees; and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r>
      <w:r w:rsidRPr="00037192">
        <w:rPr>
          <w:u w:color="000000" w:themeColor="text1"/>
        </w:rPr>
        <w:tab/>
        <w:t>(ii)</w:t>
      </w:r>
      <w:r w:rsidRPr="00037192">
        <w:rPr>
          <w:u w:color="000000" w:themeColor="text1"/>
        </w:rPr>
        <w:tab/>
        <w:t>retirement benefits, deferred compensation plan distributions, insurance reimbursements, or other payments paid to individual employees, members, or participants, as applicable, pursuant to programs administered by the board.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(c)</w:t>
      </w:r>
      <w:r w:rsidRPr="00037192">
        <w:rPr>
          <w:u w:color="000000" w:themeColor="text1"/>
        </w:rPr>
        <w:tab/>
        <w:t>The register must not include a social security number.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(d)</w:t>
      </w:r>
      <w:r w:rsidRPr="00037192">
        <w:rPr>
          <w:u w:color="000000" w:themeColor="text1"/>
        </w:rPr>
        <w:tab/>
        <w:t>The register must be accompanied by a complete explanation of any codes or acronyms used to identify a payee or an expenditure.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(e)</w:t>
      </w:r>
      <w:r w:rsidRPr="00037192">
        <w:rPr>
          <w:u w:color="000000" w:themeColor="text1"/>
        </w:rPr>
        <w:tab/>
        <w:t xml:space="preserve">The register may exclude any information that can be used to identify an individual employee or student.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r>
      <w:r w:rsidRPr="00037192">
        <w:rPr>
          <w:u w:color="000000" w:themeColor="text1"/>
        </w:rPr>
        <w:tab/>
        <w:t>(f)</w:t>
      </w:r>
      <w:r w:rsidRPr="00037192">
        <w:rPr>
          <w:u w:color="000000" w:themeColor="text1"/>
        </w:rPr>
        <w:tab/>
        <w:t>This section does not require the posting of any information that is not required to be disclosed under Chapter 4, Title 30.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The register must be searchable and updated at least once a month.  Each monthly register must be maintained on the Internet website for at least three years.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Any information that is expressly prohibited from public disclosure by federal or state law or regulation must be redacted from any posting required by this section.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If the authority has a question or issue relating to technical aspects of complying with the requirements of this section or the disclosure of public information under this section, it shall consult with the Office of the Comptroller General, which may provide guidance to the authority.”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B.</w:t>
      </w:r>
      <w:r w:rsidRPr="00037192">
        <w:rPr>
          <w:u w:color="000000" w:themeColor="text1"/>
        </w:rPr>
        <w:tab/>
      </w:r>
      <w:r w:rsidRPr="00037192">
        <w:rPr>
          <w:u w:color="000000" w:themeColor="text1"/>
        </w:rPr>
        <w:tab/>
        <w:t>This section takes effect July 1, 2012.</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Subpart 2</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Conforming Amendments for the South Carolina Public Employee Benefit Authority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31.</w:t>
      </w:r>
      <w:r w:rsidRPr="00037192">
        <w:rPr>
          <w:u w:color="000000" w:themeColor="text1"/>
        </w:rPr>
        <w:tab/>
        <w:t>Section 1</w:t>
      </w:r>
      <w:r w:rsidRPr="00037192">
        <w:rPr>
          <w:u w:color="000000" w:themeColor="text1"/>
        </w:rPr>
        <w:noBreakHyphen/>
        <w:t>11</w:t>
      </w:r>
      <w:r w:rsidRPr="00037192">
        <w:rPr>
          <w:u w:color="000000" w:themeColor="text1"/>
        </w:rPr>
        <w:noBreakHyphen/>
        <w:t>703(9) and (10) of the 1976 Code, as added by Act 195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“(9)</w:t>
      </w:r>
      <w:r w:rsidRPr="00037192">
        <w:rPr>
          <w:u w:color="000000" w:themeColor="text1"/>
        </w:rPr>
        <w:tab/>
        <w:t xml:space="preserve">‘Board’ means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(10)</w:t>
      </w:r>
      <w:r w:rsidRPr="00037192">
        <w:rPr>
          <w:u w:color="000000" w:themeColor="text1"/>
        </w:rPr>
        <w:tab/>
        <w:t xml:space="preserve">‘Employee insurance program’ or ‘EIP’ means the office of the </w:t>
      </w:r>
      <w:r w:rsidRPr="00037192">
        <w:rPr>
          <w:strike/>
          <w:u w:color="000000" w:themeColor="text1"/>
        </w:rPr>
        <w:t>board</w:t>
      </w:r>
      <w:r w:rsidRPr="00037192">
        <w:rPr>
          <w:u w:color="000000" w:themeColor="text1"/>
        </w:rPr>
        <w:t xml:space="preserve"> </w:t>
      </w:r>
      <w:r w:rsidRPr="00037192">
        <w:rPr>
          <w:u w:val="single" w:color="000000" w:themeColor="text1"/>
        </w:rPr>
        <w:t>South Carolina Public Employee Benefit Authority</w:t>
      </w:r>
      <w:r w:rsidRPr="00037192">
        <w:rPr>
          <w:u w:color="000000" w:themeColor="text1"/>
        </w:rPr>
        <w:t xml:space="preserve"> designated by the board to operate insurance programs pursuant to this article.”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32.</w:t>
      </w:r>
      <w:r w:rsidRPr="00037192">
        <w:rPr>
          <w:u w:color="000000" w:themeColor="text1"/>
        </w:rPr>
        <w:tab/>
        <w:t>Section 1</w:t>
      </w:r>
      <w:r w:rsidRPr="00037192">
        <w:rPr>
          <w:u w:color="000000" w:themeColor="text1"/>
        </w:rPr>
        <w:noBreakHyphen/>
        <w:t>11</w:t>
      </w:r>
      <w:r w:rsidRPr="00037192">
        <w:rPr>
          <w:u w:color="000000" w:themeColor="text1"/>
        </w:rPr>
        <w:noBreakHyphen/>
        <w:t>710(A) of the 1976 Code, as last amended by Act 195 of 2008, before the first item,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“(A)</w:t>
      </w:r>
      <w:r w:rsidRPr="00037192">
        <w:rPr>
          <w:u w:color="000000" w:themeColor="text1"/>
        </w:rPr>
        <w:tab/>
        <w:t xml:space="preserve">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 xml:space="preserve"> shall:”</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33.</w:t>
      </w:r>
      <w:r w:rsidRPr="00037192">
        <w:rPr>
          <w:u w:color="000000" w:themeColor="text1"/>
        </w:rPr>
        <w:tab/>
        <w:t>Section 1</w:t>
      </w:r>
      <w:r w:rsidRPr="00037192">
        <w:rPr>
          <w:u w:color="000000" w:themeColor="text1"/>
        </w:rPr>
        <w:noBreakHyphen/>
        <w:t>11</w:t>
      </w:r>
      <w:r w:rsidRPr="00037192">
        <w:rPr>
          <w:u w:color="000000" w:themeColor="text1"/>
        </w:rPr>
        <w:noBreakHyphen/>
        <w:t>720(B)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 xml:space="preserve">To be eligible to participate in the state health and dental insurance plans, the entities listed in subsection (A) shall comply with the requirements established by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34.</w:t>
      </w:r>
      <w:r w:rsidRPr="00037192">
        <w:rPr>
          <w:u w:color="000000" w:themeColor="text1"/>
        </w:rPr>
        <w:tab/>
        <w:t>Section 1</w:t>
      </w:r>
      <w:r w:rsidRPr="00037192">
        <w:rPr>
          <w:u w:color="000000" w:themeColor="text1"/>
        </w:rPr>
        <w:noBreakHyphen/>
        <w:t>11</w:t>
      </w:r>
      <w:r w:rsidRPr="00037192">
        <w:rPr>
          <w:u w:color="000000" w:themeColor="text1"/>
        </w:rPr>
        <w:noBreakHyphen/>
        <w:t>725 of the 1976 Code, as added by Act 353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1</w:t>
      </w:r>
      <w:r w:rsidRPr="00037192">
        <w:rPr>
          <w:u w:color="000000" w:themeColor="text1"/>
        </w:rPr>
        <w:noBreakHyphen/>
        <w:t>11</w:t>
      </w:r>
      <w:r w:rsidRPr="00037192">
        <w:rPr>
          <w:u w:color="000000" w:themeColor="text1"/>
        </w:rPr>
        <w:noBreakHyphen/>
        <w:t>725.</w:t>
      </w:r>
      <w:r w:rsidRPr="00037192">
        <w:rPr>
          <w:u w:color="000000" w:themeColor="text1"/>
        </w:rPr>
        <w:tab/>
        <w:t xml:space="preserve">The </w:t>
      </w:r>
      <w:r w:rsidRPr="00037192">
        <w:rPr>
          <w:strike/>
          <w:u w:color="000000" w:themeColor="text1"/>
        </w:rPr>
        <w:t>State Budget and Control Board’s</w:t>
      </w:r>
      <w:r w:rsidRPr="00037192">
        <w:rPr>
          <w:u w:color="000000" w:themeColor="text1"/>
        </w:rPr>
        <w:t xml:space="preserve"> </w:t>
      </w:r>
      <w:r w:rsidRPr="00037192">
        <w:rPr>
          <w:u w:val="single" w:color="000000" w:themeColor="text1"/>
        </w:rPr>
        <w:t>board’s</w:t>
      </w:r>
      <w:r w:rsidRPr="00037192">
        <w:rPr>
          <w:u w:color="000000" w:themeColor="text1"/>
        </w:rPr>
        <w:t xml:space="preserve"> experience rating of all local disabilities and special needs providers pursuant to Section 1</w:t>
      </w:r>
      <w:r w:rsidRPr="00037192">
        <w:rPr>
          <w:u w:color="000000" w:themeColor="text1"/>
        </w:rPr>
        <w:noBreakHyphen/>
        <w:t>11</w:t>
      </w:r>
      <w:r w:rsidRPr="00037192">
        <w:rPr>
          <w:u w:color="000000" w:themeColor="text1"/>
        </w:rPr>
        <w:noBreakHyphen/>
        <w:t>720(A)(3) must be rated as a single group when rating all optional groups participating in the state employee health insurance program.”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35.</w:t>
      </w:r>
      <w:r w:rsidRPr="00037192">
        <w:rPr>
          <w:u w:color="000000" w:themeColor="text1"/>
        </w:rPr>
        <w:tab/>
        <w:t>Section 1</w:t>
      </w:r>
      <w:r w:rsidRPr="00037192">
        <w:rPr>
          <w:u w:color="000000" w:themeColor="text1"/>
        </w:rPr>
        <w:noBreakHyphen/>
        <w:t>11</w:t>
      </w:r>
      <w:r w:rsidRPr="00037192">
        <w:rPr>
          <w:u w:color="000000" w:themeColor="text1"/>
        </w:rPr>
        <w:noBreakHyphen/>
        <w:t>730(A)(2) of the 1976 Code, as last amended by Act 195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“(2)</w:t>
      </w:r>
      <w:r w:rsidRPr="00037192">
        <w:rPr>
          <w:u w:color="000000" w:themeColor="text1"/>
        </w:rPr>
        <w:tab/>
        <w:t xml:space="preserve">A member of the General Assembly who leaves office or retires with at least eight years’ credited service in the General Assembly Retirement System is eligible to participate in the state health and dental plans by paying the full premium as determined by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36.</w:t>
      </w:r>
      <w:r w:rsidRPr="00037192">
        <w:rPr>
          <w:u w:color="000000" w:themeColor="text1"/>
        </w:rPr>
        <w:tab/>
        <w:t>Sections 1</w:t>
      </w:r>
      <w:r w:rsidRPr="00037192">
        <w:rPr>
          <w:u w:color="000000" w:themeColor="text1"/>
        </w:rPr>
        <w:noBreakHyphen/>
        <w:t>11</w:t>
      </w:r>
      <w:r w:rsidRPr="00037192">
        <w:rPr>
          <w:u w:color="000000" w:themeColor="text1"/>
        </w:rPr>
        <w:noBreakHyphen/>
        <w:t>740 and 1</w:t>
      </w:r>
      <w:r w:rsidRPr="00037192">
        <w:rPr>
          <w:u w:color="000000" w:themeColor="text1"/>
        </w:rPr>
        <w:noBreakHyphen/>
        <w:t>11</w:t>
      </w:r>
      <w:r w:rsidRPr="00037192">
        <w:rPr>
          <w:u w:color="000000" w:themeColor="text1"/>
        </w:rPr>
        <w:noBreakHyphen/>
        <w:t>750 of the 1976 Code are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1</w:t>
      </w:r>
      <w:r w:rsidRPr="00037192">
        <w:rPr>
          <w:u w:color="000000" w:themeColor="text1"/>
        </w:rPr>
        <w:noBreakHyphen/>
        <w:t>11</w:t>
      </w:r>
      <w:r w:rsidRPr="00037192">
        <w:rPr>
          <w:u w:color="000000" w:themeColor="text1"/>
        </w:rPr>
        <w:noBreakHyphen/>
        <w:t>740.</w:t>
      </w:r>
      <w:r w:rsidRPr="00037192">
        <w:rPr>
          <w:u w:color="000000" w:themeColor="text1"/>
        </w:rPr>
        <w:tab/>
      </w:r>
      <w:r w:rsidRPr="00037192">
        <w:rPr>
          <w:u w:color="000000" w:themeColor="text1"/>
        </w:rPr>
        <w:tab/>
        <w:t xml:space="preserve">The Division of Insurance Services of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 xml:space="preserve"> may develop an optional long</w:t>
      </w:r>
      <w:r w:rsidRPr="00037192">
        <w:rPr>
          <w:u w:color="000000" w:themeColor="text1"/>
        </w:rPr>
        <w:noBreakHyphen/>
        <w:t xml:space="preserve">term care insurance program for active and retired members of the various state retirement systems depending on the availability of a qualified vendor.  A program must require members to pay the full insurance premium.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1</w:t>
      </w:r>
      <w:r w:rsidRPr="00037192">
        <w:rPr>
          <w:u w:color="000000" w:themeColor="text1"/>
        </w:rPr>
        <w:noBreakHyphen/>
        <w:t>11</w:t>
      </w:r>
      <w:r w:rsidRPr="00037192">
        <w:rPr>
          <w:u w:color="000000" w:themeColor="text1"/>
        </w:rPr>
        <w:noBreakHyphen/>
        <w:t>750.</w:t>
      </w:r>
      <w:r w:rsidRPr="00037192">
        <w:rPr>
          <w:u w:color="000000" w:themeColor="text1"/>
        </w:rPr>
        <w:tab/>
        <w:t xml:space="preserve">The </w:t>
      </w:r>
      <w:r w:rsidRPr="00037192">
        <w:rPr>
          <w:strike/>
          <w:u w:color="000000" w:themeColor="text1"/>
        </w:rPr>
        <w:t>Budget and Control Board</w:t>
      </w:r>
      <w:r w:rsidRPr="00037192">
        <w:rPr>
          <w:u w:color="000000" w:themeColor="text1"/>
        </w:rPr>
        <w:t xml:space="preserve"> </w:t>
      </w:r>
      <w:r w:rsidRPr="00037192">
        <w:rPr>
          <w:u w:val="single" w:color="000000" w:themeColor="text1"/>
        </w:rPr>
        <w:t>board</w:t>
      </w:r>
      <w:r w:rsidRPr="00037192">
        <w:rPr>
          <w:u w:color="000000" w:themeColor="text1"/>
        </w:rPr>
        <w:t xml:space="preserve"> shall devise a method of withholding long</w:t>
      </w:r>
      <w:r w:rsidRPr="00037192">
        <w:rPr>
          <w:u w:color="000000" w:themeColor="text1"/>
        </w:rPr>
        <w:noBreakHyphen/>
        <w:t>term care insurance premiums offered under Section 1</w:t>
      </w:r>
      <w:r w:rsidRPr="00037192">
        <w:rPr>
          <w:u w:color="000000" w:themeColor="text1"/>
        </w:rPr>
        <w:noBreakHyphen/>
        <w:t>11</w:t>
      </w:r>
      <w:r w:rsidRPr="00037192">
        <w:rPr>
          <w:u w:color="000000" w:themeColor="text1"/>
        </w:rPr>
        <w:noBreakHyphen/>
        <w:t>740 for retirees if sufficient enrollment is obtained to make the deductions feasible.”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37.</w:t>
      </w:r>
      <w:r w:rsidRPr="00037192">
        <w:rPr>
          <w:u w:color="000000" w:themeColor="text1"/>
        </w:rPr>
        <w:tab/>
        <w:t>Section 1</w:t>
      </w:r>
      <w:r w:rsidRPr="00037192">
        <w:rPr>
          <w:u w:color="000000" w:themeColor="text1"/>
        </w:rPr>
        <w:noBreakHyphen/>
        <w:t>11</w:t>
      </w:r>
      <w:r w:rsidRPr="00037192">
        <w:rPr>
          <w:u w:color="000000" w:themeColor="text1"/>
        </w:rPr>
        <w:noBreakHyphen/>
        <w:t>770(A) of the 1976 Code, before the first item,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“(A)</w:t>
      </w:r>
      <w:r w:rsidRPr="00037192">
        <w:rPr>
          <w:u w:color="000000" w:themeColor="text1"/>
        </w:rPr>
        <w:tab/>
        <w:t xml:space="preserve"> Subject to appropriations, the General Assembly authorizes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 xml:space="preserve"> to plan, develop, and implement a statewide South Carolina 211 Network, which must serve as the single point of coordination for information and referral for health and human services.  The objectives for establishing the South Carolina 211 Network are to:”</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38.</w:t>
      </w:r>
      <w:r w:rsidRPr="00037192">
        <w:rPr>
          <w:u w:color="000000" w:themeColor="text1"/>
        </w:rPr>
        <w:tab/>
        <w:t>A.</w:t>
      </w:r>
      <w:r w:rsidRPr="00037192">
        <w:rPr>
          <w:u w:color="000000" w:themeColor="text1"/>
        </w:rPr>
        <w:tab/>
        <w:t>Sections 8</w:t>
      </w:r>
      <w:r w:rsidRPr="00037192">
        <w:rPr>
          <w:u w:color="000000" w:themeColor="text1"/>
        </w:rPr>
        <w:noBreakHyphen/>
        <w:t>23</w:t>
      </w:r>
      <w:r w:rsidRPr="00037192">
        <w:rPr>
          <w:u w:color="000000" w:themeColor="text1"/>
        </w:rPr>
        <w:noBreakHyphen/>
        <w:t>20 and 8</w:t>
      </w:r>
      <w:r w:rsidRPr="00037192">
        <w:rPr>
          <w:u w:color="000000" w:themeColor="text1"/>
        </w:rPr>
        <w:noBreakHyphen/>
        <w:t>23</w:t>
      </w:r>
      <w:r w:rsidRPr="00037192">
        <w:rPr>
          <w:u w:color="000000" w:themeColor="text1"/>
        </w:rPr>
        <w:noBreakHyphen/>
        <w:t>30 of the 1976 Code, as last amended by Act 305 of 2008, are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8</w:t>
      </w:r>
      <w:r w:rsidRPr="00037192">
        <w:rPr>
          <w:u w:color="000000" w:themeColor="text1"/>
        </w:rPr>
        <w:noBreakHyphen/>
        <w:t>23</w:t>
      </w:r>
      <w:r w:rsidRPr="00037192">
        <w:rPr>
          <w:u w:color="000000" w:themeColor="text1"/>
        </w:rPr>
        <w:noBreakHyphen/>
        <w:t>20.</w:t>
      </w:r>
      <w:r w:rsidRPr="00037192">
        <w:rPr>
          <w:u w:color="000000" w:themeColor="text1"/>
        </w:rPr>
        <w:tab/>
      </w:r>
      <w:r w:rsidRPr="00037192">
        <w:rPr>
          <w:strike/>
          <w:u w:color="000000" w:themeColor="text1"/>
        </w:rPr>
        <w:t>A Deferred Compensation Commission is established consisting of eight members including the director of the South Carolina Retirement System, chief investment officer of the State Retirement System Investment Commission, and the executive director of the State Employees’ Association, each of whom serve ex officio, and five other public employees to be appointed by the State Budget and Control Board, at least two of whom must be state employees and one must be a retired public employee.  The appointed members shall serve for terms of three years and until their successors are appointed and qualify.  The State Budget and Control Board shall designate the chairman.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 xml:space="preserve">The </w:t>
      </w:r>
      <w:r w:rsidRPr="00037192">
        <w:rPr>
          <w:strike/>
          <w:u w:color="000000" w:themeColor="text1"/>
        </w:rPr>
        <w:t>commission</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xml:space="preserve"> shall establish such rules and regulations as it deems necessary to implement and administer the Deferred Compensation Program.  The </w:t>
      </w:r>
      <w:r w:rsidRPr="00037192">
        <w:rPr>
          <w:strike/>
          <w:u w:color="000000" w:themeColor="text1"/>
        </w:rPr>
        <w:t>commission</w:t>
      </w:r>
      <w:r w:rsidRPr="00037192">
        <w:rPr>
          <w:u w:color="000000" w:themeColor="text1"/>
        </w:rPr>
        <w:t xml:space="preserve"> </w:t>
      </w:r>
      <w:r w:rsidRPr="00037192">
        <w:rPr>
          <w:u w:val="single" w:color="000000" w:themeColor="text1"/>
        </w:rPr>
        <w:t>board</w:t>
      </w:r>
      <w:r w:rsidRPr="00037192">
        <w:rPr>
          <w:u w:color="000000" w:themeColor="text1"/>
        </w:rPr>
        <w:t xml:space="preserve"> shall make such administrative appointments and contracts as are necessary to carry out the purpose and intent of this chapter and in the administration of account assets.  For purposes of administering this program</w:t>
      </w:r>
      <w:r w:rsidRPr="00037192">
        <w:rPr>
          <w:u w:val="single"/>
        </w:rPr>
        <w:t>,</w:t>
      </w:r>
      <w:r w:rsidRPr="00037192">
        <w:rPr>
          <w:u w:color="000000" w:themeColor="text1"/>
        </w:rPr>
        <w:t xml:space="preserve"> an individual account shall be maintained in the name of each employee.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 xml:space="preserve">The </w:t>
      </w:r>
      <w:r w:rsidRPr="00037192">
        <w:rPr>
          <w:strike/>
          <w:u w:color="000000" w:themeColor="text1"/>
        </w:rPr>
        <w:t>commission</w:t>
      </w:r>
      <w:r w:rsidRPr="00037192">
        <w:rPr>
          <w:u w:color="000000" w:themeColor="text1"/>
        </w:rPr>
        <w:t xml:space="preserve"> </w:t>
      </w:r>
      <w:r w:rsidRPr="00037192">
        <w:rPr>
          <w:u w:val="single" w:color="000000" w:themeColor="text1"/>
        </w:rPr>
        <w:t>board</w:t>
      </w:r>
      <w:r w:rsidRPr="00037192">
        <w:rPr>
          <w:u w:color="000000" w:themeColor="text1"/>
        </w:rPr>
        <w:t xml:space="preserve"> shall select, through competitive bidding and contracts, plans for purchase of fixed and variable annuities, savings, mutual funds, insurance and such other investments as the </w:t>
      </w:r>
      <w:r w:rsidRPr="00037192">
        <w:rPr>
          <w:strike/>
          <w:u w:color="000000" w:themeColor="text1"/>
        </w:rPr>
        <w:t>commission</w:t>
      </w:r>
      <w:r w:rsidRPr="00037192">
        <w:rPr>
          <w:u w:color="000000" w:themeColor="text1"/>
        </w:rPr>
        <w:t xml:space="preserve"> </w:t>
      </w:r>
      <w:r w:rsidRPr="00037192">
        <w:rPr>
          <w:u w:val="single" w:color="000000" w:themeColor="text1"/>
        </w:rPr>
        <w:t>board</w:t>
      </w:r>
      <w:r w:rsidRPr="00037192">
        <w:rPr>
          <w:u w:color="000000" w:themeColor="text1"/>
        </w:rPr>
        <w:t xml:space="preserve"> may approve which are not in conflict with the State Constitution and with the advice and approval of the State Treasurer.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Costs of administration may be paid from the interest earnings of the funds accrued as a result of deposits or as an assessment against each account.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8</w:t>
      </w:r>
      <w:r w:rsidRPr="00037192">
        <w:rPr>
          <w:u w:color="000000" w:themeColor="text1"/>
        </w:rPr>
        <w:noBreakHyphen/>
        <w:t>23</w:t>
      </w:r>
      <w:r w:rsidRPr="00037192">
        <w:rPr>
          <w:u w:color="000000" w:themeColor="text1"/>
        </w:rPr>
        <w:noBreakHyphen/>
        <w:t>30.</w:t>
      </w:r>
      <w:r w:rsidRPr="00037192">
        <w:rPr>
          <w:u w:color="000000" w:themeColor="text1"/>
        </w:rPr>
        <w:tab/>
        <w:t xml:space="preserve">The State or any political subdivision of the State, by contract, may agree with an employee to defer, a portion of his compensation in an amount as provided for in a plan approved by the </w:t>
      </w:r>
      <w:r w:rsidRPr="00037192">
        <w:rPr>
          <w:strike/>
          <w:u w:color="000000" w:themeColor="text1"/>
        </w:rPr>
        <w:t>commission</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xml:space="preserve"> and subsequently with the consent of the employee may contract for purchase or otherwise procure fixed or variable annuities, savings, mutual funds, insurance, or such other investments as the </w:t>
      </w:r>
      <w:r w:rsidRPr="00037192">
        <w:rPr>
          <w:strike/>
          <w:u w:color="000000" w:themeColor="text1"/>
        </w:rPr>
        <w:t>commission</w:t>
      </w:r>
      <w:r w:rsidRPr="00037192">
        <w:rPr>
          <w:u w:color="000000" w:themeColor="text1"/>
        </w:rPr>
        <w:t xml:space="preserve"> </w:t>
      </w:r>
      <w:r w:rsidRPr="00037192">
        <w:rPr>
          <w:u w:val="single" w:color="000000" w:themeColor="text1"/>
        </w:rPr>
        <w:t>board</w:t>
      </w:r>
      <w:r w:rsidRPr="00037192">
        <w:rPr>
          <w:u w:color="000000" w:themeColor="text1"/>
        </w:rPr>
        <w:t xml:space="preserve"> may approve for the purpose of carrying out the objectives of the program with the advice and approval of the State Treasurer.  The investments shall be underwritten and offered in compliance with applicable federal and state laws and regulations by persons who are authorized by the </w:t>
      </w:r>
      <w:r w:rsidRPr="00037192">
        <w:rPr>
          <w:strike/>
          <w:u w:color="000000" w:themeColor="text1"/>
        </w:rPr>
        <w:t>commission</w:t>
      </w:r>
      <w:r w:rsidRPr="00037192">
        <w:rPr>
          <w:u w:color="000000" w:themeColor="text1"/>
        </w:rPr>
        <w:t xml:space="preserve"> </w:t>
      </w:r>
      <w:r w:rsidRPr="00037192">
        <w:rPr>
          <w:u w:val="single" w:color="000000" w:themeColor="text1"/>
        </w:rPr>
        <w:t>board</w:t>
      </w:r>
      <w:r w:rsidRPr="00037192">
        <w:rPr>
          <w:u w:color="000000" w:themeColor="text1"/>
        </w:rPr>
        <w:t xml:space="preserve"> in accordance with the provisions of this chapter.”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B.</w:t>
      </w:r>
      <w:r w:rsidRPr="00037192">
        <w:rPr>
          <w:u w:color="000000" w:themeColor="text1"/>
        </w:rPr>
        <w:tab/>
      </w:r>
      <w:r w:rsidRPr="00037192">
        <w:rPr>
          <w:u w:color="000000" w:themeColor="text1"/>
        </w:rPr>
        <w:tab/>
        <w:t>Section 8</w:t>
      </w:r>
      <w:r w:rsidRPr="00037192">
        <w:rPr>
          <w:u w:color="000000" w:themeColor="text1"/>
        </w:rPr>
        <w:noBreakHyphen/>
        <w:t>23</w:t>
      </w:r>
      <w:r w:rsidRPr="00037192">
        <w:rPr>
          <w:u w:color="000000" w:themeColor="text1"/>
        </w:rPr>
        <w:noBreakHyphen/>
        <w:t>70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8</w:t>
      </w:r>
      <w:r w:rsidRPr="00037192">
        <w:rPr>
          <w:u w:color="000000" w:themeColor="text1"/>
        </w:rPr>
        <w:noBreakHyphen/>
        <w:t>23</w:t>
      </w:r>
      <w:r w:rsidRPr="00037192">
        <w:rPr>
          <w:u w:color="000000" w:themeColor="text1"/>
        </w:rPr>
        <w:noBreakHyphen/>
        <w:t>70.The Deferred Compensation Program established pursuant to this chapter shall be in addition to retirement, pension</w:t>
      </w:r>
      <w:r w:rsidRPr="00037192">
        <w:rPr>
          <w:u w:val="single" w:color="000000" w:themeColor="text1"/>
        </w:rPr>
        <w:t>,</w:t>
      </w:r>
      <w:r w:rsidRPr="00037192">
        <w:rPr>
          <w:u w:color="000000" w:themeColor="text1"/>
        </w:rPr>
        <w:t xml:space="preserve"> or benefit systems established by the State, federal government</w:t>
      </w:r>
      <w:r w:rsidRPr="00037192">
        <w:rPr>
          <w:u w:val="single" w:color="000000" w:themeColor="text1"/>
        </w:rPr>
        <w:t>,</w:t>
      </w:r>
      <w:r w:rsidRPr="00037192">
        <w:rPr>
          <w:u w:color="000000" w:themeColor="text1"/>
        </w:rPr>
        <w:t xml:space="preserve"> or political subdivision and no deferral of income under the Deferred Compensation Program shall affect a reduction of any retirement, pension, social security</w:t>
      </w:r>
      <w:r w:rsidRPr="00037192">
        <w:rPr>
          <w:u w:val="single" w:color="000000" w:themeColor="text1"/>
        </w:rPr>
        <w:t>,</w:t>
      </w:r>
      <w:r w:rsidRPr="00037192">
        <w:rPr>
          <w:u w:color="000000" w:themeColor="text1"/>
        </w:rPr>
        <w:t xml:space="preserve"> or other benefit provided by law.  Any sum deferred under the Deferred Compensation Program shall not be subject to taxation until distribution is actually made to the employee.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 xml:space="preserve">Nothing contained in this chapter shall be construed to prohibit counties, municipalities, school districts, and other political subdivisions of the State and their employees from participation in deferred compensation plans or programs offered independently of the </w:t>
      </w:r>
      <w:r w:rsidRPr="00037192">
        <w:rPr>
          <w:strike/>
          <w:u w:color="000000" w:themeColor="text1"/>
        </w:rPr>
        <w:t>State Deferred Compensation Commission</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xml:space="preserve"> by building and loan or savings and loan associations, banks, trust companies</w:t>
      </w:r>
      <w:r w:rsidRPr="00037192">
        <w:rPr>
          <w:u w:val="single" w:color="000000" w:themeColor="text1"/>
        </w:rPr>
        <w:t>,</w:t>
      </w:r>
      <w:r w:rsidRPr="00037192">
        <w:rPr>
          <w:u w:color="000000" w:themeColor="text1"/>
        </w:rPr>
        <w:t xml:space="preserve"> and credit unions chartered by the state or federal governments, and all such political subdivisions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w:t>
      </w:r>
      <w:r w:rsidRPr="00037192">
        <w:rPr>
          <w:u w:val="single" w:color="000000" w:themeColor="text1"/>
        </w:rPr>
        <w:t>,</w:t>
      </w:r>
      <w:r w:rsidRPr="00037192">
        <w:rPr>
          <w:u w:color="000000" w:themeColor="text1"/>
        </w:rPr>
        <w:t xml:space="preserve"> or other forms of savings vehicles which are insured by the Federal Savings and Loan Insurance Corporation in the case of savings and loan associations, the Federal Deposit Insurance Corporation in the case of commercial banks, and the National Credit Union Administration in the case of credit unions.”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C.</w:t>
      </w:r>
      <w:r w:rsidRPr="00037192">
        <w:rPr>
          <w:u w:color="000000" w:themeColor="text1"/>
        </w:rPr>
        <w:tab/>
      </w:r>
      <w:r w:rsidRPr="00037192">
        <w:rPr>
          <w:u w:color="000000" w:themeColor="text1"/>
        </w:rPr>
        <w:tab/>
        <w:t>Section 8</w:t>
      </w:r>
      <w:r w:rsidRPr="00037192">
        <w:rPr>
          <w:u w:color="000000" w:themeColor="text1"/>
        </w:rPr>
        <w:noBreakHyphen/>
        <w:t>23</w:t>
      </w:r>
      <w:r w:rsidRPr="00037192">
        <w:rPr>
          <w:u w:color="000000" w:themeColor="text1"/>
        </w:rPr>
        <w:noBreakHyphen/>
        <w:t>110 of the 1976 Code, as added by Act 387 of 2000,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8</w:t>
      </w:r>
      <w:r w:rsidRPr="00037192">
        <w:rPr>
          <w:u w:color="000000" w:themeColor="text1"/>
        </w:rPr>
        <w:noBreakHyphen/>
        <w:t>23</w:t>
      </w:r>
      <w:r w:rsidRPr="00037192">
        <w:rPr>
          <w:u w:color="000000" w:themeColor="text1"/>
        </w:rPr>
        <w:noBreakHyphen/>
        <w:t>110.</w:t>
      </w:r>
      <w:r w:rsidRPr="00037192">
        <w:rPr>
          <w:u w:color="000000" w:themeColor="text1"/>
        </w:rPr>
        <w:tab/>
        <w:t>(A)</w:t>
      </w:r>
      <w:r w:rsidRPr="00037192">
        <w:rPr>
          <w:u w:color="000000" w:themeColor="text1"/>
        </w:rPr>
        <w:tab/>
        <w:t xml:space="preserve">The </w:t>
      </w:r>
      <w:r w:rsidRPr="00037192">
        <w:rPr>
          <w:strike/>
          <w:u w:color="000000" w:themeColor="text1"/>
        </w:rPr>
        <w:t>commission</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xml:space="preserve"> shall ensure that plan documents governing deferred compensation plans administered by the </w:t>
      </w:r>
      <w:r w:rsidRPr="00037192">
        <w:rPr>
          <w:strike/>
          <w:u w:color="000000" w:themeColor="text1"/>
        </w:rPr>
        <w:t>commission</w:t>
      </w:r>
      <w:r w:rsidRPr="00037192">
        <w:rPr>
          <w:u w:color="000000" w:themeColor="text1"/>
        </w:rPr>
        <w:t xml:space="preserve"> </w:t>
      </w:r>
      <w:r w:rsidRPr="00037192">
        <w:rPr>
          <w:u w:val="single" w:color="000000" w:themeColor="text1"/>
        </w:rPr>
        <w:t>board</w:t>
      </w:r>
      <w:r w:rsidRPr="00037192">
        <w:rPr>
          <w:u w:color="000000" w:themeColor="text1"/>
        </w:rPr>
        <w:t xml:space="preserve"> permit employer contributions to the extent allowed under the Internal Revenue Code.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 xml:space="preserve">Political subdivisions of the State, including school districts, participating in deferred compensation plans administered by the </w:t>
      </w:r>
      <w:r w:rsidRPr="00037192">
        <w:rPr>
          <w:strike/>
          <w:u w:color="000000" w:themeColor="text1"/>
        </w:rPr>
        <w:t>commission</w:t>
      </w:r>
      <w:r w:rsidRPr="00037192">
        <w:rPr>
          <w:u w:color="000000" w:themeColor="text1"/>
        </w:rPr>
        <w:t xml:space="preserve"> </w:t>
      </w:r>
      <w:r w:rsidRPr="00037192">
        <w:rPr>
          <w:u w:val="single" w:color="000000" w:themeColor="text1"/>
        </w:rPr>
        <w:t>board</w:t>
      </w:r>
      <w:r w:rsidRPr="00037192">
        <w:rPr>
          <w:u w:color="000000" w:themeColor="text1"/>
        </w:rPr>
        <w:t xml:space="preserve"> or such plans offered by other providers may make matching or other contributions on behalf of their participating employees.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 xml:space="preserve">As an additional benefit for state employees, and to the extent funds are appropriated for this purpose, the State shall make matching or other contributions on behalf of state employees participating in the deferred compensation plans offered by the </w:t>
      </w:r>
      <w:r w:rsidRPr="00037192">
        <w:rPr>
          <w:strike/>
          <w:u w:color="000000" w:themeColor="text1"/>
        </w:rPr>
        <w:t>commission</w:t>
      </w:r>
      <w:r w:rsidRPr="00037192">
        <w:rPr>
          <w:u w:color="000000" w:themeColor="text1"/>
        </w:rPr>
        <w:t xml:space="preserve"> </w:t>
      </w:r>
      <w:r w:rsidRPr="00037192">
        <w:rPr>
          <w:u w:val="single" w:color="000000" w:themeColor="text1"/>
        </w:rPr>
        <w:t>board</w:t>
      </w:r>
      <w:r w:rsidRPr="00037192">
        <w:rPr>
          <w:u w:color="000000" w:themeColor="text1"/>
        </w:rPr>
        <w:t xml:space="preserve"> or such plans offered by other providers in an amount and under the terms and conditions prescribed for such contributions by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D.</w:t>
      </w:r>
      <w:r w:rsidRPr="00037192">
        <w:rPr>
          <w:u w:color="000000" w:themeColor="text1"/>
        </w:rPr>
        <w:tab/>
      </w:r>
      <w:r w:rsidRPr="00037192">
        <w:rPr>
          <w:u w:color="000000" w:themeColor="text1"/>
        </w:rPr>
        <w:tab/>
        <w:t>The amendments to Sections 8</w:t>
      </w:r>
      <w:r w:rsidRPr="00037192">
        <w:rPr>
          <w:u w:color="000000" w:themeColor="text1"/>
        </w:rPr>
        <w:noBreakHyphen/>
        <w:t>23</w:t>
      </w:r>
      <w:r w:rsidRPr="00037192">
        <w:rPr>
          <w:u w:color="000000" w:themeColor="text1"/>
        </w:rPr>
        <w:noBreakHyphen/>
        <w:t>20, 8</w:t>
      </w:r>
      <w:r w:rsidRPr="00037192">
        <w:rPr>
          <w:u w:color="000000" w:themeColor="text1"/>
        </w:rPr>
        <w:noBreakHyphen/>
        <w:t>23</w:t>
      </w:r>
      <w:r w:rsidRPr="00037192">
        <w:rPr>
          <w:u w:color="000000" w:themeColor="text1"/>
        </w:rPr>
        <w:noBreakHyphen/>
        <w:t>30, 8</w:t>
      </w:r>
      <w:r w:rsidRPr="00037192">
        <w:rPr>
          <w:u w:color="000000" w:themeColor="text1"/>
        </w:rPr>
        <w:noBreakHyphen/>
        <w:t>23</w:t>
      </w:r>
      <w:r w:rsidRPr="00037192">
        <w:rPr>
          <w:u w:color="000000" w:themeColor="text1"/>
        </w:rPr>
        <w:noBreakHyphen/>
        <w:t>70, and 8</w:t>
      </w:r>
      <w:r w:rsidRPr="00037192">
        <w:rPr>
          <w:u w:color="000000" w:themeColor="text1"/>
        </w:rPr>
        <w:noBreakHyphen/>
        <w:t>23</w:t>
      </w:r>
      <w:r w:rsidRPr="00037192">
        <w:rPr>
          <w:u w:color="000000" w:themeColor="text1"/>
        </w:rPr>
        <w:noBreakHyphen/>
        <w:t>110 of the 1976 Code contained in this section take effect January 1, 2014.</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39.</w:t>
      </w:r>
      <w:r w:rsidRPr="00037192">
        <w:rPr>
          <w:u w:color="000000" w:themeColor="text1"/>
        </w:rPr>
        <w:tab/>
        <w:t>Section 9</w:t>
      </w:r>
      <w:r w:rsidRPr="00037192">
        <w:rPr>
          <w:u w:color="000000" w:themeColor="text1"/>
        </w:rPr>
        <w:noBreakHyphen/>
        <w:t>1</w:t>
      </w:r>
      <w:r w:rsidRPr="00037192">
        <w:rPr>
          <w:u w:color="000000" w:themeColor="text1"/>
        </w:rPr>
        <w:noBreakHyphen/>
        <w:t>10(6) of the 1976 Code, as last amended by Act 387 of 2000,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“(6)</w:t>
      </w:r>
      <w:r w:rsidRPr="00037192">
        <w:rPr>
          <w:u w:color="000000" w:themeColor="text1"/>
        </w:rPr>
        <w:tab/>
        <w:t xml:space="preserve">‘Board’ means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xml:space="preserve"> which shall act under the provisions of this chapter through its Division of Retirement Systems.”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40.</w:t>
      </w:r>
      <w:r w:rsidRPr="00037192">
        <w:rPr>
          <w:u w:color="000000" w:themeColor="text1"/>
        </w:rPr>
        <w:tab/>
        <w:t>Section 9</w:t>
      </w:r>
      <w:r w:rsidRPr="00037192">
        <w:rPr>
          <w:u w:color="000000" w:themeColor="text1"/>
        </w:rPr>
        <w:noBreakHyphen/>
        <w:t>1</w:t>
      </w:r>
      <w:r w:rsidRPr="00037192">
        <w:rPr>
          <w:u w:color="000000" w:themeColor="text1"/>
        </w:rPr>
        <w:noBreakHyphen/>
        <w:t>20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w:t>
      </w:r>
      <w:r w:rsidRPr="00037192">
        <w:rPr>
          <w:u w:color="000000" w:themeColor="text1"/>
        </w:rPr>
        <w:noBreakHyphen/>
        <w:t>20.</w:t>
      </w:r>
      <w:r w:rsidRPr="00037192">
        <w:rPr>
          <w:u w:color="000000" w:themeColor="text1"/>
        </w:rPr>
        <w:tab/>
        <w:t xml:space="preserve">A retirement system is hereby established and placed under the management of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 xml:space="preserve">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w:t>
      </w:r>
      <w:r w:rsidRPr="00037192">
        <w:rPr>
          <w:u w:val="single" w:color="000000" w:themeColor="text1"/>
        </w:rPr>
        <w:t>,</w:t>
      </w:r>
      <w:r w:rsidRPr="00037192">
        <w:rPr>
          <w:u w:color="000000" w:themeColor="text1"/>
        </w:rPr>
        <w:t xml:space="preserve"> and other property held.”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41.</w:t>
      </w:r>
      <w:r w:rsidRPr="00037192">
        <w:rPr>
          <w:u w:color="000000" w:themeColor="text1"/>
        </w:rPr>
        <w:tab/>
        <w:t>Section 9</w:t>
      </w:r>
      <w:r w:rsidRPr="00037192">
        <w:rPr>
          <w:u w:color="000000" w:themeColor="text1"/>
        </w:rPr>
        <w:noBreakHyphen/>
        <w:t>1</w:t>
      </w:r>
      <w:r w:rsidRPr="00037192">
        <w:rPr>
          <w:u w:color="000000" w:themeColor="text1"/>
        </w:rPr>
        <w:noBreakHyphen/>
        <w:t>210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w:t>
      </w:r>
      <w:r w:rsidRPr="00037192">
        <w:rPr>
          <w:u w:color="000000" w:themeColor="text1"/>
        </w:rPr>
        <w:noBreakHyphen/>
        <w:t xml:space="preserve">210.The general administration and responsibility for the proper operation of the system and for making effective the provisions hereof are hereby vested in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42.</w:t>
      </w:r>
      <w:r w:rsidRPr="00037192">
        <w:rPr>
          <w:u w:color="000000" w:themeColor="text1"/>
        </w:rPr>
        <w:tab/>
        <w:t>A.</w:t>
      </w:r>
      <w:r w:rsidRPr="00037192">
        <w:rPr>
          <w:u w:color="000000" w:themeColor="text1"/>
        </w:rPr>
        <w:tab/>
        <w:t>Section 9</w:t>
      </w:r>
      <w:r w:rsidRPr="00037192">
        <w:rPr>
          <w:u w:color="000000" w:themeColor="text1"/>
        </w:rPr>
        <w:noBreakHyphen/>
        <w:t>1</w:t>
      </w:r>
      <w:r w:rsidRPr="00037192">
        <w:rPr>
          <w:u w:color="000000" w:themeColor="text1"/>
        </w:rPr>
        <w:noBreakHyphen/>
        <w:t>310 of the 1976 Code, as last amended by Act 155 of 2005,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w:t>
      </w:r>
      <w:r w:rsidRPr="00037192">
        <w:rPr>
          <w:u w:color="000000" w:themeColor="text1"/>
        </w:rPr>
        <w:noBreakHyphen/>
        <w:t xml:space="preserve">310.The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 xml:space="preserve"> and must be based upon a proration of the cost in proportion to the assets that each system bears to the total assets of all of the systems for the most recently completed fiscal year.”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B.</w:t>
      </w:r>
      <w:r w:rsidRPr="00037192">
        <w:rPr>
          <w:u w:color="000000" w:themeColor="text1"/>
        </w:rPr>
        <w:tab/>
        <w:t>Section 9</w:t>
      </w:r>
      <w:r w:rsidRPr="00037192">
        <w:rPr>
          <w:u w:color="000000" w:themeColor="text1"/>
        </w:rPr>
        <w:noBreakHyphen/>
        <w:t>1</w:t>
      </w:r>
      <w:r w:rsidRPr="00037192">
        <w:rPr>
          <w:u w:color="000000" w:themeColor="text1"/>
        </w:rPr>
        <w:noBreakHyphen/>
        <w:t>1310(A) of the 1976 Code, as last amended by Act 264 of 2006,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“(A)</w:t>
      </w:r>
      <w:r w:rsidRPr="00037192">
        <w:rPr>
          <w:u w:color="000000" w:themeColor="text1"/>
        </w:rPr>
        <w:tab/>
      </w:r>
      <w:r w:rsidRPr="00037192">
        <w:rPr>
          <w:color w:val="000000"/>
        </w:rPr>
        <w:t xml:space="preserve">The </w:t>
      </w:r>
      <w:r w:rsidRPr="00037192">
        <w:rPr>
          <w:color w:val="000000"/>
          <w:u w:val="single"/>
        </w:rPr>
        <w:t>South Carolina Public Employee Benefit Authority and the State Budget and Control Board, or its successor, are cotrustees</w:t>
      </w:r>
      <w:r w:rsidRPr="00037192">
        <w:rPr>
          <w:color w:val="000000"/>
        </w:rPr>
        <w:t xml:space="preserve"> </w:t>
      </w:r>
      <w:r w:rsidRPr="00037192">
        <w:rPr>
          <w:strike/>
          <w:color w:val="000000"/>
        </w:rPr>
        <w:t>board is the trustee</w:t>
      </w:r>
      <w:r w:rsidRPr="00037192">
        <w:rPr>
          <w:color w:val="000000"/>
        </w:rPr>
        <w:t xml:space="preserve"> of the retirement system as ‘retirement system’ is defined in Section 9</w:t>
      </w:r>
      <w:r w:rsidRPr="00037192">
        <w:rPr>
          <w:color w:val="000000"/>
        </w:rPr>
        <w:noBreakHyphen/>
        <w:t>16</w:t>
      </w:r>
      <w:r w:rsidRPr="00037192">
        <w:rPr>
          <w:color w:val="000000"/>
        </w:rPr>
        <w:noBreakHyphen/>
        <w:t xml:space="preserve">10(8) </w:t>
      </w:r>
      <w:r w:rsidRPr="00037192">
        <w:rPr>
          <w:color w:val="000000"/>
          <w:u w:val="single"/>
        </w:rPr>
        <w:t>in performing the functions imposed on them by law in the governance of the Retirement System</w:t>
      </w:r>
      <w:r w:rsidRPr="00037192">
        <w:rPr>
          <w:color w:val="000000"/>
        </w:rPr>
        <w:t xml:space="preserve">.  </w:t>
      </w:r>
      <w:r w:rsidRPr="00037192">
        <w:rPr>
          <w:color w:val="000000"/>
          <w:u w:val="single"/>
        </w:rPr>
        <w:t>Notwithstanding any other provision of law, any reference in law to the trustee of the Retirement System must be construed to conform to the cotrusteeship as provided in this subsection.</w:t>
      </w:r>
      <w:r w:rsidRPr="00037192">
        <w:rPr>
          <w:color w:val="000000"/>
        </w:rPr>
        <w:t xml:space="preserve">  The Retirement System Investment Commission shall invest and reinvest the funds of the retirement system as "retirement system" is defined in Section 9</w:t>
      </w:r>
      <w:r w:rsidRPr="00037192">
        <w:rPr>
          <w:color w:val="000000"/>
        </w:rPr>
        <w:noBreakHyphen/>
        <w:t>16</w:t>
      </w:r>
      <w:r w:rsidRPr="00037192">
        <w:rPr>
          <w:color w:val="000000"/>
        </w:rPr>
        <w:noBreakHyphen/>
        <w:t>10(8), subject to all the terms, conditions, limitations, and restrictions imposed by Section 16, Article X of the South Carolina Constitution, subsection (B) of this section, and Chapter 16 of this title.”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43.</w:t>
      </w:r>
      <w:r w:rsidRPr="00037192">
        <w:rPr>
          <w:u w:color="000000" w:themeColor="text1"/>
        </w:rPr>
        <w:tab/>
        <w:t>Section 9</w:t>
      </w:r>
      <w:r w:rsidRPr="00037192">
        <w:rPr>
          <w:u w:color="000000" w:themeColor="text1"/>
        </w:rPr>
        <w:noBreakHyphen/>
        <w:t>1</w:t>
      </w:r>
      <w:r w:rsidRPr="00037192">
        <w:rPr>
          <w:u w:color="000000" w:themeColor="text1"/>
        </w:rPr>
        <w:noBreakHyphen/>
        <w:t>1515(D)(2)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“(2)</w:t>
      </w:r>
      <w:r w:rsidRPr="00037192">
        <w:rPr>
          <w:u w:color="000000" w:themeColor="text1"/>
        </w:rPr>
        <w:tab/>
        <w:t xml:space="preserve">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44.</w:t>
      </w:r>
      <w:r w:rsidRPr="00037192">
        <w:rPr>
          <w:u w:color="000000" w:themeColor="text1"/>
        </w:rPr>
        <w:tab/>
        <w:t>Section 9</w:t>
      </w:r>
      <w:r w:rsidRPr="00037192">
        <w:rPr>
          <w:u w:color="000000" w:themeColor="text1"/>
        </w:rPr>
        <w:noBreakHyphen/>
        <w:t>1</w:t>
      </w:r>
      <w:r w:rsidRPr="00037192">
        <w:rPr>
          <w:u w:color="000000" w:themeColor="text1"/>
        </w:rPr>
        <w:noBreakHyphen/>
        <w:t>1830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w:t>
      </w:r>
      <w:r w:rsidRPr="00037192">
        <w:rPr>
          <w:u w:color="000000" w:themeColor="text1"/>
        </w:rPr>
        <w:noBreakHyphen/>
        <w:t>1830.</w:t>
      </w:r>
      <w:r w:rsidRPr="00037192">
        <w:rPr>
          <w:u w:color="000000" w:themeColor="text1"/>
        </w:rPr>
        <w:tab/>
        <w:t>Starting July 1, 1981, there must be paid to the system, and credited to the post</w:t>
      </w:r>
      <w:r w:rsidRPr="00037192">
        <w:rPr>
          <w:u w:color="000000" w:themeColor="text1"/>
        </w:rPr>
        <w:noBreakHyphen/>
        <w:t>retirement increase special fund, contributions by the employers in an amount equal to two</w:t>
      </w:r>
      <w:r w:rsidRPr="00037192">
        <w:rPr>
          <w:u w:color="000000" w:themeColor="text1"/>
        </w:rPr>
        <w:noBreakHyphen/>
        <w:t xml:space="preserve">tenths of one percent of the earnable compensation of each member employed by each employer.  In addition, the </w:t>
      </w:r>
      <w:r w:rsidRPr="00037192">
        <w:rPr>
          <w:strike/>
          <w:u w:color="000000" w:themeColor="text1"/>
        </w:rPr>
        <w:t>State Budget and Control Board shall</w:t>
      </w:r>
      <w:r w:rsidRPr="00037192">
        <w:rPr>
          <w:u w:color="000000" w:themeColor="text1"/>
        </w:rPr>
        <w:t xml:space="preserve"> </w:t>
      </w:r>
      <w:r w:rsidRPr="00037192">
        <w:rPr>
          <w:u w:val="single" w:color="000000" w:themeColor="text1"/>
        </w:rPr>
        <w:t>board</w:t>
      </w:r>
      <w:r w:rsidRPr="00037192">
        <w:rPr>
          <w:u w:color="000000" w:themeColor="text1"/>
        </w:rPr>
        <w:t xml:space="preserve">, on the recommendation of the actuary, </w:t>
      </w:r>
      <w:r w:rsidRPr="00037192">
        <w:rPr>
          <w:u w:val="single" w:color="000000" w:themeColor="text1"/>
        </w:rPr>
        <w:t>shall</w:t>
      </w:r>
      <w:r w:rsidRPr="00037192">
        <w:rPr>
          <w:u w:color="000000" w:themeColor="text1"/>
        </w:rPr>
        <w:t xml:space="preserve"> transfer a portion of the monies as are received pursuant to Section 9</w:t>
      </w:r>
      <w:r w:rsidRPr="00037192">
        <w:rPr>
          <w:u w:color="000000" w:themeColor="text1"/>
        </w:rPr>
        <w:noBreakHyphen/>
        <w:t>1</w:t>
      </w:r>
      <w:r w:rsidRPr="00037192">
        <w:rPr>
          <w:u w:color="000000" w:themeColor="text1"/>
        </w:rPr>
        <w:noBreakHyphen/>
        <w:t>1050 that are available due to actuarial gains in the system if the transfers do not adversely affect the funding status of the system.  Starting July 1, 1986, all contributions previously credited to the post</w:t>
      </w:r>
      <w:r w:rsidRPr="00037192">
        <w:rPr>
          <w:u w:color="000000" w:themeColor="text1"/>
        </w:rPr>
        <w:noBreakHyphen/>
        <w:t>retirement increase special fund must be diverted and credited to the employer annuity accumulation fund.”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45.</w:t>
      </w:r>
      <w:r w:rsidRPr="00037192">
        <w:rPr>
          <w:u w:color="000000" w:themeColor="text1"/>
        </w:rPr>
        <w:tab/>
        <w:t>Chapter 2, Title 9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“CHAPTER 2</w:t>
      </w: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val="single" w:color="000000" w:themeColor="text1"/>
        </w:rPr>
      </w:pPr>
      <w:r w:rsidRPr="00037192">
        <w:rPr>
          <w:u w:color="000000" w:themeColor="text1"/>
        </w:rPr>
        <w:t xml:space="preserve">Retirement and Preretirement Advisory </w:t>
      </w:r>
      <w:r w:rsidRPr="00037192">
        <w:rPr>
          <w:strike/>
          <w:u w:color="000000" w:themeColor="text1"/>
        </w:rPr>
        <w:t>Board</w:t>
      </w:r>
      <w:r w:rsidRPr="00037192">
        <w:rPr>
          <w:u w:color="000000" w:themeColor="text1"/>
        </w:rPr>
        <w:t xml:space="preserve"> </w:t>
      </w:r>
      <w:r w:rsidRPr="00037192">
        <w:rPr>
          <w:u w:val="single" w:color="000000" w:themeColor="text1"/>
        </w:rPr>
        <w:t>Panel</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2</w:t>
      </w:r>
      <w:r w:rsidRPr="00037192">
        <w:rPr>
          <w:u w:color="000000" w:themeColor="text1"/>
        </w:rPr>
        <w:noBreakHyphen/>
        <w:t>10.</w:t>
      </w:r>
      <w:r w:rsidRPr="00037192">
        <w:rPr>
          <w:u w:color="000000" w:themeColor="text1"/>
        </w:rPr>
        <w:tab/>
      </w:r>
      <w:r w:rsidRPr="00037192">
        <w:t xml:space="preserve">There is </w:t>
      </w:r>
      <w:r w:rsidRPr="00037192">
        <w:rPr>
          <w:strike/>
        </w:rPr>
        <w:t>hereby</w:t>
      </w:r>
      <w:r w:rsidRPr="00037192">
        <w:t xml:space="preserve"> created the South Carolina Retirement and Preretirement Advisory </w:t>
      </w:r>
      <w:r w:rsidRPr="00037192">
        <w:rPr>
          <w:strike/>
        </w:rPr>
        <w:t>Board</w:t>
      </w:r>
      <w:r w:rsidRPr="00037192">
        <w:t xml:space="preserve"> </w:t>
      </w:r>
      <w:r w:rsidRPr="00037192">
        <w:rPr>
          <w:u w:val="single"/>
        </w:rPr>
        <w:t>Panel</w:t>
      </w:r>
      <w:r w:rsidRPr="00037192">
        <w:t xml:space="preserve"> for the purpose of advising the Director of the South Carolina Retirement System and the Director of the State Personnel Division on matters relating to retirement and preretirement programs and policies.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2</w:t>
      </w:r>
      <w:r w:rsidRPr="00037192">
        <w:rPr>
          <w:u w:color="000000" w:themeColor="text1"/>
        </w:rPr>
        <w:noBreakHyphen/>
        <w:t>20.(a)</w:t>
      </w:r>
      <w:r w:rsidRPr="00037192">
        <w:rPr>
          <w:u w:color="000000" w:themeColor="text1"/>
        </w:rPr>
        <w:tab/>
        <w:t xml:space="preserve">The </w:t>
      </w:r>
      <w:r w:rsidRPr="00037192">
        <w:rPr>
          <w:strike/>
          <w:u w:color="000000" w:themeColor="text1"/>
        </w:rPr>
        <w:t>board</w:t>
      </w:r>
      <w:r w:rsidRPr="00037192">
        <w:rPr>
          <w:u w:color="000000" w:themeColor="text1"/>
        </w:rPr>
        <w:t xml:space="preserve"> </w:t>
      </w:r>
      <w:r w:rsidRPr="00037192">
        <w:rPr>
          <w:u w:val="single" w:color="000000" w:themeColor="text1"/>
        </w:rPr>
        <w:t>panel</w:t>
      </w:r>
      <w:r w:rsidRPr="00037192">
        <w:rPr>
          <w:u w:color="000000" w:themeColor="text1"/>
        </w:rPr>
        <w:t xml:space="preserve"> shall consist of eight members appointed by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xml:space="preserve"> and must be constituted as follows: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(1)</w:t>
      </w:r>
      <w:r w:rsidRPr="00037192">
        <w:rPr>
          <w:u w:color="000000" w:themeColor="text1"/>
        </w:rPr>
        <w:tab/>
        <w:t>one member representing municipal employees;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(2)</w:t>
      </w:r>
      <w:r w:rsidRPr="00037192">
        <w:rPr>
          <w:u w:color="000000" w:themeColor="text1"/>
        </w:rPr>
        <w:tab/>
        <w:t xml:space="preserve">one member representing county employees;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(3)</w:t>
      </w:r>
      <w:r w:rsidRPr="00037192">
        <w:rPr>
          <w:u w:color="000000" w:themeColor="text1"/>
        </w:rPr>
        <w:tab/>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(4)</w:t>
      </w:r>
      <w:r w:rsidRPr="00037192">
        <w:rPr>
          <w:u w:color="000000" w:themeColor="text1"/>
        </w:rPr>
        <w:tab/>
        <w:t xml:space="preserve">two members representing public school teachers, one of whom must be retired;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r>
      <w:r w:rsidRPr="00037192">
        <w:rPr>
          <w:u w:color="000000" w:themeColor="text1"/>
        </w:rPr>
        <w:tab/>
        <w:t>(5)</w:t>
      </w:r>
      <w:r w:rsidRPr="00037192">
        <w:rPr>
          <w:u w:color="000000" w:themeColor="text1"/>
        </w:rPr>
        <w:tab/>
        <w:t xml:space="preserve">one member representing the higher education teachers.  The </w:t>
      </w:r>
      <w:r w:rsidRPr="00037192">
        <w:rPr>
          <w:strike/>
          <w:u w:color="000000" w:themeColor="text1"/>
        </w:rPr>
        <w:t>Budget and Control Board</w:t>
      </w:r>
      <w:r w:rsidRPr="00037192">
        <w:rPr>
          <w:u w:color="000000" w:themeColor="text1"/>
        </w:rPr>
        <w:t xml:space="preserve"> </w:t>
      </w:r>
      <w:r w:rsidRPr="00037192">
        <w:rPr>
          <w:u w:val="single" w:color="000000" w:themeColor="text1"/>
        </w:rPr>
        <w:t>board of directors</w:t>
      </w:r>
      <w:r w:rsidRPr="00037192">
        <w:rPr>
          <w:u w:color="000000" w:themeColor="text1"/>
        </w:rPr>
        <w:t xml:space="preserve"> shall invite the appropriate associations, groups, and individuals to recommend persons to serve on the </w:t>
      </w:r>
      <w:r w:rsidRPr="00037192">
        <w:rPr>
          <w:strike/>
          <w:u w:color="000000" w:themeColor="text1"/>
        </w:rPr>
        <w:t>board</w:t>
      </w:r>
      <w:r w:rsidRPr="00037192">
        <w:rPr>
          <w:u w:color="000000" w:themeColor="text1"/>
        </w:rPr>
        <w:t xml:space="preserve"> </w:t>
      </w:r>
      <w:r w:rsidRPr="00037192">
        <w:rPr>
          <w:u w:val="single" w:color="000000" w:themeColor="text1"/>
        </w:rPr>
        <w:t>panel</w:t>
      </w:r>
      <w:r w:rsidRPr="00037192">
        <w:rPr>
          <w:u w:color="000000" w:themeColor="text1"/>
        </w:rPr>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(b)</w:t>
      </w:r>
      <w:r w:rsidRPr="00037192">
        <w:rPr>
          <w:u w:color="000000" w:themeColor="text1"/>
        </w:rPr>
        <w:tab/>
        <w:t xml:space="preserve">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A chairman, vice chairman</w:t>
      </w:r>
      <w:r w:rsidRPr="00037192">
        <w:rPr>
          <w:u w:val="single" w:color="000000" w:themeColor="text1"/>
        </w:rPr>
        <w:t>,</w:t>
      </w:r>
      <w:r w:rsidRPr="00037192">
        <w:rPr>
          <w:u w:color="000000" w:themeColor="text1"/>
        </w:rPr>
        <w:t xml:space="preserve"> and secretary shall be elected from among the membership to serve for terms of two years.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2</w:t>
      </w:r>
      <w:r w:rsidRPr="00037192">
        <w:rPr>
          <w:u w:color="000000" w:themeColor="text1"/>
        </w:rPr>
        <w:noBreakHyphen/>
        <w:t>30.</w:t>
      </w:r>
      <w:r w:rsidRPr="00037192">
        <w:rPr>
          <w:u w:color="000000" w:themeColor="text1"/>
        </w:rPr>
        <w:tab/>
        <w:t xml:space="preserve">The </w:t>
      </w:r>
      <w:r w:rsidRPr="00037192">
        <w:rPr>
          <w:strike/>
          <w:u w:color="000000" w:themeColor="text1"/>
        </w:rPr>
        <w:t>board</w:t>
      </w:r>
      <w:r w:rsidRPr="00037192">
        <w:rPr>
          <w:u w:color="000000" w:themeColor="text1"/>
        </w:rPr>
        <w:t xml:space="preserve"> </w:t>
      </w:r>
      <w:r w:rsidRPr="00037192">
        <w:rPr>
          <w:u w:val="single" w:color="000000" w:themeColor="text1"/>
        </w:rPr>
        <w:t>panel</w:t>
      </w:r>
      <w:r w:rsidRPr="00037192">
        <w:rPr>
          <w:u w:color="000000" w:themeColor="text1"/>
        </w:rPr>
        <w:t xml:space="preserve"> shall meet once a year with the Director of the South Carolina Retirement System; once a year with the State Personnel Director; and once a year with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Executive Director of the South Carolina Public Employee Benefit Authority</w:t>
      </w:r>
      <w:r w:rsidRPr="00037192">
        <w:rPr>
          <w:u w:color="000000" w:themeColor="text1"/>
        </w:rPr>
        <w:t xml:space="preserve">.  The chairman may call additional meetings of the </w:t>
      </w:r>
      <w:r w:rsidRPr="00037192">
        <w:rPr>
          <w:strike/>
          <w:u w:color="000000" w:themeColor="text1"/>
        </w:rPr>
        <w:t>board</w:t>
      </w:r>
      <w:r w:rsidRPr="00037192">
        <w:rPr>
          <w:u w:color="000000" w:themeColor="text1"/>
        </w:rPr>
        <w:t xml:space="preserve"> </w:t>
      </w:r>
      <w:r w:rsidRPr="00037192">
        <w:rPr>
          <w:u w:val="single" w:color="000000" w:themeColor="text1"/>
        </w:rPr>
        <w:t>panel</w:t>
      </w:r>
      <w:r w:rsidRPr="00037192">
        <w:rPr>
          <w:u w:color="000000" w:themeColor="text1"/>
        </w:rPr>
        <w:t xml:space="preserve"> at such other times as </w:t>
      </w:r>
      <w:r w:rsidRPr="00037192">
        <w:rPr>
          <w:strike/>
          <w:u w:color="000000" w:themeColor="text1"/>
        </w:rPr>
        <w:t>deemed</w:t>
      </w:r>
      <w:r w:rsidRPr="00037192">
        <w:rPr>
          <w:u w:color="000000" w:themeColor="text1"/>
        </w:rPr>
        <w:t xml:space="preserve"> </w:t>
      </w:r>
      <w:r w:rsidRPr="00037192">
        <w:rPr>
          <w:u w:val="single" w:color="000000" w:themeColor="text1"/>
        </w:rPr>
        <w:t>considered</w:t>
      </w:r>
      <w:r w:rsidRPr="00037192">
        <w:rPr>
          <w:u w:color="000000" w:themeColor="text1"/>
        </w:rPr>
        <w:t xml:space="preserve"> necessary and shall give timely notice of such meetings.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2</w:t>
      </w:r>
      <w:r w:rsidRPr="00037192">
        <w:rPr>
          <w:u w:color="000000" w:themeColor="text1"/>
        </w:rPr>
        <w:noBreakHyphen/>
        <w:t>40.</w:t>
      </w:r>
      <w:r w:rsidRPr="00037192">
        <w:rPr>
          <w:u w:color="000000" w:themeColor="text1"/>
        </w:rPr>
        <w:tab/>
        <w:t xml:space="preserve">The </w:t>
      </w:r>
      <w:r w:rsidRPr="00037192">
        <w:rPr>
          <w:strike/>
          <w:u w:color="000000" w:themeColor="text1"/>
        </w:rPr>
        <w:t>board</w:t>
      </w:r>
      <w:r w:rsidRPr="00037192">
        <w:rPr>
          <w:u w:color="000000" w:themeColor="text1"/>
        </w:rPr>
        <w:t xml:space="preserve"> </w:t>
      </w:r>
      <w:r w:rsidRPr="00037192">
        <w:rPr>
          <w:u w:val="single" w:color="000000" w:themeColor="text1"/>
        </w:rPr>
        <w:t>panel</w:t>
      </w:r>
      <w:r w:rsidRPr="00037192">
        <w:rPr>
          <w:u w:color="000000" w:themeColor="text1"/>
        </w:rPr>
        <w:t xml:space="preserve"> shall review retirement and preretirement programs and policies, propose recommendations, and identify major issues for consideration.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2</w:t>
      </w:r>
      <w:r w:rsidRPr="00037192">
        <w:rPr>
          <w:u w:color="000000" w:themeColor="text1"/>
        </w:rPr>
        <w:noBreakHyphen/>
        <w:t>50.</w:t>
      </w:r>
      <w:r w:rsidRPr="00037192">
        <w:rPr>
          <w:u w:color="000000" w:themeColor="text1"/>
        </w:rPr>
        <w:tab/>
      </w:r>
      <w:r w:rsidRPr="00037192">
        <w:t xml:space="preserve">The </w:t>
      </w:r>
      <w:r w:rsidRPr="00037192">
        <w:rPr>
          <w:strike/>
        </w:rPr>
        <w:t>board</w:t>
      </w:r>
      <w:r w:rsidRPr="00037192">
        <w:t xml:space="preserve"> </w:t>
      </w:r>
      <w:r w:rsidRPr="00037192">
        <w:rPr>
          <w:u w:val="single"/>
        </w:rPr>
        <w:t>panel</w:t>
      </w:r>
      <w:r w:rsidRPr="00037192">
        <w:t xml:space="preserve"> is authorized to seek reasonable staff assistance from the South Carolina Retirement System, the State Personnel Division</w:t>
      </w:r>
      <w:r w:rsidRPr="00037192">
        <w:rPr>
          <w:u w:val="single"/>
        </w:rPr>
        <w:t>,</w:t>
      </w:r>
      <w:r w:rsidRPr="00037192">
        <w:t xml:space="preserve"> and other state agencies which may be concerned with a particular area of study.  The </w:t>
      </w:r>
      <w:r w:rsidRPr="00037192">
        <w:rPr>
          <w:strike/>
        </w:rPr>
        <w:t>board</w:t>
      </w:r>
      <w:r w:rsidRPr="00037192">
        <w:t xml:space="preserve"> </w:t>
      </w:r>
      <w:r w:rsidRPr="00037192">
        <w:rPr>
          <w:u w:val="single"/>
        </w:rPr>
        <w:t>panel</w:t>
      </w:r>
      <w:r w:rsidRPr="00037192">
        <w:t xml:space="preserve"> is also encouraged to use such resources as faculty and students at public universities, colleges</w:t>
      </w:r>
      <w:r w:rsidRPr="00037192">
        <w:rPr>
          <w:u w:val="single"/>
        </w:rPr>
        <w:t>,</w:t>
      </w:r>
      <w:r w:rsidRPr="00037192">
        <w:t xml:space="preserve"> and technical education schools in South Carolina.</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46.</w:t>
      </w:r>
      <w:r w:rsidRPr="00037192">
        <w:rPr>
          <w:u w:color="000000" w:themeColor="text1"/>
        </w:rPr>
        <w:tab/>
        <w:t>Section 9</w:t>
      </w:r>
      <w:r w:rsidRPr="00037192">
        <w:rPr>
          <w:u w:color="000000" w:themeColor="text1"/>
        </w:rPr>
        <w:noBreakHyphen/>
        <w:t>8</w:t>
      </w:r>
      <w:r w:rsidRPr="00037192">
        <w:rPr>
          <w:u w:color="000000" w:themeColor="text1"/>
        </w:rPr>
        <w:noBreakHyphen/>
        <w:t>10(3)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“(3)</w:t>
      </w:r>
      <w:r w:rsidRPr="00037192">
        <w:rPr>
          <w:u w:color="000000" w:themeColor="text1"/>
        </w:rPr>
        <w:tab/>
        <w:t xml:space="preserve">‘Board’ means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47.</w:t>
      </w:r>
      <w:r w:rsidRPr="00037192">
        <w:rPr>
          <w:u w:color="000000" w:themeColor="text1"/>
        </w:rPr>
        <w:tab/>
        <w:t>Section 9</w:t>
      </w:r>
      <w:r w:rsidRPr="00037192">
        <w:rPr>
          <w:u w:color="000000" w:themeColor="text1"/>
        </w:rPr>
        <w:noBreakHyphen/>
        <w:t>8</w:t>
      </w:r>
      <w:r w:rsidRPr="00037192">
        <w:rPr>
          <w:u w:color="000000" w:themeColor="text1"/>
        </w:rPr>
        <w:noBreakHyphen/>
        <w:t>30(1)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“(1)</w:t>
      </w:r>
      <w:r w:rsidRPr="00037192">
        <w:rPr>
          <w:u w:color="000000" w:themeColor="text1"/>
        </w:rPr>
        <w:tab/>
        <w:t xml:space="preserve">The administration and responsibility for the operation of the system and for making effective the provisions of this chapter are vested in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48.</w:t>
      </w:r>
      <w:r w:rsidRPr="00037192">
        <w:rPr>
          <w:u w:color="000000" w:themeColor="text1"/>
        </w:rPr>
        <w:tab/>
        <w:t>The last undesignated paragraph of Section 9</w:t>
      </w:r>
      <w:r w:rsidRPr="00037192">
        <w:rPr>
          <w:u w:color="000000" w:themeColor="text1"/>
        </w:rPr>
        <w:noBreakHyphen/>
        <w:t>8</w:t>
      </w:r>
      <w:r w:rsidRPr="00037192">
        <w:rPr>
          <w:u w:color="000000" w:themeColor="text1"/>
        </w:rPr>
        <w:noBreakHyphen/>
        <w:t>60(1) of the 1976 Code, as added by Act 164 of 1993,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 xml:space="preserve">“A person receiving retirement allowances under this system who is elected to the General Assembly continues to receive the retirement allowances while serving in the General Assembly, and </w:t>
      </w:r>
      <w:r w:rsidRPr="00037192">
        <w:rPr>
          <w:strike/>
          <w:u w:color="000000" w:themeColor="text1"/>
        </w:rPr>
        <w:t>must</w:t>
      </w:r>
      <w:r w:rsidRPr="00037192">
        <w:rPr>
          <w:u w:color="000000" w:themeColor="text1"/>
        </w:rPr>
        <w:t xml:space="preserve"> also </w:t>
      </w:r>
      <w:r w:rsidRPr="00037192">
        <w:rPr>
          <w:u w:val="single" w:color="000000" w:themeColor="text1"/>
        </w:rPr>
        <w:t>must</w:t>
      </w:r>
      <w:r w:rsidRPr="00037192">
        <w:rPr>
          <w:u w:color="000000" w:themeColor="text1"/>
        </w:rPr>
        <w:t xml:space="preserve"> be a member of the </w:t>
      </w:r>
      <w:r w:rsidRPr="00037192">
        <w:rPr>
          <w:strike/>
          <w:u w:color="000000" w:themeColor="text1"/>
        </w:rPr>
        <w:t>General Assembly Retirement System</w:t>
      </w:r>
      <w:r w:rsidRPr="00037192">
        <w:rPr>
          <w:u w:color="000000" w:themeColor="text1"/>
        </w:rPr>
        <w:t xml:space="preserve"> </w:t>
      </w:r>
      <w:r w:rsidRPr="00037192">
        <w:rPr>
          <w:u w:val="single" w:color="000000" w:themeColor="text1"/>
        </w:rPr>
        <w:t>retirement system</w:t>
      </w:r>
      <w:r w:rsidRPr="00037192">
        <w:rPr>
          <w:u w:color="000000" w:themeColor="text1"/>
        </w:rPr>
        <w:t xml:space="preserve"> unless the person files a statement with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 xml:space="preserve"> on a form prescribed by the board electing not to participate in the </w:t>
      </w:r>
      <w:r w:rsidRPr="00037192">
        <w:rPr>
          <w:strike/>
          <w:u w:color="000000" w:themeColor="text1"/>
        </w:rPr>
        <w:t>General Assembly Retirement System</w:t>
      </w:r>
      <w:r w:rsidRPr="00037192">
        <w:rPr>
          <w:u w:color="000000" w:themeColor="text1"/>
        </w:rPr>
        <w:t xml:space="preserve"> </w:t>
      </w:r>
      <w:r w:rsidRPr="00037192">
        <w:rPr>
          <w:u w:val="single" w:color="000000" w:themeColor="text1"/>
        </w:rPr>
        <w:t>the applicable system</w:t>
      </w:r>
      <w:r w:rsidRPr="00037192">
        <w:rPr>
          <w:u w:color="000000" w:themeColor="text1"/>
        </w:rPr>
        <w:t xml:space="preserve"> while a member of the General Assembly.  A person making this election shall not make contributions to the </w:t>
      </w:r>
      <w:r w:rsidRPr="00037192">
        <w:rPr>
          <w:strike/>
          <w:u w:color="000000" w:themeColor="text1"/>
        </w:rPr>
        <w:t>General Assembly Retirement System</w:t>
      </w:r>
      <w:r w:rsidRPr="00037192">
        <w:rPr>
          <w:u w:color="000000" w:themeColor="text1"/>
        </w:rPr>
        <w:t xml:space="preserve"> </w:t>
      </w:r>
      <w:r w:rsidRPr="00037192">
        <w:rPr>
          <w:u w:val="single" w:color="000000" w:themeColor="text1"/>
        </w:rPr>
        <w:t>applicable retirement system</w:t>
      </w:r>
      <w:r w:rsidRPr="00037192">
        <w:rPr>
          <w:u w:color="000000" w:themeColor="text1"/>
        </w:rPr>
        <w:t xml:space="preserve"> nor shall the State make contributions on the member’s behalf and the person is not entitled to benefits from the </w:t>
      </w:r>
      <w:r w:rsidRPr="00037192">
        <w:rPr>
          <w:strike/>
          <w:u w:color="000000" w:themeColor="text1"/>
        </w:rPr>
        <w:t>General Assembly Retirement System</w:t>
      </w:r>
      <w:r w:rsidRPr="00037192">
        <w:rPr>
          <w:u w:color="000000" w:themeColor="text1"/>
        </w:rPr>
        <w:t xml:space="preserve"> </w:t>
      </w:r>
      <w:r w:rsidRPr="00037192">
        <w:rPr>
          <w:u w:val="single" w:color="000000" w:themeColor="text1"/>
        </w:rPr>
        <w:t>applicable retirement system</w:t>
      </w:r>
      <w:r w:rsidRPr="00037192">
        <w:rPr>
          <w:u w:color="000000" w:themeColor="text1"/>
        </w:rPr>
        <w:t xml:space="preserve"> after ceasing to be a member of the General Assembly.”</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49.</w:t>
      </w:r>
      <w:r w:rsidRPr="00037192">
        <w:rPr>
          <w:u w:color="000000" w:themeColor="text1"/>
        </w:rPr>
        <w:tab/>
        <w:t>Section 9</w:t>
      </w:r>
      <w:r w:rsidRPr="00037192">
        <w:rPr>
          <w:u w:color="000000" w:themeColor="text1"/>
        </w:rPr>
        <w:noBreakHyphen/>
        <w:t>9</w:t>
      </w:r>
      <w:r w:rsidRPr="00037192">
        <w:rPr>
          <w:u w:color="000000" w:themeColor="text1"/>
        </w:rPr>
        <w:noBreakHyphen/>
        <w:t>10(3)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“(3)</w:t>
      </w:r>
      <w:r w:rsidRPr="00037192">
        <w:rPr>
          <w:u w:color="000000" w:themeColor="text1"/>
        </w:rPr>
        <w:tab/>
        <w:t xml:space="preserve">‘Board’ </w:t>
      </w:r>
      <w:r w:rsidRPr="00037192">
        <w:rPr>
          <w:strike/>
          <w:u w:color="000000" w:themeColor="text1"/>
        </w:rPr>
        <w:t>shall mean</w:t>
      </w:r>
      <w:r w:rsidRPr="00037192">
        <w:rPr>
          <w:u w:color="000000" w:themeColor="text1"/>
        </w:rPr>
        <w:t xml:space="preserve"> </w:t>
      </w:r>
      <w:r w:rsidRPr="00037192">
        <w:rPr>
          <w:u w:val="single" w:color="000000" w:themeColor="text1"/>
        </w:rPr>
        <w:t>means</w:t>
      </w:r>
      <w:r w:rsidRPr="00037192">
        <w:rPr>
          <w:u w:color="000000" w:themeColor="text1"/>
        </w:rPr>
        <w:t xml:space="preserve">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50.</w:t>
      </w:r>
      <w:r w:rsidRPr="00037192">
        <w:rPr>
          <w:u w:color="000000" w:themeColor="text1"/>
        </w:rPr>
        <w:tab/>
        <w:t>Section 9</w:t>
      </w:r>
      <w:r w:rsidRPr="00037192">
        <w:rPr>
          <w:u w:color="000000" w:themeColor="text1"/>
        </w:rPr>
        <w:noBreakHyphen/>
        <w:t>9</w:t>
      </w:r>
      <w:r w:rsidRPr="00037192">
        <w:rPr>
          <w:u w:color="000000" w:themeColor="text1"/>
        </w:rPr>
        <w:noBreakHyphen/>
        <w:t>30(1)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“(1)</w:t>
      </w:r>
      <w:r w:rsidRPr="00037192">
        <w:rPr>
          <w:u w:color="000000" w:themeColor="text1"/>
        </w:rPr>
        <w:tab/>
        <w:t xml:space="preserve">The general administration and responsibility for the proper operation of the system and for making effective the provisions hereof are hereby vested in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51.</w:t>
      </w:r>
      <w:r w:rsidRPr="00037192">
        <w:rPr>
          <w:u w:color="000000" w:themeColor="text1"/>
        </w:rPr>
        <w:tab/>
        <w:t>Section 9</w:t>
      </w:r>
      <w:r w:rsidRPr="00037192">
        <w:rPr>
          <w:u w:color="000000" w:themeColor="text1"/>
        </w:rPr>
        <w:noBreakHyphen/>
        <w:t>10</w:t>
      </w:r>
      <w:r w:rsidRPr="00037192">
        <w:rPr>
          <w:u w:color="000000" w:themeColor="text1"/>
        </w:rPr>
        <w:noBreakHyphen/>
        <w:t>10(1) of the 1976 Code, as added by Act 155 of 2005,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“(1)</w:t>
      </w:r>
      <w:r w:rsidRPr="00037192">
        <w:rPr>
          <w:u w:color="000000" w:themeColor="text1"/>
        </w:rPr>
        <w:tab/>
        <w:t xml:space="preserve">‘Board’ </w:t>
      </w:r>
      <w:r w:rsidRPr="00037192">
        <w:rPr>
          <w:strike/>
          <w:u w:color="000000" w:themeColor="text1"/>
        </w:rPr>
        <w:t>or ‘board’</w:t>
      </w:r>
      <w:r w:rsidRPr="00037192">
        <w:rPr>
          <w:u w:color="000000" w:themeColor="text1"/>
        </w:rPr>
        <w:t xml:space="preserve"> means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acting pursuant to the provisions of this chapter through its Division of Retirement Systems.”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52.</w:t>
      </w:r>
      <w:r w:rsidRPr="00037192">
        <w:rPr>
          <w:u w:color="000000" w:themeColor="text1"/>
        </w:rPr>
        <w:tab/>
        <w:t>Section 9</w:t>
      </w:r>
      <w:r w:rsidRPr="00037192">
        <w:rPr>
          <w:u w:color="000000" w:themeColor="text1"/>
        </w:rPr>
        <w:noBreakHyphen/>
        <w:t>10</w:t>
      </w:r>
      <w:r w:rsidRPr="00037192">
        <w:rPr>
          <w:u w:color="000000" w:themeColor="text1"/>
        </w:rPr>
        <w:noBreakHyphen/>
        <w:t>60(D) of the 1976 Code, as added by Act 155 of 2005,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“(D)</w:t>
      </w:r>
      <w:r w:rsidRPr="00037192">
        <w:rPr>
          <w:u w:color="000000" w:themeColor="text1"/>
        </w:rPr>
        <w:tab/>
        <w:t xml:space="preserve"> The General Assembly annually shall appropriate sums sufficient to establish and maintain the National Guard Retirement System on a sound actuarial basis as determined by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53.</w:t>
      </w:r>
      <w:r w:rsidRPr="00037192">
        <w:rPr>
          <w:u w:color="000000" w:themeColor="text1"/>
        </w:rPr>
        <w:tab/>
        <w:t>Section 9</w:t>
      </w:r>
      <w:r w:rsidRPr="00037192">
        <w:rPr>
          <w:u w:color="000000" w:themeColor="text1"/>
        </w:rPr>
        <w:noBreakHyphen/>
        <w:t>11</w:t>
      </w:r>
      <w:r w:rsidRPr="00037192">
        <w:rPr>
          <w:u w:color="000000" w:themeColor="text1"/>
        </w:rPr>
        <w:noBreakHyphen/>
        <w:t>10(9)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“(9)</w:t>
      </w:r>
      <w:r w:rsidRPr="00037192">
        <w:rPr>
          <w:u w:color="000000" w:themeColor="text1"/>
        </w:rPr>
        <w:tab/>
        <w:t xml:space="preserve">‘Board’ means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xml:space="preserve"> acting through its Division of Retirement Systems.”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54.</w:t>
      </w:r>
      <w:r w:rsidRPr="00037192">
        <w:rPr>
          <w:u w:color="000000" w:themeColor="text1"/>
        </w:rPr>
        <w:tab/>
        <w:t>Section 9</w:t>
      </w:r>
      <w:r w:rsidRPr="00037192">
        <w:rPr>
          <w:u w:color="000000" w:themeColor="text1"/>
        </w:rPr>
        <w:noBreakHyphen/>
        <w:t>11</w:t>
      </w:r>
      <w:r w:rsidRPr="00037192">
        <w:rPr>
          <w:u w:color="000000" w:themeColor="text1"/>
        </w:rPr>
        <w:noBreakHyphen/>
        <w:t>30(1)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“(1)</w:t>
      </w:r>
      <w:r w:rsidRPr="00037192">
        <w:rPr>
          <w:u w:color="000000" w:themeColor="text1"/>
        </w:rPr>
        <w:tab/>
        <w:t xml:space="preserve">The general administration and responsibility for the proper operation of the system and for making effective the provisions hereof are hereby vested in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55.</w:t>
      </w:r>
      <w:r w:rsidRPr="00037192">
        <w:rPr>
          <w:u w:color="000000" w:themeColor="text1"/>
        </w:rPr>
        <w:tab/>
        <w:t>Section 9</w:t>
      </w:r>
      <w:r w:rsidRPr="00037192">
        <w:rPr>
          <w:u w:color="000000" w:themeColor="text1"/>
        </w:rPr>
        <w:noBreakHyphen/>
        <w:t>12</w:t>
      </w:r>
      <w:r w:rsidRPr="00037192">
        <w:rPr>
          <w:u w:color="000000" w:themeColor="text1"/>
        </w:rPr>
        <w:noBreakHyphen/>
        <w:t>10(1) of the 1976 Code, as added by Act 311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“(1)</w:t>
      </w:r>
      <w:r w:rsidRPr="00037192">
        <w:rPr>
          <w:u w:color="000000" w:themeColor="text1"/>
        </w:rPr>
        <w:tab/>
        <w:t xml:space="preserve">‘Board’ means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 xml:space="preserve"> acting as trustee of the retirement systems and acting through its Division of Retirement Systems.”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56.</w:t>
      </w:r>
      <w:r w:rsidRPr="00037192">
        <w:rPr>
          <w:u w:color="000000" w:themeColor="text1"/>
        </w:rPr>
        <w:tab/>
        <w:t>Items (3) and (9) of Section 9</w:t>
      </w:r>
      <w:r w:rsidRPr="00037192">
        <w:rPr>
          <w:u w:color="000000" w:themeColor="text1"/>
        </w:rPr>
        <w:noBreakHyphen/>
        <w:t>16</w:t>
      </w:r>
      <w:r w:rsidRPr="00037192">
        <w:rPr>
          <w:u w:color="000000" w:themeColor="text1"/>
        </w:rPr>
        <w:noBreakHyphen/>
        <w:t>10 of the 1976 Code, as added by Act 371 of 1998, are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“(3)</w:t>
      </w:r>
      <w:r w:rsidRPr="00037192">
        <w:rPr>
          <w:u w:color="000000" w:themeColor="text1"/>
        </w:rPr>
        <w:tab/>
      </w:r>
      <w:r w:rsidRPr="00037192">
        <w:t xml:space="preserve">‘Board’ means the </w:t>
      </w:r>
      <w:r w:rsidRPr="00037192">
        <w:rPr>
          <w:strike/>
        </w:rPr>
        <w:t>State Budget and Control Board</w:t>
      </w:r>
      <w:r w:rsidRPr="00037192">
        <w:t xml:space="preserve"> </w:t>
      </w:r>
      <w:r w:rsidRPr="00037192">
        <w:rPr>
          <w:u w:val="single"/>
        </w:rPr>
        <w:t>Board of Directors of the South Carolina Public Employee Benefit Authority</w:t>
      </w:r>
      <w:r w:rsidRPr="00037192">
        <w:t xml:space="preserve"> acting as trustee of the retirement system.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(9)</w:t>
      </w:r>
      <w:r w:rsidRPr="00037192">
        <w:tab/>
        <w:t xml:space="preserve">‘Trustee’ means the </w:t>
      </w:r>
      <w:r w:rsidRPr="00037192">
        <w:rPr>
          <w:strike/>
        </w:rPr>
        <w:t>State Budget and Control Board</w:t>
      </w:r>
      <w:r w:rsidRPr="00037192">
        <w:t xml:space="preserve"> </w:t>
      </w:r>
      <w:r w:rsidRPr="00037192">
        <w:rPr>
          <w:u w:val="single"/>
        </w:rPr>
        <w:t>Board of Directors of the South Carolina Public Employee Benefit Authority</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57.</w:t>
      </w:r>
      <w:r w:rsidRPr="00037192">
        <w:rPr>
          <w:u w:color="000000" w:themeColor="text1"/>
        </w:rPr>
        <w:tab/>
        <w:t>Section 9</w:t>
      </w:r>
      <w:r w:rsidRPr="00037192">
        <w:rPr>
          <w:u w:color="000000" w:themeColor="text1"/>
        </w:rPr>
        <w:noBreakHyphen/>
        <w:t>16</w:t>
      </w:r>
      <w:r w:rsidRPr="00037192">
        <w:rPr>
          <w:u w:color="000000" w:themeColor="text1"/>
        </w:rPr>
        <w:noBreakHyphen/>
        <w:t>55(F) of the 1976 Code, as added by Act 248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t>“(F)</w:t>
      </w:r>
      <w:r w:rsidRPr="00037192">
        <w:rPr>
          <w:u w:color="000000" w:themeColor="text1"/>
        </w:rPr>
        <w:tab/>
      </w:r>
      <w:r w:rsidRPr="00037192">
        <w:t>Present</w:t>
      </w:r>
      <w:r w:rsidRPr="00037192">
        <w:rPr>
          <w:strike/>
        </w:rPr>
        <w:t>, future,</w:t>
      </w:r>
      <w:r w:rsidRPr="00037192">
        <w:t xml:space="preserve"> and former board members, officers, and employees of the State Budget and Control Board, </w:t>
      </w:r>
      <w:r w:rsidRPr="00037192">
        <w:rPr>
          <w:u w:val="single"/>
        </w:rPr>
        <w:t>present, future, and former directors, officers, and employees of the South Carolina Public Employee Benefit Authority,</w:t>
      </w:r>
      <w:r w:rsidRPr="00037192">
        <w:t xml:space="preserve">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58.</w:t>
      </w:r>
      <w:r w:rsidRPr="00037192">
        <w:rPr>
          <w:u w:color="000000" w:themeColor="text1"/>
        </w:rPr>
        <w:tab/>
        <w:t>Section 9</w:t>
      </w:r>
      <w:r w:rsidRPr="00037192">
        <w:rPr>
          <w:u w:color="000000" w:themeColor="text1"/>
        </w:rPr>
        <w:noBreakHyphen/>
        <w:t>18</w:t>
      </w:r>
      <w:r w:rsidRPr="00037192">
        <w:rPr>
          <w:u w:color="000000" w:themeColor="text1"/>
        </w:rPr>
        <w:noBreakHyphen/>
        <w:t>10(3) of the 1976 Code, as added by Act 38 of 1995,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“(3)</w:t>
      </w:r>
      <w:r w:rsidRPr="00037192">
        <w:rPr>
          <w:u w:color="000000" w:themeColor="text1"/>
        </w:rPr>
        <w:tab/>
        <w:t xml:space="preserve">‘Board’ means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59.</w:t>
      </w:r>
      <w:r w:rsidRPr="00037192">
        <w:rPr>
          <w:u w:color="000000" w:themeColor="text1"/>
        </w:rPr>
        <w:tab/>
        <w:t>Section 9</w:t>
      </w:r>
      <w:r w:rsidRPr="00037192">
        <w:rPr>
          <w:u w:color="000000" w:themeColor="text1"/>
        </w:rPr>
        <w:noBreakHyphen/>
        <w:t>20</w:t>
      </w:r>
      <w:r w:rsidRPr="00037192">
        <w:rPr>
          <w:u w:color="000000" w:themeColor="text1"/>
        </w:rPr>
        <w:noBreakHyphen/>
        <w:t>30 of the 1976 Code, as last amended by Act 54 of 2001,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Section 9</w:t>
      </w:r>
      <w:r w:rsidRPr="00037192">
        <w:noBreakHyphen/>
        <w:t>20</w:t>
      </w:r>
      <w:r w:rsidRPr="00037192">
        <w:noBreakHyphen/>
        <w:t>30.</w:t>
      </w:r>
      <w:r w:rsidRPr="00037192">
        <w:tab/>
        <w:t xml:space="preserve">The South Carolina Retirement System shall provide for the administration of the State Optional Retirement Program under this chapter.  The Director </w:t>
      </w:r>
      <w:r w:rsidRPr="00037192">
        <w:rPr>
          <w:strike/>
        </w:rPr>
        <w:t>acting on behalf</w:t>
      </w:r>
      <w:r w:rsidRPr="00037192">
        <w:t xml:space="preserve"> of the South Carolina Retirement System </w:t>
      </w:r>
      <w:r w:rsidRPr="00037192">
        <w:rPr>
          <w:u w:val="single"/>
        </w:rPr>
        <w:t>acting on behalf of the Board of Directors of the South Carolina Public Employee Benefit Authority</w:t>
      </w:r>
      <w:r w:rsidRPr="00037192">
        <w:t xml:space="preserve">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(1)</w:t>
      </w:r>
      <w:r w:rsidRPr="00037192">
        <w:tab/>
        <w:t xml:space="preserve">the nature and extent of the rights and benefits to be provided by the contracts or accounts, or both, of participants and their beneficiaries;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(2)</w:t>
      </w:r>
      <w:r w:rsidRPr="00037192">
        <w:tab/>
        <w:t xml:space="preserve">the relation of the rights and benefits to the amount of contributions to be made;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(3)</w:t>
      </w:r>
      <w:r w:rsidRPr="00037192">
        <w:tab/>
        <w:t xml:space="preserve">the suitability of these rights and benefits to the needs of the participants;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(4)</w:t>
      </w:r>
      <w:r w:rsidRPr="00037192">
        <w:tab/>
        <w:t xml:space="preserve">the ability and experience of the designated companies in providing suitable rights and benefits under the contracts or accounts, or both;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(5)</w:t>
      </w:r>
      <w:r w:rsidRPr="00037192">
        <w:tab/>
        <w:t>the ability and experience of the designated companies to provide suitable education and investment options.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Companies participating in the optional retirement program for publicly supported four</w:t>
      </w:r>
      <w:r w:rsidRPr="00037192">
        <w:noBreakHyphen/>
        <w:t xml:space="preserve">year and postgraduate institutions of higher education as of July 1, 2002, or the optional retirement program for teachers and school administrators as of July 1, 2001, may continue to participate in this program and </w:t>
      </w:r>
      <w:r w:rsidRPr="00037192">
        <w:rPr>
          <w:strike/>
        </w:rPr>
        <w:t>this</w:t>
      </w:r>
      <w:r w:rsidRPr="00037192">
        <w:t xml:space="preserve"> participation is governed by their existing contracts.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60.</w:t>
      </w:r>
      <w:r w:rsidRPr="00037192">
        <w:rPr>
          <w:u w:color="000000" w:themeColor="text1"/>
        </w:rPr>
        <w:tab/>
        <w:t>Section 9</w:t>
      </w:r>
      <w:r w:rsidRPr="00037192">
        <w:rPr>
          <w:u w:color="000000" w:themeColor="text1"/>
        </w:rPr>
        <w:noBreakHyphen/>
        <w:t>21</w:t>
      </w:r>
      <w:r w:rsidRPr="00037192">
        <w:rPr>
          <w:u w:color="000000" w:themeColor="text1"/>
        </w:rPr>
        <w:noBreakHyphen/>
        <w:t>20(2) of the 1976 Code, as added by Act 12 of 2003,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“(2)</w:t>
      </w:r>
      <w:r w:rsidRPr="00037192">
        <w:rPr>
          <w:u w:color="000000" w:themeColor="text1"/>
        </w:rPr>
        <w:tab/>
        <w:t xml:space="preserve">‘Board’ means the </w:t>
      </w:r>
      <w:r w:rsidRPr="00037192">
        <w:rPr>
          <w:strike/>
          <w:u w:color="000000" w:themeColor="text1"/>
        </w:rPr>
        <w:t>State Budget and Control Board</w:t>
      </w:r>
      <w:r w:rsidRPr="00037192">
        <w:rPr>
          <w:u w:color="000000" w:themeColor="text1"/>
        </w:rPr>
        <w:t xml:space="preserve"> </w:t>
      </w:r>
      <w:r w:rsidRPr="00037192">
        <w:rPr>
          <w:u w:val="single" w:color="000000" w:themeColor="text1"/>
        </w:rPr>
        <w:t>Board of Directors of the South Carolina Public Employee Benefit Authority</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61.</w:t>
      </w:r>
      <w:r w:rsidRPr="00037192">
        <w:rPr>
          <w:u w:color="000000" w:themeColor="text1"/>
        </w:rPr>
        <w:tab/>
        <w:t>Section 59</w:t>
      </w:r>
      <w:r w:rsidRPr="00037192">
        <w:rPr>
          <w:u w:color="000000" w:themeColor="text1"/>
        </w:rPr>
        <w:noBreakHyphen/>
        <w:t>1</w:t>
      </w:r>
      <w:r w:rsidRPr="00037192">
        <w:rPr>
          <w:u w:color="000000" w:themeColor="text1"/>
        </w:rPr>
        <w:noBreakHyphen/>
        <w:t>470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59</w:t>
      </w:r>
      <w:r w:rsidRPr="00037192">
        <w:rPr>
          <w:u w:color="000000" w:themeColor="text1"/>
        </w:rPr>
        <w:noBreakHyphen/>
        <w:t>1</w:t>
      </w:r>
      <w:r w:rsidRPr="00037192">
        <w:rPr>
          <w:u w:color="000000" w:themeColor="text1"/>
        </w:rPr>
        <w:noBreakHyphen/>
        <w:t>470.</w:t>
      </w:r>
      <w:r w:rsidRPr="00037192">
        <w:rPr>
          <w:u w:color="000000" w:themeColor="text1"/>
        </w:rPr>
        <w:tab/>
      </w:r>
      <w:r w:rsidRPr="00037192">
        <w:rPr>
          <w:u w:color="000000" w:themeColor="text1"/>
        </w:rPr>
        <w:tab/>
        <w:t xml:space="preserve">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w:t>
      </w:r>
      <w:r w:rsidRPr="00037192">
        <w:rPr>
          <w:u w:val="single" w:color="000000" w:themeColor="text1"/>
        </w:rPr>
        <w:t>or, after December 31, 2013, the South Carolina Public Employee Benefit Authority,</w:t>
      </w:r>
      <w:r w:rsidRPr="00037192">
        <w:rPr>
          <w:u w:color="000000" w:themeColor="text1"/>
        </w:rPr>
        <w:t xml:space="preserve"> or other approved and qualified plans of other providers.  These funds must be distributed in a manner consistent with the provisions of Section 8</w:t>
      </w:r>
      <w:r w:rsidRPr="00037192">
        <w:rPr>
          <w:u w:color="000000" w:themeColor="text1"/>
        </w:rPr>
        <w:noBreakHyphen/>
        <w:t>23</w:t>
      </w:r>
      <w:r w:rsidRPr="00037192">
        <w:rPr>
          <w:u w:color="000000" w:themeColor="text1"/>
        </w:rPr>
        <w:noBreakHyphen/>
        <w:t xml:space="preserve">110.  The employer matching contribution by the school district may not exceed three hundred dollars for each eligible employee a year.  </w:t>
      </w:r>
      <w:r w:rsidRPr="00037192">
        <w:rPr>
          <w:strike/>
          <w:u w:color="000000" w:themeColor="text1"/>
        </w:rPr>
        <w:t>Individuals eligible for the matching contribution must be classified as required in Section 9</w:t>
      </w:r>
      <w:r w:rsidRPr="00037192">
        <w:rPr>
          <w:strike/>
          <w:u w:color="000000" w:themeColor="text1"/>
        </w:rPr>
        <w:noBreakHyphen/>
        <w:t>20</w:t>
      </w:r>
      <w:r w:rsidRPr="00037192">
        <w:rPr>
          <w:strike/>
          <w:u w:color="000000" w:themeColor="text1"/>
        </w:rPr>
        <w:noBreakHyphen/>
        <w:t>20, the Optional Retirement Program for Teachers and School Administrators.</w:t>
      </w:r>
      <w:r w:rsidRPr="00037192">
        <w:rPr>
          <w:u w:color="000000" w:themeColor="text1"/>
        </w:rPr>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62.</w:t>
      </w:r>
      <w:r w:rsidRPr="00037192">
        <w:rPr>
          <w:u w:color="000000" w:themeColor="text1"/>
        </w:rPr>
        <w:tab/>
        <w:t>This subpart takes effect July 1, 2012.</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Subpart 3</w:t>
      </w: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Transfer and Devolution</w:t>
      </w: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Retirement System Investment Commission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SECTION</w:t>
      </w:r>
      <w:r w:rsidRPr="00037192">
        <w:tab/>
        <w:t>63.</w:t>
      </w:r>
      <w:r w:rsidRPr="00037192">
        <w:tab/>
        <w:t>Effective July 1, 2012, Section 9</w:t>
      </w:r>
      <w:r w:rsidRPr="00037192">
        <w:noBreakHyphen/>
        <w:t>16</w:t>
      </w:r>
      <w:r w:rsidRPr="00037192">
        <w:noBreakHyphen/>
        <w:t xml:space="preserve">310 of the 1976 Code, relating to the State Retirement Systems Investment Panel, is repealed.  </w:t>
      </w:r>
      <w:r w:rsidRPr="00037192">
        <w:rPr>
          <w:u w:val="single"/>
        </w:rPr>
        <w:t>Effective after December 31, 2013, the Deferred Compensation Commission is abolished.  All of the functions and duties of the Deferred Compensation Commission are devolved upon the Board of Directors of the South Carolina Public Employee Benefit Authority as of January 1, 2014.</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64.</w:t>
      </w:r>
      <w:r w:rsidRPr="00037192">
        <w:tab/>
        <w:t>Section 9</w:t>
      </w:r>
      <w:r w:rsidRPr="00037192">
        <w:noBreakHyphen/>
        <w:t>16</w:t>
      </w:r>
      <w:r w:rsidRPr="00037192">
        <w:noBreakHyphen/>
        <w:t>315 of the 1976 Code, as last amended by Act 153 of 2005, is further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“Section 9</w:t>
      </w:r>
      <w:r w:rsidRPr="00037192">
        <w:noBreakHyphen/>
        <w:t>16</w:t>
      </w:r>
      <w:r w:rsidRPr="00037192">
        <w:noBreakHyphen/>
        <w:t>315.</w:t>
      </w:r>
      <w:r w:rsidRPr="00037192">
        <w:tab/>
        <w:t>(A)</w:t>
      </w:r>
      <w:r w:rsidRPr="00037192">
        <w:tab/>
        <w:t xml:space="preserve">There is established the ‘Retirement System Investment Commission’ (RSIC) consisting of </w:t>
      </w:r>
      <w:r w:rsidRPr="00037192">
        <w:rPr>
          <w:strike/>
        </w:rPr>
        <w:t>six</w:t>
      </w:r>
      <w:r w:rsidRPr="00037192">
        <w:t xml:space="preserve"> </w:t>
      </w:r>
      <w:r w:rsidRPr="00037192">
        <w:rPr>
          <w:u w:val="single"/>
        </w:rPr>
        <w:t>seven</w:t>
      </w:r>
      <w:r w:rsidRPr="00037192">
        <w:t xml:space="preserve"> members as follows: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(1)</w:t>
      </w:r>
      <w:r w:rsidRPr="00037192">
        <w:tab/>
        <w:t xml:space="preserve">one member appointed by the Governor;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(2)</w:t>
      </w:r>
      <w:r w:rsidRPr="00037192">
        <w:tab/>
        <w:t xml:space="preserve">the State Treasurer, ex officio;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(3)</w:t>
      </w:r>
      <w:r w:rsidRPr="00037192">
        <w:tab/>
        <w:t xml:space="preserve">one member appointed by the Comptroller General;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(4)</w:t>
      </w:r>
      <w:r w:rsidRPr="00037192">
        <w:tab/>
        <w:t xml:space="preserve">one member appointed by the Chairman of the Senate Finance Committee;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(5)</w:t>
      </w:r>
      <w:r w:rsidRPr="00037192">
        <w:tab/>
        <w:t xml:space="preserve">one member appointed by the Chairman of the Ways and Means Committee of the House of Representatives;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t>(6)</w:t>
      </w:r>
      <w:r w:rsidRPr="00037192">
        <w:tab/>
        <w:t xml:space="preserve">one member who is a retired member of the retirement system </w:t>
      </w:r>
      <w:r w:rsidRPr="00037192">
        <w:rPr>
          <w:strike/>
        </w:rPr>
        <w:t>who shall serve without voting privileges</w:t>
      </w:r>
      <w:r w:rsidRPr="00037192">
        <w:t>.  This representative member must be appointed by unanimous vote of the voting members of the commission</w:t>
      </w:r>
      <w:r w:rsidRPr="00037192">
        <w:rPr>
          <w:u w:val="single"/>
        </w:rPr>
        <w:t>; and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r>
      <w:r w:rsidRPr="00037192">
        <w:rPr>
          <w:u w:val="single"/>
        </w:rPr>
        <w:t>(7)</w:t>
      </w:r>
      <w:r w:rsidRPr="00037192">
        <w:tab/>
      </w:r>
      <w:r w:rsidRPr="00037192">
        <w:rPr>
          <w:u w:val="single"/>
        </w:rPr>
        <w:t>the Executive Director of South Carolina Public Employee Benefit Authority, ex officio, without voting privileges</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t>(B)</w:t>
      </w:r>
      <w:r w:rsidRPr="00037192">
        <w:tab/>
        <w:t>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(C)</w:t>
      </w:r>
      <w:r w:rsidRPr="00037192">
        <w:tab/>
        <w:t>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Pr="00037192">
        <w:noBreakHyphen/>
        <w:t>3</w:t>
      </w:r>
      <w:r w:rsidRPr="00037192">
        <w:noBreakHyphen/>
        <w:t xml:space="preserve">240(C).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(D)</w:t>
      </w:r>
      <w:r w:rsidRPr="00037192">
        <w:tab/>
        <w:t xml:space="preserve">The commission shall select one of the voting members to serve as chairman and shall select those other officers it determines necessary, but the State Treasurer, may not serve as chairman.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(E)</w:t>
      </w:r>
      <w:r w:rsidRPr="00037192">
        <w:tab/>
        <w:t xml:space="preserve">A person may not be appointed to the commission unless the person possesses at least one of the following qualifications: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(1)</w:t>
      </w:r>
      <w:r w:rsidRPr="00037192">
        <w:tab/>
        <w:t xml:space="preserve">the Chartered Financial Analyst credential of the CFA Institute;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(2)</w:t>
      </w:r>
      <w:r w:rsidRPr="00037192">
        <w:tab/>
        <w:t xml:space="preserve">the Certified Financial Planner credential of the Certified Financial Planner Board of Standards;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t>(3)</w:t>
      </w:r>
      <w:r w:rsidRPr="00037192">
        <w:tab/>
      </w:r>
      <w:r w:rsidRPr="00037192">
        <w:rPr>
          <w:strike/>
        </w:rPr>
        <w:t>at least ten years professional securities broker experience;</w:t>
      </w:r>
      <w:r w:rsidRPr="00037192">
        <w:t xml:space="preserve"> </w:t>
      </w:r>
      <w:r w:rsidRPr="00037192">
        <w:rPr>
          <w:u w:val="single"/>
        </w:rPr>
        <w:t>reserved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t>(4)</w:t>
      </w:r>
      <w:r w:rsidRPr="00037192">
        <w:tab/>
        <w:t xml:space="preserve">at least </w:t>
      </w:r>
      <w:r w:rsidRPr="00037192">
        <w:rPr>
          <w:strike/>
        </w:rPr>
        <w:t>ten</w:t>
      </w:r>
      <w:r w:rsidRPr="00037192">
        <w:t xml:space="preserve"> </w:t>
      </w:r>
      <w:r w:rsidRPr="00037192">
        <w:rPr>
          <w:u w:val="single"/>
        </w:rPr>
        <w:t>twenty</w:t>
      </w:r>
      <w:r w:rsidRPr="00037192">
        <w:t xml:space="preserve"> years professional actuarial experience</w:t>
      </w:r>
      <w:r w:rsidRPr="00037192">
        <w:rPr>
          <w:u w:val="single"/>
        </w:rPr>
        <w:t xml:space="preserv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r w:rsidRPr="00037192">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t>(5)</w:t>
      </w:r>
      <w:r w:rsidRPr="00037192">
        <w:tab/>
        <w:t xml:space="preserve">at least </w:t>
      </w:r>
      <w:r w:rsidRPr="00037192">
        <w:rPr>
          <w:strike/>
        </w:rPr>
        <w:t>ten</w:t>
      </w:r>
      <w:r w:rsidRPr="00037192">
        <w:t xml:space="preserve"> </w:t>
      </w:r>
      <w:r w:rsidRPr="00037192">
        <w:rPr>
          <w:u w:val="single"/>
        </w:rPr>
        <w:t>twenty</w:t>
      </w:r>
      <w:r w:rsidRPr="00037192">
        <w:t xml:space="preserve"> years professional teaching experience in economics or finance</w:t>
      </w:r>
      <w:r w:rsidRPr="00037192">
        <w:rPr>
          <w:u w:val="single"/>
        </w:rPr>
        <w:t>, ten of which must have occurred at a doctorate</w:t>
      </w:r>
      <w:r w:rsidRPr="00037192">
        <w:rPr>
          <w:u w:val="single"/>
        </w:rPr>
        <w:noBreakHyphen/>
        <w:t>granting university, master’s granting college or university, or a baccalaureate college as classified by the Carnegie Foundation</w:t>
      </w:r>
      <w:r w:rsidRPr="00037192">
        <w:t xml:space="preserve">;  </w:t>
      </w:r>
      <w:r w:rsidRPr="00037192">
        <w:rPr>
          <w:strike/>
        </w:rPr>
        <w:t>or</w:t>
      </w:r>
      <w:r w:rsidRPr="00037192">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037192">
        <w:tab/>
      </w:r>
      <w:r w:rsidRPr="00037192">
        <w:tab/>
        <w:t>(6)</w:t>
      </w:r>
      <w:r w:rsidRPr="00037192">
        <w:tab/>
        <w:t xml:space="preserve">an earned Ph.D. in economics or finance </w:t>
      </w:r>
      <w:r w:rsidRPr="00037192">
        <w:rPr>
          <w:u w:val="single"/>
        </w:rPr>
        <w:t>from a doctorate</w:t>
      </w:r>
      <w:r w:rsidRPr="00037192">
        <w:rPr>
          <w:u w:val="single"/>
        </w:rPr>
        <w:noBreakHyphen/>
        <w:t>granting institution as classified by the Carnegie Foundation; or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r>
      <w:r w:rsidRPr="00037192">
        <w:rPr>
          <w:u w:val="single"/>
        </w:rPr>
        <w:t>(7)</w:t>
      </w:r>
      <w:r w:rsidRPr="00037192">
        <w:tab/>
      </w:r>
      <w:r w:rsidRPr="00037192">
        <w:rPr>
          <w:u w:val="single"/>
        </w:rPr>
        <w:t>the Certified Internal Auditor credential of The Institute of Internal Auditors</w:t>
      </w:r>
      <w:r w:rsidRPr="00037192">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(F)</w:t>
      </w:r>
      <w:r w:rsidRPr="00037192">
        <w:tab/>
        <w:t xml:space="preserve">Not including the State Treasurer, no person may be appointed or continue to serve who is an elected or appointed officer or employee of the State or any of its political subdivisions, including school districts.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(G)</w:t>
      </w:r>
      <w:r w:rsidRPr="00037192">
        <w:tab/>
        <w:t xml:space="preserve">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(H)</w:t>
      </w:r>
      <w:r w:rsidRPr="00037192">
        <w:rPr>
          <w:u w:val="single"/>
        </w:rPr>
        <w:t>(1)</w:t>
      </w:r>
      <w:r w:rsidRPr="00037192">
        <w:tab/>
        <w:t>The administrative costs of the Retirement System Investment Commission must be paid from the earnings of the state retirement system in the manner provided in Section 9</w:t>
      </w:r>
      <w:r w:rsidRPr="00037192">
        <w:noBreakHyphen/>
        <w:t>1</w:t>
      </w:r>
      <w:r w:rsidRPr="00037192">
        <w:noBreakHyphen/>
        <w:t>1310.</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tab/>
      </w:r>
      <w:r w:rsidRPr="00037192">
        <w:rPr>
          <w:u w:val="single"/>
        </w:rPr>
        <w:t>(2)</w:t>
      </w:r>
      <w:r w:rsidRPr="00037192">
        <w:tab/>
      </w:r>
      <w:r w:rsidRPr="00037192">
        <w:rPr>
          <w:u w:val="single"/>
        </w:rPr>
        <w:t>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member’s service on the commission is not considered earnable compensation for purposes of any retirement system administered pursuant to this title.</w:t>
      </w:r>
      <w:r w:rsidRPr="00037192">
        <w:t>”</w:t>
      </w:r>
      <w:r w:rsidRPr="00037192">
        <w:tab/>
        <w:t xml:space="preserve">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B.</w:t>
      </w:r>
      <w:r w:rsidRPr="00037192">
        <w:tab/>
      </w:r>
      <w:r w:rsidRPr="00037192">
        <w:tab/>
        <w:t>Article 3, Chapter 16, Title 9 of the 1976 Code is amended by adding: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“Section 9</w:t>
      </w:r>
      <w:r w:rsidRPr="00037192">
        <w:noBreakHyphen/>
        <w:t>16</w:t>
      </w:r>
      <w:r w:rsidRPr="00037192">
        <w:noBreakHyphen/>
        <w:t>380.</w:t>
      </w:r>
      <w:r w:rsidRPr="00037192">
        <w:tab/>
      </w:r>
      <w:r w:rsidRPr="00037192">
        <w:rPr>
          <w:u w:color="000000" w:themeColor="text1"/>
        </w:rPr>
        <w:t xml:space="preserve">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w:t>
      </w:r>
      <w:r w:rsidRPr="00F617A4">
        <w:rPr>
          <w:i/>
          <w:u w:color="000000" w:themeColor="text1"/>
        </w:rPr>
        <w:t>Pro Tempore</w:t>
      </w:r>
      <w:r w:rsidRPr="00037192">
        <w:rPr>
          <w:u w:color="000000" w:themeColor="text1"/>
        </w:rPr>
        <w:t xml:space="preserve"> of the Senate, the Speaker of the House of Representatives, the Chairman of the Senate Finance Committee, and the Chairman of the House Ways and Means Committee.”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C.</w:t>
      </w:r>
      <w:r w:rsidRPr="00037192">
        <w:tab/>
      </w:r>
      <w:r w:rsidRPr="00037192">
        <w:tab/>
        <w:t>Notwithstanding the provision of Section 9</w:t>
      </w:r>
      <w:r w:rsidRPr="00037192">
        <w:noBreakHyphen/>
        <w:t>16</w:t>
      </w:r>
      <w:r w:rsidRPr="00037192">
        <w:noBreakHyphen/>
        <w:t>315(E) as amended in this section, appointed members of the Retirement System Investment Commission serving on June 30, 2012, shall continue to serve for the remainder of their current and any succeeding terms for which they are appointed, after which their successors must have a qualification described in Section 9</w:t>
      </w:r>
      <w:r w:rsidRPr="00037192">
        <w:noBreakHyphen/>
        <w:t>16</w:t>
      </w:r>
      <w:r w:rsidRPr="00037192">
        <w:noBreakHyphen/>
        <w:t>315(E) as amended by this section.</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65.</w:t>
      </w:r>
      <w:r w:rsidRPr="00037192">
        <w:tab/>
        <w:t>(A)</w:t>
      </w:r>
      <w:r w:rsidRPr="00037192">
        <w:tab/>
        <w:t>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2012, employees of the South Carolina Public Employee Benefit Authority, with the same compensation, classification, and grade level, as applicable.  Before its abolition, the Budget and Control Board shall cause all necessary actions to be taken to accomplish this transfer in accordance with state laws and regulations.  Notwithstanding the provisions of Section 9</w:t>
      </w:r>
      <w:r w:rsidRPr="00037192">
        <w:noBreakHyphen/>
        <w:t>4</w:t>
      </w:r>
      <w:r w:rsidRPr="00037192">
        <w:noBreakHyphen/>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2013, after which the position must be filled by the appointment of the authority board.  Notwithstanding the provisions of Section 9</w:t>
      </w:r>
      <w:r w:rsidRPr="00037192">
        <w:noBreakHyphen/>
        <w:t>4</w:t>
      </w:r>
      <w:r w:rsidRPr="00037192">
        <w:noBreakHyphen/>
        <w:t>10(F) of the 1976 Code, as added by this act, the Governor shall name a member of the Board of Directors of the South Carolina Public Employee Benefit Authority to serve as chairman of that board through December 31, 2013.</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(B)</w:t>
      </w:r>
      <w:r w:rsidRPr="00037192">
        <w:tab/>
        <w:t>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(C)</w:t>
      </w:r>
      <w:r w:rsidRPr="00037192">
        <w:tab/>
        <w:t>The Code Commissioner is directed to change or correct all references to the Employee Insurance Program, the Retirement Division, and the Deferred Compensation Commission to reflect its transfer to the South Carolina Public Employee Benefit Authority.  References to the name of the Employee Insurance Program, the Retirement Division, and the Deferred Compensation Commission in the 1976 Code or other provisions of law are considered to be and must be construed to mean appropriate references.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37192">
        <w:t>SECTION</w:t>
      </w:r>
      <w:r w:rsidRPr="00037192">
        <w:tab/>
        <w:t>66.</w:t>
      </w:r>
      <w:r w:rsidRPr="00037192">
        <w:tab/>
      </w:r>
      <w:r w:rsidRPr="00037192">
        <w:rPr>
          <w:color w:val="000000" w:themeColor="text1"/>
          <w:u w:color="000000" w:themeColor="text1"/>
        </w:rPr>
        <w:t>A.</w:t>
      </w:r>
      <w:r w:rsidRPr="00037192">
        <w:rPr>
          <w:color w:val="000000" w:themeColor="text1"/>
          <w:u w:color="000000" w:themeColor="text1"/>
        </w:rPr>
        <w:tab/>
        <w:t>Section 9</w:t>
      </w:r>
      <w:r w:rsidRPr="00037192">
        <w:rPr>
          <w:color w:val="000000" w:themeColor="text1"/>
          <w:u w:color="000000" w:themeColor="text1"/>
        </w:rPr>
        <w:noBreakHyphen/>
        <w:t>1</w:t>
      </w:r>
      <w:r w:rsidRPr="00037192">
        <w:rPr>
          <w:color w:val="000000" w:themeColor="text1"/>
          <w:u w:color="000000" w:themeColor="text1"/>
        </w:rPr>
        <w:noBreakHyphen/>
        <w:t>1660 of the 1976 Code, as last amended by Act 387 of 2000, is further amended by adding two new subsections at the end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37192">
        <w:rPr>
          <w:color w:val="000000" w:themeColor="text1"/>
          <w:u w:color="000000" w:themeColor="text1"/>
        </w:rPr>
        <w:tab/>
        <w:t>“(C)</w:t>
      </w:r>
      <w:r w:rsidRPr="00037192">
        <w:rPr>
          <w:color w:val="000000" w:themeColor="text1"/>
          <w:u w:color="000000" w:themeColor="text1"/>
        </w:rPr>
        <w:tab/>
        <w:t>Regardless of whether a member is in service, if a member dies before retirement and, at the time of the member’s death, was eligible to receive a service retirement allowance pursuant to Section 9</w:t>
      </w:r>
      <w:r w:rsidRPr="00037192">
        <w:rPr>
          <w:color w:val="000000" w:themeColor="text1"/>
          <w:u w:color="000000" w:themeColor="text1"/>
        </w:rPr>
        <w:noBreakHyphen/>
        <w:t>1</w:t>
      </w:r>
      <w:r w:rsidRPr="00037192">
        <w:rPr>
          <w:color w:val="000000" w:themeColor="text1"/>
          <w:u w:color="000000" w:themeColor="text1"/>
        </w:rPr>
        <w:noBreakHyphen/>
        <w:t>1510 or Section 9</w:t>
      </w:r>
      <w:r w:rsidRPr="00037192">
        <w:rPr>
          <w:color w:val="000000" w:themeColor="text1"/>
          <w:u w:color="000000" w:themeColor="text1"/>
        </w:rPr>
        <w:noBreakHyphen/>
        <w:t>1</w:t>
      </w:r>
      <w:r w:rsidRPr="00037192">
        <w:rPr>
          <w:color w:val="000000" w:themeColor="text1"/>
          <w:u w:color="000000" w:themeColor="text1"/>
        </w:rPr>
        <w:noBreakHyphen/>
        <w:t>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 at the time of the member’s death and had named the person as beneficiary under an election of Option B of Section 9</w:t>
      </w:r>
      <w:r w:rsidRPr="00037192">
        <w:rPr>
          <w:color w:val="000000" w:themeColor="text1"/>
          <w:u w:color="000000" w:themeColor="text1"/>
        </w:rPr>
        <w:noBreakHyphen/>
        <w:t>1</w:t>
      </w:r>
      <w:r w:rsidRPr="00037192">
        <w:rPr>
          <w:color w:val="000000" w:themeColor="text1"/>
          <w:u w:color="000000" w:themeColor="text1"/>
        </w:rPr>
        <w:noBreakHyphen/>
        <w:t>1620(A).</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37192">
        <w:rPr>
          <w:color w:val="000000" w:themeColor="text1"/>
          <w:u w:color="000000" w:themeColor="text1"/>
        </w:rPr>
        <w:tab/>
        <w:t>(D)</w:t>
      </w:r>
      <w:r w:rsidRPr="00037192">
        <w:rPr>
          <w:color w:val="000000" w:themeColor="text1"/>
          <w:u w:color="000000" w:themeColor="text1"/>
        </w:rPr>
        <w:tab/>
        <w:t xml:space="preserve">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  </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37192">
        <w:rPr>
          <w:color w:val="000000" w:themeColor="text1"/>
          <w:u w:color="000000" w:themeColor="text1"/>
        </w:rPr>
        <w:t>B.</w:t>
      </w:r>
      <w:r w:rsidRPr="00037192">
        <w:rPr>
          <w:color w:val="000000" w:themeColor="text1"/>
          <w:u w:color="000000" w:themeColor="text1"/>
        </w:rPr>
        <w:tab/>
        <w:t>Section 9</w:t>
      </w:r>
      <w:r w:rsidRPr="00037192">
        <w:rPr>
          <w:color w:val="000000" w:themeColor="text1"/>
          <w:u w:color="000000" w:themeColor="text1"/>
        </w:rPr>
        <w:noBreakHyphen/>
        <w:t>11</w:t>
      </w:r>
      <w:r w:rsidRPr="00037192">
        <w:rPr>
          <w:color w:val="000000" w:themeColor="text1"/>
          <w:u w:color="000000" w:themeColor="text1"/>
        </w:rPr>
        <w:noBreakHyphen/>
        <w:t>130 of the 1976 Code, as last amended by Act 387 of 2000, is further amended by adding two new subsections at the end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037192">
        <w:rPr>
          <w:color w:val="000000" w:themeColor="text1"/>
          <w:u w:color="000000" w:themeColor="text1"/>
        </w:rPr>
        <w:tab/>
        <w:t>“(3)</w:t>
      </w:r>
      <w:r w:rsidRPr="00037192">
        <w:rPr>
          <w:color w:val="000000" w:themeColor="text1"/>
          <w:u w:color="000000" w:themeColor="text1"/>
        </w:rPr>
        <w:tab/>
        <w:t>Regardless of whether a member is in service, if a member dies before retirement and, at the time of the member’s death, was eligible to receive a service retirement allowance pursuant to Section 9</w:t>
      </w:r>
      <w:r w:rsidRPr="00037192">
        <w:rPr>
          <w:color w:val="000000" w:themeColor="text1"/>
          <w:u w:color="000000" w:themeColor="text1"/>
        </w:rPr>
        <w:noBreakHyphen/>
        <w:t>11</w:t>
      </w:r>
      <w:r w:rsidRPr="00037192">
        <w:rPr>
          <w:color w:val="000000" w:themeColor="text1"/>
          <w:u w:color="000000" w:themeColor="text1"/>
        </w:rPr>
        <w:noBreakHyphen/>
        <w:t>60 or Section 9</w:t>
      </w:r>
      <w:r w:rsidRPr="00037192">
        <w:rPr>
          <w:color w:val="000000" w:themeColor="text1"/>
          <w:u w:color="000000" w:themeColor="text1"/>
        </w:rPr>
        <w:noBreakHyphen/>
        <w:t>11</w:t>
      </w:r>
      <w:r w:rsidRPr="00037192">
        <w:rPr>
          <w:color w:val="000000" w:themeColor="text1"/>
          <w:u w:color="000000" w:themeColor="text1"/>
        </w:rPr>
        <w:noBreakHyphen/>
        <w:t>70, the person nominated by a member pursuant to Section 9</w:t>
      </w:r>
      <w:r w:rsidRPr="00037192">
        <w:rPr>
          <w:color w:val="000000" w:themeColor="text1"/>
          <w:u w:color="000000" w:themeColor="text1"/>
        </w:rPr>
        <w:noBreakHyphen/>
        <w:t>11</w:t>
      </w:r>
      <w:r w:rsidRPr="00037192">
        <w:rPr>
          <w:color w:val="000000" w:themeColor="text1"/>
          <w:u w:color="000000" w:themeColor="text1"/>
        </w:rPr>
        <w:noBreakHyphen/>
        <w:t>110 to receive a lump sum amount if the member dies before retirement may elect to receive, in lieu of the lump sum amount otherwise payable, an allowance for life in the same amount as if the deceased member had retired at the time of the member’s death and had named the person as beneficiary under an election of Option B under Section 9</w:t>
      </w:r>
      <w:r w:rsidRPr="00037192">
        <w:rPr>
          <w:color w:val="000000" w:themeColor="text1"/>
          <w:u w:color="000000" w:themeColor="text1"/>
        </w:rPr>
        <w:noBreakHyphen/>
        <w:t>11</w:t>
      </w:r>
      <w:r w:rsidRPr="00037192">
        <w:rPr>
          <w:color w:val="000000" w:themeColor="text1"/>
          <w:u w:color="000000" w:themeColor="text1"/>
        </w:rPr>
        <w:noBreakHyphen/>
        <w:t>150(A).</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color w:val="000000" w:themeColor="text1"/>
          <w:u w:color="000000" w:themeColor="text1"/>
        </w:rPr>
        <w:tab/>
        <w:t>(4)</w:t>
      </w:r>
      <w:r w:rsidRPr="00037192">
        <w:rPr>
          <w:color w:val="000000" w:themeColor="text1"/>
          <w:u w:color="000000" w:themeColor="text1"/>
        </w:rPr>
        <w:tab/>
        <w:t>If a member has designated more than one beneficiary pursuant to Section 9</w:t>
      </w:r>
      <w:r w:rsidRPr="00037192">
        <w:rPr>
          <w:color w:val="000000" w:themeColor="text1"/>
          <w:u w:color="000000" w:themeColor="text1"/>
        </w:rPr>
        <w:noBreakHyphen/>
        <w:t>11</w:t>
      </w:r>
      <w:r w:rsidRPr="00037192">
        <w:rPr>
          <w:color w:val="000000" w:themeColor="text1"/>
          <w:u w:color="000000" w:themeColor="text1"/>
        </w:rPr>
        <w:noBreakHyphen/>
        <w:t>110 to receive a lump sum amount if the member dies before retirement, and if those beneficiaries become eligible to elect an allowance pursuant to this Section upon the member’s death, all of the beneficiaries must elect the allowance in order for the allowance to become payable in lieu of the lump sum amount otherwise payable.”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Subpart 4</w:t>
      </w: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Effective Date of this Part</w:t>
      </w: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037192">
        <w:t>SECTION</w:t>
      </w:r>
      <w:r w:rsidRPr="00037192">
        <w:tab/>
        <w:t>67.</w:t>
      </w:r>
      <w:r w:rsidRPr="00037192">
        <w:tab/>
        <w:t>Except where otherwise provided, this Part takes effect July 1, 2012.</w:t>
      </w: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037192">
        <w:t>Part V</w:t>
      </w: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pPr>
      <w:r w:rsidRPr="00037192">
        <w:t>Provisions Applying to More Than One Retirement System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SECTION</w:t>
      </w:r>
      <w:r w:rsidRPr="00037192">
        <w:tab/>
        <w:t>68.</w:t>
      </w:r>
      <w:r w:rsidRPr="00037192">
        <w:tab/>
      </w:r>
      <w:r w:rsidRPr="00037192">
        <w:rPr>
          <w:u w:color="000000" w:themeColor="text1"/>
        </w:rPr>
        <w:t>Article 3, Chapter 16, Title 9 of the 1976 Code is amended by adding:</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“Section 9</w:t>
      </w:r>
      <w:r w:rsidRPr="00037192">
        <w:rPr>
          <w:u w:color="000000" w:themeColor="text1"/>
        </w:rPr>
        <w:noBreakHyphen/>
        <w:t>16</w:t>
      </w:r>
      <w:r w:rsidRPr="00037192">
        <w:rPr>
          <w:u w:color="000000" w:themeColor="text1"/>
        </w:rPr>
        <w:noBreakHyphen/>
        <w:t>335.</w:t>
      </w:r>
      <w:r w:rsidRPr="00037192">
        <w:rPr>
          <w:u w:color="000000" w:themeColor="text1"/>
        </w:rPr>
        <w:tab/>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sidRPr="00037192">
        <w:rPr>
          <w:u w:color="000000" w:themeColor="text1"/>
        </w:rPr>
        <w:noBreakHyphen/>
        <w:t>half percent.”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69.</w:t>
      </w:r>
      <w:r w:rsidRPr="00037192">
        <w:rPr>
          <w:u w:color="000000" w:themeColor="text1"/>
        </w:rPr>
        <w:tab/>
        <w:t>A.</w:t>
      </w:r>
      <w:r w:rsidRPr="00037192">
        <w:rPr>
          <w:u w:color="000000" w:themeColor="text1"/>
        </w:rPr>
        <w:tab/>
      </w:r>
      <w:r w:rsidRPr="00037192">
        <w:rPr>
          <w:u w:color="000000" w:themeColor="text1"/>
        </w:rPr>
        <w:tab/>
        <w:t>Section 9</w:t>
      </w:r>
      <w:r w:rsidRPr="00037192">
        <w:rPr>
          <w:u w:color="000000" w:themeColor="text1"/>
        </w:rPr>
        <w:noBreakHyphen/>
        <w:t>1</w:t>
      </w:r>
      <w:r w:rsidRPr="00037192">
        <w:rPr>
          <w:u w:color="000000" w:themeColor="text1"/>
        </w:rPr>
        <w:noBreakHyphen/>
        <w:t>1135 of the 1976 Code, as added by Act 311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t>“Section 9</w:t>
      </w:r>
      <w:r w:rsidRPr="00037192">
        <w:rPr>
          <w:u w:color="000000" w:themeColor="text1"/>
        </w:rPr>
        <w:noBreakHyphen/>
        <w:t>1</w:t>
      </w:r>
      <w:r w:rsidRPr="00037192">
        <w:rPr>
          <w:u w:color="000000" w:themeColor="text1"/>
        </w:rPr>
        <w:noBreakHyphen/>
        <w:t>1135.</w:t>
      </w:r>
      <w:r w:rsidRPr="00037192">
        <w:rPr>
          <w:u w:color="000000" w:themeColor="text1"/>
        </w:rPr>
        <w:tab/>
      </w:r>
      <w:r w:rsidRPr="00037192">
        <w:rPr>
          <w:u w:val="single" w:color="000000" w:themeColor="text1"/>
        </w:rPr>
        <w:t>(A)</w:t>
      </w:r>
      <w:r w:rsidRPr="00037192">
        <w:rPr>
          <w:u w:color="000000" w:themeColor="text1"/>
        </w:rPr>
        <w:tab/>
        <w:t>Intere</w:t>
      </w:r>
      <w:r w:rsidRPr="00037192">
        <w:t xml:space="preserve">st </w:t>
      </w:r>
      <w:r w:rsidRPr="00037192">
        <w:rPr>
          <w:strike/>
        </w:rPr>
        <w:t>shall</w:t>
      </w:r>
      <w:r w:rsidRPr="00037192">
        <w:t xml:space="preserve"> </w:t>
      </w:r>
      <w:r w:rsidRPr="00037192">
        <w:rPr>
          <w:u w:val="single"/>
        </w:rPr>
        <w:t>must</w:t>
      </w:r>
      <w:r w:rsidRPr="00037192">
        <w:t xml:space="preserve"> be credited to the account of each member once each year as of June thirtieth, on the basis of the balance in the account of each member as of the previous June thirtieth.  Upon the death, retirement, or termination of a member, interest </w:t>
      </w:r>
      <w:r w:rsidRPr="00037192">
        <w:rPr>
          <w:strike/>
        </w:rPr>
        <w:t>shall</w:t>
      </w:r>
      <w:r w:rsidRPr="00037192">
        <w:t xml:space="preserve"> </w:t>
      </w:r>
      <w:r w:rsidRPr="00037192">
        <w:rPr>
          <w:u w:val="single"/>
        </w:rPr>
        <w:t>must</w:t>
      </w:r>
      <w:r w:rsidRPr="00037192">
        <w:t xml:space="preserve"> be figured to the end of the month immediately preceding the date of refund or retirement, interest being based on the balance in </w:t>
      </w:r>
      <w:r w:rsidRPr="00037192">
        <w:rPr>
          <w:strike/>
        </w:rPr>
        <w:t>such</w:t>
      </w:r>
      <w:r w:rsidRPr="00037192">
        <w:t xml:space="preserve"> </w:t>
      </w:r>
      <w:r w:rsidRPr="00037192">
        <w:rPr>
          <w:u w:val="single"/>
        </w:rPr>
        <w:t>the</w:t>
      </w:r>
      <w:r w:rsidRPr="00037192">
        <w:t xml:space="preserve"> member’s account as of the June thirtieth immediately preceding the date of refund or retirement.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rPr>
          <w:u w:val="single"/>
        </w:rPr>
        <w:t>(B)</w:t>
      </w:r>
      <w:r w:rsidRPr="00037192">
        <w:tab/>
      </w:r>
      <w:r w:rsidRPr="00037192">
        <w:rPr>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B.</w:t>
      </w:r>
      <w:r w:rsidRPr="00037192">
        <w:tab/>
      </w:r>
      <w:r w:rsidRPr="00037192">
        <w:tab/>
        <w:t>Section 9</w:t>
      </w:r>
      <w:r w:rsidRPr="00037192">
        <w:noBreakHyphen/>
        <w:t>8</w:t>
      </w:r>
      <w:r w:rsidRPr="00037192">
        <w:noBreakHyphen/>
        <w:t>185 of the 1976 Code, as added by Act 311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tab/>
        <w:t>“Section 9</w:t>
      </w:r>
      <w:r w:rsidRPr="00037192">
        <w:noBreakHyphen/>
        <w:t>8</w:t>
      </w:r>
      <w:r w:rsidRPr="00037192">
        <w:noBreakHyphen/>
        <w:t>185.</w:t>
      </w:r>
      <w:r w:rsidRPr="00037192">
        <w:tab/>
      </w:r>
      <w:r w:rsidRPr="00037192">
        <w:rPr>
          <w:u w:val="single"/>
        </w:rPr>
        <w:t>(A)</w:t>
      </w:r>
      <w:r w:rsidRPr="00037192">
        <w:tab/>
        <w:t xml:space="preserve">Interest </w:t>
      </w:r>
      <w:r w:rsidRPr="00037192">
        <w:rPr>
          <w:strike/>
        </w:rPr>
        <w:t>shall</w:t>
      </w:r>
      <w:r w:rsidRPr="00037192">
        <w:t xml:space="preserve"> </w:t>
      </w:r>
      <w:r w:rsidRPr="00037192">
        <w:rPr>
          <w:u w:val="single"/>
        </w:rPr>
        <w:t>must</w:t>
      </w:r>
      <w:r w:rsidRPr="00037192">
        <w:t xml:space="preserve"> be credited to the account of each member once each year as of June thirtieth, on the basis of the balance in the account of each member as of the previous June thirtieth.  Upon the death, retirement, or termination of a member, interest </w:t>
      </w:r>
      <w:r w:rsidRPr="00037192">
        <w:rPr>
          <w:strike/>
        </w:rPr>
        <w:t>shall</w:t>
      </w:r>
      <w:r w:rsidRPr="00037192">
        <w:t xml:space="preserve"> </w:t>
      </w:r>
      <w:r w:rsidRPr="00037192">
        <w:rPr>
          <w:u w:val="single"/>
        </w:rPr>
        <w:t>must</w:t>
      </w:r>
      <w:r w:rsidRPr="00037192">
        <w:t xml:space="preserve"> be figured to the end of the month immediately preceding the date of refund or retirement, interest being based on the balance in </w:t>
      </w:r>
      <w:r w:rsidRPr="00037192">
        <w:rPr>
          <w:strike/>
        </w:rPr>
        <w:t>such</w:t>
      </w:r>
      <w:r w:rsidRPr="00037192">
        <w:t xml:space="preserve"> </w:t>
      </w:r>
      <w:r w:rsidRPr="00037192">
        <w:rPr>
          <w:u w:val="single"/>
        </w:rPr>
        <w:t>the</w:t>
      </w:r>
      <w:r w:rsidRPr="00037192">
        <w:t xml:space="preserve"> member’s account as of the June thirtieth immediately preceding the date of refund or retirement.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r>
      <w:r w:rsidRPr="00037192">
        <w:rPr>
          <w:u w:val="single"/>
        </w:rPr>
        <w:t>(B)</w:t>
      </w:r>
      <w:r w:rsidRPr="00037192">
        <w:tab/>
      </w:r>
      <w:r w:rsidRPr="00037192">
        <w:rPr>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C.</w:t>
      </w:r>
      <w:r w:rsidRPr="00037192">
        <w:tab/>
      </w:r>
      <w:r w:rsidRPr="00037192">
        <w:tab/>
        <w:t>Section 9</w:t>
      </w:r>
      <w:r w:rsidRPr="00037192">
        <w:noBreakHyphen/>
        <w:t>9</w:t>
      </w:r>
      <w:r w:rsidRPr="00037192">
        <w:noBreakHyphen/>
        <w:t>175 of the 1976 Code, as added by Act 311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“Section 9</w:t>
      </w:r>
      <w:r w:rsidRPr="00037192">
        <w:noBreakHyphen/>
        <w:t>9</w:t>
      </w:r>
      <w:r w:rsidRPr="00037192">
        <w:noBreakHyphen/>
        <w:t>175.</w:t>
      </w:r>
      <w:r w:rsidRPr="00037192">
        <w:tab/>
      </w:r>
      <w:r w:rsidRPr="00037192">
        <w:rPr>
          <w:u w:val="single"/>
        </w:rPr>
        <w:t>(A)</w:t>
      </w:r>
      <w:r w:rsidRPr="00037192">
        <w:tab/>
        <w:t xml:space="preserve">Interest </w:t>
      </w:r>
      <w:r w:rsidRPr="00037192">
        <w:rPr>
          <w:strike/>
        </w:rPr>
        <w:t>shall</w:t>
      </w:r>
      <w:r w:rsidRPr="00037192">
        <w:t xml:space="preserve"> </w:t>
      </w:r>
      <w:r w:rsidRPr="00037192">
        <w:rPr>
          <w:u w:val="single"/>
        </w:rPr>
        <w:t>must</w:t>
      </w:r>
      <w:r w:rsidRPr="00037192">
        <w:t xml:space="preserve"> be credited to the account of each member once each year as of June thirtieth, on the basis of the balance in the account of each member as of the previous June thirtieth.  Upon the death, retirement, or termination of a member, interest </w:t>
      </w:r>
      <w:r w:rsidRPr="00037192">
        <w:rPr>
          <w:strike/>
        </w:rPr>
        <w:t>shall</w:t>
      </w:r>
      <w:r w:rsidRPr="00037192">
        <w:t xml:space="preserve"> </w:t>
      </w:r>
      <w:r w:rsidRPr="00037192">
        <w:rPr>
          <w:u w:val="single"/>
        </w:rPr>
        <w:t>must</w:t>
      </w:r>
      <w:r w:rsidRPr="00037192">
        <w:t xml:space="preserve"> be figured to the end of the month immediately preceding the date of refund or retirement, interest being based on the balance in </w:t>
      </w:r>
      <w:r w:rsidRPr="00037192">
        <w:rPr>
          <w:strike/>
        </w:rPr>
        <w:t>such</w:t>
      </w:r>
      <w:r w:rsidRPr="00037192">
        <w:t xml:space="preserve"> </w:t>
      </w:r>
      <w:r w:rsidRPr="00037192">
        <w:rPr>
          <w:u w:val="single"/>
        </w:rPr>
        <w:t>the</w:t>
      </w:r>
      <w:r w:rsidRPr="00037192">
        <w:t xml:space="preserve"> member’s account as of the June thirtieth immediately preceding the date of refund or retirement.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rPr>
          <w:u w:val="single"/>
        </w:rPr>
        <w:t>(B)</w:t>
      </w:r>
      <w:r w:rsidRPr="00037192">
        <w:tab/>
      </w:r>
      <w:r w:rsidRPr="00037192">
        <w:rPr>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D.</w:t>
      </w:r>
      <w:r w:rsidRPr="00037192">
        <w:rPr>
          <w:u w:color="000000" w:themeColor="text1"/>
        </w:rPr>
        <w:tab/>
      </w:r>
      <w:r w:rsidRPr="00037192">
        <w:rPr>
          <w:u w:color="000000" w:themeColor="text1"/>
        </w:rPr>
        <w:tab/>
        <w:t>Section 9</w:t>
      </w:r>
      <w:r w:rsidRPr="00037192">
        <w:rPr>
          <w:u w:color="000000" w:themeColor="text1"/>
        </w:rPr>
        <w:noBreakHyphen/>
        <w:t>11</w:t>
      </w:r>
      <w:r w:rsidRPr="00037192">
        <w:rPr>
          <w:u w:color="000000" w:themeColor="text1"/>
        </w:rPr>
        <w:noBreakHyphen/>
        <w:t>265 of the 1976 Code, as added by Act 311 of 2008,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rPr>
          <w:u w:color="000000" w:themeColor="text1"/>
        </w:rPr>
        <w:tab/>
        <w:t>“Section 9</w:t>
      </w:r>
      <w:r w:rsidRPr="00037192">
        <w:rPr>
          <w:u w:color="000000" w:themeColor="text1"/>
        </w:rPr>
        <w:noBreakHyphen/>
        <w:t>11</w:t>
      </w:r>
      <w:r w:rsidRPr="00037192">
        <w:rPr>
          <w:u w:color="000000" w:themeColor="text1"/>
        </w:rPr>
        <w:noBreakHyphen/>
        <w:t>265.</w:t>
      </w:r>
      <w:r w:rsidRPr="00037192">
        <w:rPr>
          <w:u w:color="000000" w:themeColor="text1"/>
        </w:rPr>
        <w:tab/>
      </w:r>
      <w:r w:rsidRPr="00037192">
        <w:rPr>
          <w:u w:val="single" w:color="000000" w:themeColor="text1"/>
        </w:rPr>
        <w:t>(A)</w:t>
      </w:r>
      <w:r w:rsidRPr="00037192">
        <w:rPr>
          <w:u w:color="000000" w:themeColor="text1"/>
        </w:rPr>
        <w:tab/>
      </w:r>
      <w:r w:rsidRPr="00037192">
        <w:t xml:space="preserve">Interest </w:t>
      </w:r>
      <w:r w:rsidRPr="00037192">
        <w:rPr>
          <w:strike/>
        </w:rPr>
        <w:t>shall</w:t>
      </w:r>
      <w:r w:rsidRPr="00037192">
        <w:t xml:space="preserve"> </w:t>
      </w:r>
      <w:r w:rsidRPr="00037192">
        <w:rPr>
          <w:u w:val="single"/>
        </w:rPr>
        <w:t>must</w:t>
      </w:r>
      <w:r w:rsidRPr="00037192">
        <w:t xml:space="preserve"> be credited to the account of each member once each year as of June thirtieth, on the basis of the balance in the account of each member as of the previous June thirtieth.  Upon the death, retirement, or termination of a member, interest </w:t>
      </w:r>
      <w:r w:rsidRPr="00037192">
        <w:rPr>
          <w:strike/>
        </w:rPr>
        <w:t>shall</w:t>
      </w:r>
      <w:r w:rsidRPr="00037192">
        <w:t xml:space="preserve"> </w:t>
      </w:r>
      <w:r w:rsidRPr="00037192">
        <w:rPr>
          <w:u w:val="single"/>
        </w:rPr>
        <w:t>must</w:t>
      </w:r>
      <w:r w:rsidRPr="00037192">
        <w:t xml:space="preserve"> be figured to the end of the month immediately preceding the date of refund or retirement, interest being based on the balance in </w:t>
      </w:r>
      <w:r w:rsidRPr="00037192">
        <w:rPr>
          <w:strike/>
        </w:rPr>
        <w:t>such</w:t>
      </w:r>
      <w:r w:rsidRPr="00037192">
        <w:t xml:space="preserve"> </w:t>
      </w:r>
      <w:r w:rsidRPr="00037192">
        <w:rPr>
          <w:u w:val="single"/>
        </w:rPr>
        <w:t>the</w:t>
      </w:r>
      <w:r w:rsidRPr="00037192">
        <w:t xml:space="preserve"> member’s account as of the June thirtieth immediately preceding the date of refund or retirement.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r>
      <w:r w:rsidRPr="00037192">
        <w:rPr>
          <w:u w:val="single"/>
        </w:rPr>
        <w:t>(B)</w:t>
      </w:r>
      <w:r w:rsidRPr="00037192">
        <w:tab/>
      </w:r>
      <w:r w:rsidRPr="00037192">
        <w:rPr>
          <w:u w:val="single"/>
        </w:rPr>
        <w:t>Notwithstanding subsection (A), interest must not be credited to an inactive member account.  For purposes of this subsection, a member account becomes inactive on July first if no contributions were made to the account in the preceding twelve months.</w:t>
      </w:r>
      <w:r w:rsidRPr="00037192">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Part VI</w:t>
      </w:r>
    </w:p>
    <w:p w:rsidR="00F617A4" w:rsidRPr="00037192" w:rsidRDefault="00F617A4" w:rsidP="00D514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themeColor="text1"/>
        </w:rPr>
      </w:pPr>
      <w:r w:rsidRPr="00037192">
        <w:rPr>
          <w:u w:color="000000" w:themeColor="text1"/>
        </w:rPr>
        <w:t>Miscellaneous, Effective Date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70.</w:t>
      </w:r>
      <w:r w:rsidRPr="00037192">
        <w:rPr>
          <w:u w:color="000000" w:themeColor="text1"/>
        </w:rPr>
        <w:tab/>
        <w:t>Section 22</w:t>
      </w:r>
      <w:r w:rsidRPr="00037192">
        <w:rPr>
          <w:u w:color="000000" w:themeColor="text1"/>
        </w:rPr>
        <w:noBreakHyphen/>
        <w:t>1</w:t>
      </w:r>
      <w:r w:rsidRPr="00037192">
        <w:rPr>
          <w:u w:color="000000" w:themeColor="text1"/>
        </w:rPr>
        <w:noBreakHyphen/>
        <w:t>15(C) of the 1976 Code is amended to read:</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ab/>
        <w:t>“(C)</w:t>
      </w:r>
      <w:r w:rsidRPr="00037192">
        <w:rPr>
          <w:u w:color="000000" w:themeColor="text1"/>
        </w:rPr>
        <w:tab/>
        <w:t>The provisions of Section 22</w:t>
      </w:r>
      <w:r w:rsidRPr="00037192">
        <w:rPr>
          <w:u w:color="000000" w:themeColor="text1"/>
        </w:rPr>
        <w:noBreakHyphen/>
        <w:t>1</w:t>
      </w:r>
      <w:r w:rsidRPr="00037192">
        <w:rPr>
          <w:u w:color="000000" w:themeColor="text1"/>
        </w:rPr>
        <w:noBreakHyphen/>
        <w:t>10(B)(2)(b) do not apply to a magistrate serving on June 30, 2005, during his tenure in office</w:t>
      </w:r>
      <w:r w:rsidRPr="00037192">
        <w:rPr>
          <w:u w:val="single" w:color="000000" w:themeColor="text1"/>
        </w:rPr>
        <w:t>, and do not apply to a magistrate serving after June 30, 2005 who retires and is reappointed within one year of the date of his retirement and during his tenure in office for the new appointment</w:t>
      </w:r>
      <w:r w:rsidRPr="00037192">
        <w:rPr>
          <w:u w:color="000000" w:themeColor="text1"/>
        </w:rPr>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r w:rsidRPr="00037192">
        <w:rPr>
          <w:u w:color="000000" w:themeColor="text1"/>
        </w:rPr>
        <w:t>SECTION</w:t>
      </w:r>
      <w:r w:rsidRPr="00037192">
        <w:rPr>
          <w:u w:color="000000" w:themeColor="text1"/>
        </w:rPr>
        <w:tab/>
        <w:t>71.</w:t>
      </w:r>
      <w:r w:rsidRPr="00037192">
        <w:rPr>
          <w:u w:color="000000" w:themeColor="text1"/>
        </w:rPr>
        <w:tab/>
        <w:t>The Human Resources Division of the State Budget and Control Board, or its successor, shall conduct a study to determine an appropriate level of compensation for statewide constitutional officers and members of the General Assembly and make a report with any recommendations for salary adjustments to the General Assembly no later than January 15, 2013.</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72.</w:t>
      </w:r>
      <w:r w:rsidRPr="00037192">
        <w:tab/>
        <w:t>The Public Employee Benefit Authority, through its Retirement Systems Division, shall conduct a study of the impact of the costs to SCRS and SCPORS of compensation “spiking” on the calculation of average final compensation for retirees of those retirement systems.  The report and any accompanying recommendations must be completed and forwarded to the Governor and the General Assembly no later than April 15, 2013.</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73.</w:t>
      </w:r>
      <w:r w:rsidRPr="00037192">
        <w:tab/>
        <w:t>The Retirement Division shall conduct a study on revisions to the eligibility for disability retirement under the various retirement systems established pursuant to Title 9 of the 1976 Code and make a report with recommendations no later than December 1, 2012, to the Senate Finance Committee and the House Ways and Means Committee.  The chairmen of those committees shall appoint a joint committee to consider that report and recommendations.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themeColor="text1"/>
        </w:rPr>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74.</w:t>
      </w:r>
      <w:r w:rsidRPr="00037192">
        <w:tab/>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037192">
        <w:t>SECTION</w:t>
      </w:r>
      <w:r w:rsidRPr="00037192">
        <w:tab/>
        <w:t>75.</w:t>
      </w:r>
      <w:r w:rsidRPr="00037192">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SECTION</w:t>
      </w:r>
      <w:r w:rsidRPr="00037192">
        <w:tab/>
        <w:t>76.</w:t>
      </w:r>
      <w:r w:rsidRPr="00037192">
        <w:tab/>
        <w:t>Except where otherwise stated, this act takes effect July 1, 2012.</w:t>
      </w:r>
      <w:r w:rsidRPr="00037192">
        <w:tab/>
        <w:t>/</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37192">
        <w:tab/>
        <w:t>Amend title to conform.</w:t>
      </w:r>
    </w:p>
    <w:p w:rsidR="00F617A4" w:rsidRPr="0003719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037192" w:rsidRDefault="00F617A4" w:rsidP="00D5142B">
      <w:pPr>
        <w:pStyle w:val="ConSign"/>
        <w:tabs>
          <w:tab w:val="clear" w:pos="4680"/>
          <w:tab w:val="left" w:pos="2970"/>
          <w:tab w:val="left" w:pos="3240"/>
          <w:tab w:val="left" w:pos="3330"/>
        </w:tabs>
        <w:spacing w:line="240" w:lineRule="auto"/>
        <w:rPr>
          <w:szCs w:val="22"/>
        </w:rPr>
      </w:pPr>
      <w:bookmarkStart w:id="17" w:name="Sen1"/>
      <w:bookmarkEnd w:id="17"/>
      <w:r w:rsidRPr="00037192">
        <w:rPr>
          <w:szCs w:val="22"/>
        </w:rPr>
        <w:t>Sen</w:t>
      </w:r>
      <w:r w:rsidR="005B63B8">
        <w:rPr>
          <w:szCs w:val="22"/>
        </w:rPr>
        <w:t>.</w:t>
      </w:r>
      <w:r w:rsidRPr="00037192">
        <w:rPr>
          <w:szCs w:val="22"/>
        </w:rPr>
        <w:t xml:space="preserve"> Nikki G. Setzler</w:t>
      </w:r>
      <w:r w:rsidRPr="00037192">
        <w:rPr>
          <w:szCs w:val="22"/>
        </w:rPr>
        <w:tab/>
      </w:r>
      <w:bookmarkStart w:id="18" w:name="Hou1"/>
      <w:bookmarkEnd w:id="18"/>
      <w:r w:rsidRPr="00037192">
        <w:rPr>
          <w:szCs w:val="22"/>
        </w:rPr>
        <w:t>Rep</w:t>
      </w:r>
      <w:r w:rsidR="005B63B8">
        <w:rPr>
          <w:szCs w:val="22"/>
        </w:rPr>
        <w:t>.</w:t>
      </w:r>
      <w:r w:rsidRPr="00037192">
        <w:rPr>
          <w:szCs w:val="22"/>
        </w:rPr>
        <w:t xml:space="preserve"> Kenneth A. Bingham</w:t>
      </w:r>
    </w:p>
    <w:p w:rsidR="00F617A4" w:rsidRPr="00037192" w:rsidRDefault="00F617A4" w:rsidP="00D5142B">
      <w:pPr>
        <w:pStyle w:val="ConSign"/>
        <w:tabs>
          <w:tab w:val="clear" w:pos="4680"/>
          <w:tab w:val="left" w:pos="2970"/>
          <w:tab w:val="left" w:pos="3240"/>
          <w:tab w:val="left" w:pos="3330"/>
        </w:tabs>
        <w:spacing w:line="240" w:lineRule="auto"/>
        <w:rPr>
          <w:szCs w:val="22"/>
        </w:rPr>
      </w:pPr>
      <w:bookmarkStart w:id="19" w:name="Sen2"/>
      <w:bookmarkEnd w:id="19"/>
      <w:r w:rsidRPr="00037192">
        <w:rPr>
          <w:szCs w:val="22"/>
        </w:rPr>
        <w:t>Sen</w:t>
      </w:r>
      <w:r w:rsidR="005B63B8">
        <w:rPr>
          <w:szCs w:val="22"/>
        </w:rPr>
        <w:t>.</w:t>
      </w:r>
      <w:r w:rsidRPr="00037192">
        <w:rPr>
          <w:szCs w:val="22"/>
        </w:rPr>
        <w:t xml:space="preserve"> W. Greg Ryberg</w:t>
      </w:r>
      <w:r w:rsidRPr="00037192">
        <w:rPr>
          <w:szCs w:val="22"/>
        </w:rPr>
        <w:tab/>
      </w:r>
      <w:bookmarkStart w:id="20" w:name="Hou2"/>
      <w:bookmarkEnd w:id="20"/>
      <w:r w:rsidRPr="00037192">
        <w:rPr>
          <w:szCs w:val="22"/>
        </w:rPr>
        <w:t>Rep</w:t>
      </w:r>
      <w:r w:rsidR="005B63B8">
        <w:rPr>
          <w:szCs w:val="22"/>
        </w:rPr>
        <w:t>.</w:t>
      </w:r>
      <w:r w:rsidRPr="00037192">
        <w:rPr>
          <w:szCs w:val="22"/>
        </w:rPr>
        <w:t xml:space="preserve"> James H. Merrill</w:t>
      </w:r>
    </w:p>
    <w:p w:rsidR="00F617A4" w:rsidRPr="00037192" w:rsidRDefault="00F617A4" w:rsidP="00D5142B">
      <w:pPr>
        <w:pStyle w:val="ConSign"/>
        <w:tabs>
          <w:tab w:val="clear" w:pos="4680"/>
          <w:tab w:val="left" w:pos="2970"/>
          <w:tab w:val="left" w:pos="3240"/>
          <w:tab w:val="left" w:pos="3330"/>
        </w:tabs>
        <w:spacing w:line="240" w:lineRule="auto"/>
        <w:rPr>
          <w:szCs w:val="22"/>
        </w:rPr>
      </w:pPr>
      <w:bookmarkStart w:id="21" w:name="Sen3"/>
      <w:bookmarkEnd w:id="21"/>
      <w:r w:rsidRPr="00037192">
        <w:rPr>
          <w:szCs w:val="22"/>
        </w:rPr>
        <w:t>Sen</w:t>
      </w:r>
      <w:r w:rsidR="005B63B8">
        <w:rPr>
          <w:szCs w:val="22"/>
        </w:rPr>
        <w:t>.</w:t>
      </w:r>
      <w:r w:rsidRPr="00037192">
        <w:rPr>
          <w:szCs w:val="22"/>
        </w:rPr>
        <w:t xml:space="preserve"> Thomas C. Alexander</w:t>
      </w:r>
      <w:r w:rsidRPr="00037192">
        <w:rPr>
          <w:szCs w:val="22"/>
        </w:rPr>
        <w:tab/>
      </w:r>
      <w:bookmarkStart w:id="22" w:name="Hou3"/>
      <w:bookmarkEnd w:id="22"/>
      <w:r w:rsidRPr="00037192">
        <w:rPr>
          <w:szCs w:val="22"/>
        </w:rPr>
        <w:t>Rep</w:t>
      </w:r>
      <w:r w:rsidR="005B63B8">
        <w:rPr>
          <w:szCs w:val="22"/>
        </w:rPr>
        <w:t>.</w:t>
      </w:r>
      <w:r w:rsidRPr="00037192">
        <w:rPr>
          <w:szCs w:val="22"/>
        </w:rPr>
        <w:t xml:space="preserve"> Gilda Cobb</w:t>
      </w:r>
      <w:r w:rsidRPr="00037192">
        <w:rPr>
          <w:szCs w:val="22"/>
        </w:rPr>
        <w:noBreakHyphen/>
        <w:t>Hunter</w:t>
      </w:r>
    </w:p>
    <w:p w:rsidR="00F617A4" w:rsidRDefault="00F617A4" w:rsidP="00D5142B">
      <w:pPr>
        <w:pStyle w:val="ConSign"/>
        <w:tabs>
          <w:tab w:val="left" w:pos="2970"/>
          <w:tab w:val="left" w:pos="3330"/>
        </w:tabs>
        <w:spacing w:line="240" w:lineRule="auto"/>
        <w:rPr>
          <w:szCs w:val="22"/>
        </w:rPr>
      </w:pPr>
      <w:r w:rsidRPr="00037192">
        <w:rPr>
          <w:szCs w:val="22"/>
        </w:rPr>
        <w:tab/>
        <w:t>On Part of the Senate.</w:t>
      </w:r>
      <w:r w:rsidR="00D5142B">
        <w:rPr>
          <w:szCs w:val="22"/>
        </w:rPr>
        <w:tab/>
      </w:r>
      <w:r w:rsidR="00D5142B">
        <w:rPr>
          <w:szCs w:val="22"/>
        </w:rPr>
        <w:tab/>
      </w:r>
      <w:r w:rsidRPr="00037192">
        <w:rPr>
          <w:szCs w:val="22"/>
        </w:rPr>
        <w:t>On Part of the House.</w:t>
      </w:r>
    </w:p>
    <w:p w:rsidR="00F617A4" w:rsidRDefault="00F617A4" w:rsidP="00F617A4">
      <w:pPr>
        <w:pStyle w:val="ConSign"/>
        <w:spacing w:line="240" w:lineRule="auto"/>
        <w:rPr>
          <w:szCs w:val="22"/>
        </w:rPr>
      </w:pPr>
    </w:p>
    <w:p w:rsidR="00F617A4" w:rsidRDefault="00F617A4" w:rsidP="00F617A4">
      <w:r>
        <w:t>Rep. MERRILL explained the Free Conference Report.</w:t>
      </w:r>
    </w:p>
    <w:p w:rsidR="00F617A4" w:rsidRDefault="00F617A4" w:rsidP="00F617A4"/>
    <w:p w:rsidR="00F617A4" w:rsidRDefault="00F617A4" w:rsidP="00F617A4">
      <w:r>
        <w:t>Rep. BINGHAM spoke in favor of the Free Conference Report.</w:t>
      </w:r>
    </w:p>
    <w:p w:rsidR="00F617A4" w:rsidRDefault="00F617A4" w:rsidP="00F617A4"/>
    <w:p w:rsidR="00F617A4" w:rsidRDefault="00F617A4" w:rsidP="00F617A4">
      <w:r>
        <w:t>The question then recurred to the adoption of the Free Conference Report.</w:t>
      </w:r>
    </w:p>
    <w:p w:rsidR="00F617A4" w:rsidRDefault="00F617A4" w:rsidP="00F617A4"/>
    <w:p w:rsidR="00F617A4" w:rsidRDefault="00F617A4" w:rsidP="00F617A4">
      <w:r>
        <w:t xml:space="preserve">The yeas and nays were taken resulting as follows: </w:t>
      </w:r>
    </w:p>
    <w:p w:rsidR="00F617A4" w:rsidRDefault="00F617A4" w:rsidP="00F617A4">
      <w:pPr>
        <w:jc w:val="center"/>
      </w:pPr>
      <w:r>
        <w:t xml:space="preserve"> </w:t>
      </w:r>
      <w:bookmarkStart w:id="23" w:name="vote_start75"/>
      <w:bookmarkEnd w:id="23"/>
      <w:r>
        <w:t>Yeas 88; Nays 9</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Allison</w:t>
            </w:r>
          </w:p>
        </w:tc>
        <w:tc>
          <w:tcPr>
            <w:tcW w:w="2180" w:type="dxa"/>
            <w:shd w:val="clear" w:color="auto" w:fill="auto"/>
          </w:tcPr>
          <w:p w:rsidR="00F617A4" w:rsidRPr="00F617A4" w:rsidRDefault="00F617A4" w:rsidP="00F617A4">
            <w:pPr>
              <w:keepNext/>
              <w:ind w:firstLine="0"/>
            </w:pPr>
            <w:r>
              <w:t>Anderson</w:t>
            </w:r>
          </w:p>
        </w:tc>
      </w:tr>
      <w:tr w:rsidR="00F617A4" w:rsidRPr="00F617A4" w:rsidTr="00F617A4">
        <w:tc>
          <w:tcPr>
            <w:tcW w:w="2179" w:type="dxa"/>
            <w:shd w:val="clear" w:color="auto" w:fill="auto"/>
          </w:tcPr>
          <w:p w:rsidR="00F617A4" w:rsidRPr="00F617A4" w:rsidRDefault="00F617A4" w:rsidP="00F617A4">
            <w:pPr>
              <w:ind w:firstLine="0"/>
            </w:pPr>
            <w:r>
              <w:t>Anthony</w:t>
            </w:r>
          </w:p>
        </w:tc>
        <w:tc>
          <w:tcPr>
            <w:tcW w:w="2179" w:type="dxa"/>
            <w:shd w:val="clear" w:color="auto" w:fill="auto"/>
          </w:tcPr>
          <w:p w:rsidR="00F617A4" w:rsidRPr="00F617A4" w:rsidRDefault="00F617A4" w:rsidP="00F617A4">
            <w:pPr>
              <w:ind w:firstLine="0"/>
            </w:pPr>
            <w:r>
              <w:t>Atwater</w:t>
            </w:r>
          </w:p>
        </w:tc>
        <w:tc>
          <w:tcPr>
            <w:tcW w:w="2180" w:type="dxa"/>
            <w:shd w:val="clear" w:color="auto" w:fill="auto"/>
          </w:tcPr>
          <w:p w:rsidR="00F617A4" w:rsidRPr="00F617A4" w:rsidRDefault="00F617A4" w:rsidP="00F617A4">
            <w:pPr>
              <w:ind w:firstLine="0"/>
            </w:pPr>
            <w:r>
              <w:t>Bales</w:t>
            </w:r>
          </w:p>
        </w:tc>
      </w:tr>
      <w:tr w:rsidR="00F617A4" w:rsidRPr="00F617A4" w:rsidTr="00F617A4">
        <w:tc>
          <w:tcPr>
            <w:tcW w:w="2179" w:type="dxa"/>
            <w:shd w:val="clear" w:color="auto" w:fill="auto"/>
          </w:tcPr>
          <w:p w:rsidR="00F617A4" w:rsidRPr="00F617A4" w:rsidRDefault="00F617A4" w:rsidP="00F617A4">
            <w:pPr>
              <w:ind w:firstLine="0"/>
            </w:pPr>
            <w:r>
              <w:t>Ballentine</w:t>
            </w:r>
          </w:p>
        </w:tc>
        <w:tc>
          <w:tcPr>
            <w:tcW w:w="2179" w:type="dxa"/>
            <w:shd w:val="clear" w:color="auto" w:fill="auto"/>
          </w:tcPr>
          <w:p w:rsidR="00F617A4" w:rsidRPr="00F617A4" w:rsidRDefault="00F617A4" w:rsidP="00F617A4">
            <w:pPr>
              <w:ind w:firstLine="0"/>
            </w:pPr>
            <w:r>
              <w:t>Bannister</w:t>
            </w:r>
          </w:p>
        </w:tc>
        <w:tc>
          <w:tcPr>
            <w:tcW w:w="2180" w:type="dxa"/>
            <w:shd w:val="clear" w:color="auto" w:fill="auto"/>
          </w:tcPr>
          <w:p w:rsidR="00F617A4" w:rsidRPr="00F617A4" w:rsidRDefault="00F617A4" w:rsidP="00F617A4">
            <w:pPr>
              <w:ind w:firstLine="0"/>
            </w:pPr>
            <w:r>
              <w:t>Barfield</w:t>
            </w:r>
          </w:p>
        </w:tc>
      </w:tr>
      <w:tr w:rsidR="00F617A4" w:rsidRPr="00F617A4" w:rsidTr="00F617A4">
        <w:tc>
          <w:tcPr>
            <w:tcW w:w="2179" w:type="dxa"/>
            <w:shd w:val="clear" w:color="auto" w:fill="auto"/>
          </w:tcPr>
          <w:p w:rsidR="00F617A4" w:rsidRPr="00F617A4" w:rsidRDefault="00F617A4" w:rsidP="00F617A4">
            <w:pPr>
              <w:ind w:firstLine="0"/>
            </w:pPr>
            <w:r>
              <w:t>Bedingfield</w:t>
            </w:r>
          </w:p>
        </w:tc>
        <w:tc>
          <w:tcPr>
            <w:tcW w:w="2179" w:type="dxa"/>
            <w:shd w:val="clear" w:color="auto" w:fill="auto"/>
          </w:tcPr>
          <w:p w:rsidR="00F617A4" w:rsidRPr="00F617A4" w:rsidRDefault="00F617A4" w:rsidP="00F617A4">
            <w:pPr>
              <w:ind w:firstLine="0"/>
            </w:pPr>
            <w:r>
              <w:t>Bingham</w:t>
            </w:r>
          </w:p>
        </w:tc>
        <w:tc>
          <w:tcPr>
            <w:tcW w:w="2180" w:type="dxa"/>
            <w:shd w:val="clear" w:color="auto" w:fill="auto"/>
          </w:tcPr>
          <w:p w:rsidR="00F617A4" w:rsidRPr="00F617A4" w:rsidRDefault="00F617A4" w:rsidP="00F617A4">
            <w:pPr>
              <w:ind w:firstLine="0"/>
            </w:pPr>
            <w:r>
              <w:t>Bowen</w:t>
            </w:r>
          </w:p>
        </w:tc>
      </w:tr>
      <w:tr w:rsidR="00F617A4" w:rsidRPr="00F617A4" w:rsidTr="00F617A4">
        <w:tc>
          <w:tcPr>
            <w:tcW w:w="2179" w:type="dxa"/>
            <w:shd w:val="clear" w:color="auto" w:fill="auto"/>
          </w:tcPr>
          <w:p w:rsidR="00F617A4" w:rsidRPr="00F617A4" w:rsidRDefault="00F617A4" w:rsidP="00F617A4">
            <w:pPr>
              <w:ind w:firstLine="0"/>
            </w:pPr>
            <w:r>
              <w:t>Bowers</w:t>
            </w:r>
          </w:p>
        </w:tc>
        <w:tc>
          <w:tcPr>
            <w:tcW w:w="2179" w:type="dxa"/>
            <w:shd w:val="clear" w:color="auto" w:fill="auto"/>
          </w:tcPr>
          <w:p w:rsidR="00F617A4" w:rsidRPr="00F617A4" w:rsidRDefault="00F617A4" w:rsidP="00F617A4">
            <w:pPr>
              <w:ind w:firstLine="0"/>
            </w:pPr>
            <w:r>
              <w:t>Brady</w:t>
            </w:r>
          </w:p>
        </w:tc>
        <w:tc>
          <w:tcPr>
            <w:tcW w:w="2180" w:type="dxa"/>
            <w:shd w:val="clear" w:color="auto" w:fill="auto"/>
          </w:tcPr>
          <w:p w:rsidR="00F617A4" w:rsidRPr="00F617A4" w:rsidRDefault="00F617A4" w:rsidP="00F617A4">
            <w:pPr>
              <w:ind w:firstLine="0"/>
            </w:pPr>
            <w:r>
              <w:t>H. B. Brown</w:t>
            </w:r>
          </w:p>
        </w:tc>
      </w:tr>
      <w:tr w:rsidR="00F617A4" w:rsidRPr="00F617A4" w:rsidTr="00F617A4">
        <w:tc>
          <w:tcPr>
            <w:tcW w:w="2179" w:type="dxa"/>
            <w:shd w:val="clear" w:color="auto" w:fill="auto"/>
          </w:tcPr>
          <w:p w:rsidR="00F617A4" w:rsidRPr="00F617A4" w:rsidRDefault="00F617A4" w:rsidP="00F617A4">
            <w:pPr>
              <w:ind w:firstLine="0"/>
            </w:pPr>
            <w:r>
              <w:t>R. L. Brown</w:t>
            </w:r>
          </w:p>
        </w:tc>
        <w:tc>
          <w:tcPr>
            <w:tcW w:w="2179" w:type="dxa"/>
            <w:shd w:val="clear" w:color="auto" w:fill="auto"/>
          </w:tcPr>
          <w:p w:rsidR="00F617A4" w:rsidRPr="00F617A4" w:rsidRDefault="00F617A4" w:rsidP="00F617A4">
            <w:pPr>
              <w:ind w:firstLine="0"/>
            </w:pPr>
            <w:r>
              <w:t>Chumley</w:t>
            </w:r>
          </w:p>
        </w:tc>
        <w:tc>
          <w:tcPr>
            <w:tcW w:w="2180" w:type="dxa"/>
            <w:shd w:val="clear" w:color="auto" w:fill="auto"/>
          </w:tcPr>
          <w:p w:rsidR="00F617A4" w:rsidRPr="00F617A4" w:rsidRDefault="00F617A4" w:rsidP="00F617A4">
            <w:pPr>
              <w:ind w:firstLine="0"/>
            </w:pPr>
            <w:r>
              <w:t>Clemmons</w:t>
            </w:r>
          </w:p>
        </w:tc>
      </w:tr>
      <w:tr w:rsidR="00F617A4" w:rsidRPr="00F617A4" w:rsidTr="00F617A4">
        <w:tc>
          <w:tcPr>
            <w:tcW w:w="2179" w:type="dxa"/>
            <w:shd w:val="clear" w:color="auto" w:fill="auto"/>
          </w:tcPr>
          <w:p w:rsidR="00F617A4" w:rsidRPr="00F617A4" w:rsidRDefault="00F617A4" w:rsidP="00F617A4">
            <w:pPr>
              <w:ind w:firstLine="0"/>
            </w:pPr>
            <w:r>
              <w:t>Clyburn</w:t>
            </w:r>
          </w:p>
        </w:tc>
        <w:tc>
          <w:tcPr>
            <w:tcW w:w="2179" w:type="dxa"/>
            <w:shd w:val="clear" w:color="auto" w:fill="auto"/>
          </w:tcPr>
          <w:p w:rsidR="00F617A4" w:rsidRPr="00F617A4" w:rsidRDefault="00F617A4" w:rsidP="00F617A4">
            <w:pPr>
              <w:ind w:firstLine="0"/>
            </w:pPr>
            <w:r>
              <w:t>Corbin</w:t>
            </w:r>
          </w:p>
        </w:tc>
        <w:tc>
          <w:tcPr>
            <w:tcW w:w="2180" w:type="dxa"/>
            <w:shd w:val="clear" w:color="auto" w:fill="auto"/>
          </w:tcPr>
          <w:p w:rsidR="00F617A4" w:rsidRPr="00F617A4" w:rsidRDefault="00F617A4" w:rsidP="00F617A4">
            <w:pPr>
              <w:ind w:firstLine="0"/>
            </w:pPr>
            <w:r>
              <w:t>Crawford</w:t>
            </w:r>
          </w:p>
        </w:tc>
      </w:tr>
      <w:tr w:rsidR="00F617A4" w:rsidRPr="00F617A4" w:rsidTr="00F617A4">
        <w:tc>
          <w:tcPr>
            <w:tcW w:w="2179" w:type="dxa"/>
            <w:shd w:val="clear" w:color="auto" w:fill="auto"/>
          </w:tcPr>
          <w:p w:rsidR="00F617A4" w:rsidRPr="00F617A4" w:rsidRDefault="00F617A4" w:rsidP="00F617A4">
            <w:pPr>
              <w:ind w:firstLine="0"/>
            </w:pPr>
            <w:r>
              <w:t>Crosby</w:t>
            </w:r>
          </w:p>
        </w:tc>
        <w:tc>
          <w:tcPr>
            <w:tcW w:w="2179" w:type="dxa"/>
            <w:shd w:val="clear" w:color="auto" w:fill="auto"/>
          </w:tcPr>
          <w:p w:rsidR="00F617A4" w:rsidRPr="00F617A4" w:rsidRDefault="00F617A4" w:rsidP="00F617A4">
            <w:pPr>
              <w:ind w:firstLine="0"/>
            </w:pPr>
            <w:r>
              <w:t>Daning</w:t>
            </w:r>
          </w:p>
        </w:tc>
        <w:tc>
          <w:tcPr>
            <w:tcW w:w="2180" w:type="dxa"/>
            <w:shd w:val="clear" w:color="auto" w:fill="auto"/>
          </w:tcPr>
          <w:p w:rsidR="00F617A4" w:rsidRPr="00F617A4" w:rsidRDefault="00F617A4" w:rsidP="00F617A4">
            <w:pPr>
              <w:ind w:firstLine="0"/>
            </w:pPr>
            <w:r>
              <w:t>Delleney</w:t>
            </w:r>
          </w:p>
        </w:tc>
      </w:tr>
      <w:tr w:rsidR="00F617A4" w:rsidRPr="00F617A4" w:rsidTr="00F617A4">
        <w:tc>
          <w:tcPr>
            <w:tcW w:w="2179" w:type="dxa"/>
            <w:shd w:val="clear" w:color="auto" w:fill="auto"/>
          </w:tcPr>
          <w:p w:rsidR="00F617A4" w:rsidRPr="00F617A4" w:rsidRDefault="00F617A4" w:rsidP="00F617A4">
            <w:pPr>
              <w:ind w:firstLine="0"/>
            </w:pPr>
            <w:r>
              <w:t>Dillard</w:t>
            </w:r>
          </w:p>
        </w:tc>
        <w:tc>
          <w:tcPr>
            <w:tcW w:w="2179" w:type="dxa"/>
            <w:shd w:val="clear" w:color="auto" w:fill="auto"/>
          </w:tcPr>
          <w:p w:rsidR="00F617A4" w:rsidRPr="00F617A4" w:rsidRDefault="00F617A4" w:rsidP="00F617A4">
            <w:pPr>
              <w:ind w:firstLine="0"/>
            </w:pPr>
            <w:r>
              <w:t>Edge</w:t>
            </w:r>
          </w:p>
        </w:tc>
        <w:tc>
          <w:tcPr>
            <w:tcW w:w="2180" w:type="dxa"/>
            <w:shd w:val="clear" w:color="auto" w:fill="auto"/>
          </w:tcPr>
          <w:p w:rsidR="00F617A4" w:rsidRPr="00F617A4" w:rsidRDefault="00F617A4" w:rsidP="00F617A4">
            <w:pPr>
              <w:ind w:firstLine="0"/>
            </w:pPr>
            <w:r>
              <w:t>Erickson</w:t>
            </w:r>
          </w:p>
        </w:tc>
      </w:tr>
      <w:tr w:rsidR="00F617A4" w:rsidRPr="00F617A4" w:rsidTr="00F617A4">
        <w:tc>
          <w:tcPr>
            <w:tcW w:w="2179" w:type="dxa"/>
            <w:shd w:val="clear" w:color="auto" w:fill="auto"/>
          </w:tcPr>
          <w:p w:rsidR="00F617A4" w:rsidRPr="00F617A4" w:rsidRDefault="00F617A4" w:rsidP="00F617A4">
            <w:pPr>
              <w:ind w:firstLine="0"/>
            </w:pPr>
            <w:r>
              <w:t>Forrester</w:t>
            </w:r>
          </w:p>
        </w:tc>
        <w:tc>
          <w:tcPr>
            <w:tcW w:w="2179" w:type="dxa"/>
            <w:shd w:val="clear" w:color="auto" w:fill="auto"/>
          </w:tcPr>
          <w:p w:rsidR="00F617A4" w:rsidRPr="00F617A4" w:rsidRDefault="00F617A4" w:rsidP="00F617A4">
            <w:pPr>
              <w:ind w:firstLine="0"/>
            </w:pPr>
            <w:r>
              <w:t>Frye</w:t>
            </w:r>
          </w:p>
        </w:tc>
        <w:tc>
          <w:tcPr>
            <w:tcW w:w="2180" w:type="dxa"/>
            <w:shd w:val="clear" w:color="auto" w:fill="auto"/>
          </w:tcPr>
          <w:p w:rsidR="00F617A4" w:rsidRPr="00F617A4" w:rsidRDefault="00F617A4" w:rsidP="00F617A4">
            <w:pPr>
              <w:ind w:firstLine="0"/>
            </w:pPr>
            <w:r>
              <w:t>Funderburk</w:t>
            </w:r>
          </w:p>
        </w:tc>
      </w:tr>
      <w:tr w:rsidR="00F617A4" w:rsidRPr="00F617A4" w:rsidTr="00F617A4">
        <w:tc>
          <w:tcPr>
            <w:tcW w:w="2179" w:type="dxa"/>
            <w:shd w:val="clear" w:color="auto" w:fill="auto"/>
          </w:tcPr>
          <w:p w:rsidR="00F617A4" w:rsidRPr="00F617A4" w:rsidRDefault="00F617A4" w:rsidP="00F617A4">
            <w:pPr>
              <w:ind w:firstLine="0"/>
            </w:pPr>
            <w:r>
              <w:t>Gambrell</w:t>
            </w:r>
          </w:p>
        </w:tc>
        <w:tc>
          <w:tcPr>
            <w:tcW w:w="2179" w:type="dxa"/>
            <w:shd w:val="clear" w:color="auto" w:fill="auto"/>
          </w:tcPr>
          <w:p w:rsidR="00F617A4" w:rsidRPr="00F617A4" w:rsidRDefault="00F617A4" w:rsidP="00F617A4">
            <w:pPr>
              <w:ind w:firstLine="0"/>
            </w:pPr>
            <w:r>
              <w:t>Gilliard</w:t>
            </w:r>
          </w:p>
        </w:tc>
        <w:tc>
          <w:tcPr>
            <w:tcW w:w="2180" w:type="dxa"/>
            <w:shd w:val="clear" w:color="auto" w:fill="auto"/>
          </w:tcPr>
          <w:p w:rsidR="00F617A4" w:rsidRPr="00F617A4" w:rsidRDefault="00F617A4" w:rsidP="00F617A4">
            <w:pPr>
              <w:ind w:firstLine="0"/>
            </w:pPr>
            <w:r>
              <w:t>Hardwick</w:t>
            </w:r>
          </w:p>
        </w:tc>
      </w:tr>
      <w:tr w:rsidR="00F617A4" w:rsidRPr="00F617A4" w:rsidTr="00F617A4">
        <w:tc>
          <w:tcPr>
            <w:tcW w:w="2179" w:type="dxa"/>
            <w:shd w:val="clear" w:color="auto" w:fill="auto"/>
          </w:tcPr>
          <w:p w:rsidR="00F617A4" w:rsidRPr="00F617A4" w:rsidRDefault="00F617A4" w:rsidP="00F617A4">
            <w:pPr>
              <w:ind w:firstLine="0"/>
            </w:pPr>
            <w:r>
              <w:t>Harrison</w:t>
            </w:r>
          </w:p>
        </w:tc>
        <w:tc>
          <w:tcPr>
            <w:tcW w:w="2179" w:type="dxa"/>
            <w:shd w:val="clear" w:color="auto" w:fill="auto"/>
          </w:tcPr>
          <w:p w:rsidR="00F617A4" w:rsidRPr="00F617A4" w:rsidRDefault="00F617A4" w:rsidP="00F617A4">
            <w:pPr>
              <w:ind w:firstLine="0"/>
            </w:pPr>
            <w:r>
              <w:t>Hearn</w:t>
            </w:r>
          </w:p>
        </w:tc>
        <w:tc>
          <w:tcPr>
            <w:tcW w:w="2180" w:type="dxa"/>
            <w:shd w:val="clear" w:color="auto" w:fill="auto"/>
          </w:tcPr>
          <w:p w:rsidR="00F617A4" w:rsidRPr="00F617A4" w:rsidRDefault="00F617A4" w:rsidP="00F617A4">
            <w:pPr>
              <w:ind w:firstLine="0"/>
            </w:pPr>
            <w:r>
              <w:t>Henderson</w:t>
            </w:r>
          </w:p>
        </w:tc>
      </w:tr>
      <w:tr w:rsidR="00F617A4" w:rsidRPr="00F617A4" w:rsidTr="00F617A4">
        <w:tc>
          <w:tcPr>
            <w:tcW w:w="2179" w:type="dxa"/>
            <w:shd w:val="clear" w:color="auto" w:fill="auto"/>
          </w:tcPr>
          <w:p w:rsidR="00F617A4" w:rsidRPr="00F617A4" w:rsidRDefault="00F617A4" w:rsidP="00F617A4">
            <w:pPr>
              <w:ind w:firstLine="0"/>
            </w:pPr>
            <w:r>
              <w:t>Herbkersman</w:t>
            </w:r>
          </w:p>
        </w:tc>
        <w:tc>
          <w:tcPr>
            <w:tcW w:w="2179" w:type="dxa"/>
            <w:shd w:val="clear" w:color="auto" w:fill="auto"/>
          </w:tcPr>
          <w:p w:rsidR="00F617A4" w:rsidRPr="00F617A4" w:rsidRDefault="00F617A4" w:rsidP="00F617A4">
            <w:pPr>
              <w:ind w:firstLine="0"/>
            </w:pPr>
            <w:r>
              <w:t>Hiott</w:t>
            </w:r>
          </w:p>
        </w:tc>
        <w:tc>
          <w:tcPr>
            <w:tcW w:w="2180" w:type="dxa"/>
            <w:shd w:val="clear" w:color="auto" w:fill="auto"/>
          </w:tcPr>
          <w:p w:rsidR="00F617A4" w:rsidRPr="00F617A4" w:rsidRDefault="00F617A4" w:rsidP="00F617A4">
            <w:pPr>
              <w:ind w:firstLine="0"/>
            </w:pPr>
            <w:r>
              <w:t>Hixon</w:t>
            </w:r>
          </w:p>
        </w:tc>
      </w:tr>
      <w:tr w:rsidR="00F617A4" w:rsidRPr="00F617A4" w:rsidTr="00F617A4">
        <w:tc>
          <w:tcPr>
            <w:tcW w:w="2179" w:type="dxa"/>
            <w:shd w:val="clear" w:color="auto" w:fill="auto"/>
          </w:tcPr>
          <w:p w:rsidR="00F617A4" w:rsidRPr="00F617A4" w:rsidRDefault="00F617A4" w:rsidP="00F617A4">
            <w:pPr>
              <w:ind w:firstLine="0"/>
            </w:pPr>
            <w:r>
              <w:t>Hodges</w:t>
            </w:r>
          </w:p>
        </w:tc>
        <w:tc>
          <w:tcPr>
            <w:tcW w:w="2179" w:type="dxa"/>
            <w:shd w:val="clear" w:color="auto" w:fill="auto"/>
          </w:tcPr>
          <w:p w:rsidR="00F617A4" w:rsidRPr="00F617A4" w:rsidRDefault="00F617A4" w:rsidP="00F617A4">
            <w:pPr>
              <w:ind w:firstLine="0"/>
            </w:pPr>
            <w:r>
              <w:t>Hosey</w:t>
            </w:r>
          </w:p>
        </w:tc>
        <w:tc>
          <w:tcPr>
            <w:tcW w:w="2180" w:type="dxa"/>
            <w:shd w:val="clear" w:color="auto" w:fill="auto"/>
          </w:tcPr>
          <w:p w:rsidR="00F617A4" w:rsidRPr="00F617A4" w:rsidRDefault="00F617A4" w:rsidP="00F617A4">
            <w:pPr>
              <w:ind w:firstLine="0"/>
            </w:pPr>
            <w:r>
              <w:t>Howard</w:t>
            </w:r>
          </w:p>
        </w:tc>
      </w:tr>
      <w:tr w:rsidR="00F617A4" w:rsidRPr="00F617A4" w:rsidTr="00F617A4">
        <w:tc>
          <w:tcPr>
            <w:tcW w:w="2179" w:type="dxa"/>
            <w:shd w:val="clear" w:color="auto" w:fill="auto"/>
          </w:tcPr>
          <w:p w:rsidR="00F617A4" w:rsidRPr="00F617A4" w:rsidRDefault="00F617A4" w:rsidP="00F617A4">
            <w:pPr>
              <w:ind w:firstLine="0"/>
            </w:pPr>
            <w:r>
              <w:t>Huggins</w:t>
            </w:r>
          </w:p>
        </w:tc>
        <w:tc>
          <w:tcPr>
            <w:tcW w:w="2179" w:type="dxa"/>
            <w:shd w:val="clear" w:color="auto" w:fill="auto"/>
          </w:tcPr>
          <w:p w:rsidR="00F617A4" w:rsidRPr="00F617A4" w:rsidRDefault="00F617A4" w:rsidP="00F617A4">
            <w:pPr>
              <w:ind w:firstLine="0"/>
            </w:pPr>
            <w:r>
              <w:t>Jefferson</w:t>
            </w:r>
          </w:p>
        </w:tc>
        <w:tc>
          <w:tcPr>
            <w:tcW w:w="2180" w:type="dxa"/>
            <w:shd w:val="clear" w:color="auto" w:fill="auto"/>
          </w:tcPr>
          <w:p w:rsidR="00F617A4" w:rsidRPr="00F617A4" w:rsidRDefault="00F617A4" w:rsidP="00F617A4">
            <w:pPr>
              <w:ind w:firstLine="0"/>
            </w:pPr>
            <w:r>
              <w:t>Johnson</w:t>
            </w:r>
          </w:p>
        </w:tc>
      </w:tr>
      <w:tr w:rsidR="00F617A4" w:rsidRPr="00F617A4" w:rsidTr="00F617A4">
        <w:tc>
          <w:tcPr>
            <w:tcW w:w="2179" w:type="dxa"/>
            <w:shd w:val="clear" w:color="auto" w:fill="auto"/>
          </w:tcPr>
          <w:p w:rsidR="00F617A4" w:rsidRPr="00F617A4" w:rsidRDefault="00F617A4" w:rsidP="00F617A4">
            <w:pPr>
              <w:ind w:firstLine="0"/>
            </w:pPr>
            <w:r>
              <w:t>Knight</w:t>
            </w:r>
          </w:p>
        </w:tc>
        <w:tc>
          <w:tcPr>
            <w:tcW w:w="2179" w:type="dxa"/>
            <w:shd w:val="clear" w:color="auto" w:fill="auto"/>
          </w:tcPr>
          <w:p w:rsidR="00F617A4" w:rsidRPr="00F617A4" w:rsidRDefault="00F617A4" w:rsidP="00F617A4">
            <w:pPr>
              <w:ind w:firstLine="0"/>
            </w:pPr>
            <w:r>
              <w:t>Loftis</w:t>
            </w:r>
          </w:p>
        </w:tc>
        <w:tc>
          <w:tcPr>
            <w:tcW w:w="2180" w:type="dxa"/>
            <w:shd w:val="clear" w:color="auto" w:fill="auto"/>
          </w:tcPr>
          <w:p w:rsidR="00F617A4" w:rsidRPr="00F617A4" w:rsidRDefault="00F617A4" w:rsidP="00F617A4">
            <w:pPr>
              <w:ind w:firstLine="0"/>
            </w:pPr>
            <w:r>
              <w:t>Lucas</w:t>
            </w:r>
          </w:p>
        </w:tc>
      </w:tr>
      <w:tr w:rsidR="00F617A4" w:rsidRPr="00F617A4" w:rsidTr="00F617A4">
        <w:tc>
          <w:tcPr>
            <w:tcW w:w="2179" w:type="dxa"/>
            <w:shd w:val="clear" w:color="auto" w:fill="auto"/>
          </w:tcPr>
          <w:p w:rsidR="00F617A4" w:rsidRPr="00F617A4" w:rsidRDefault="00F617A4" w:rsidP="00F617A4">
            <w:pPr>
              <w:ind w:firstLine="0"/>
            </w:pPr>
            <w:r>
              <w:t>Mack</w:t>
            </w:r>
          </w:p>
        </w:tc>
        <w:tc>
          <w:tcPr>
            <w:tcW w:w="2179" w:type="dxa"/>
            <w:shd w:val="clear" w:color="auto" w:fill="auto"/>
          </w:tcPr>
          <w:p w:rsidR="00F617A4" w:rsidRPr="00F617A4" w:rsidRDefault="00F617A4" w:rsidP="00F617A4">
            <w:pPr>
              <w:ind w:firstLine="0"/>
            </w:pPr>
            <w:r>
              <w:t>McLeod</w:t>
            </w:r>
          </w:p>
        </w:tc>
        <w:tc>
          <w:tcPr>
            <w:tcW w:w="2180" w:type="dxa"/>
            <w:shd w:val="clear" w:color="auto" w:fill="auto"/>
          </w:tcPr>
          <w:p w:rsidR="00F617A4" w:rsidRPr="00F617A4" w:rsidRDefault="00F617A4" w:rsidP="00F617A4">
            <w:pPr>
              <w:ind w:firstLine="0"/>
            </w:pPr>
            <w:r>
              <w:t>Merrill</w:t>
            </w:r>
          </w:p>
        </w:tc>
      </w:tr>
      <w:tr w:rsidR="00F617A4" w:rsidRPr="00F617A4" w:rsidTr="00F617A4">
        <w:tc>
          <w:tcPr>
            <w:tcW w:w="2179" w:type="dxa"/>
            <w:shd w:val="clear" w:color="auto" w:fill="auto"/>
          </w:tcPr>
          <w:p w:rsidR="00F617A4" w:rsidRPr="00F617A4" w:rsidRDefault="00F617A4" w:rsidP="00F617A4">
            <w:pPr>
              <w:ind w:firstLine="0"/>
            </w:pPr>
            <w:r>
              <w:t>D. C. Moss</w:t>
            </w:r>
          </w:p>
        </w:tc>
        <w:tc>
          <w:tcPr>
            <w:tcW w:w="2179" w:type="dxa"/>
            <w:shd w:val="clear" w:color="auto" w:fill="auto"/>
          </w:tcPr>
          <w:p w:rsidR="00F617A4" w:rsidRPr="00F617A4" w:rsidRDefault="00F617A4" w:rsidP="00F617A4">
            <w:pPr>
              <w:ind w:firstLine="0"/>
            </w:pPr>
            <w:r>
              <w:t>V. S. Moss</w:t>
            </w:r>
          </w:p>
        </w:tc>
        <w:tc>
          <w:tcPr>
            <w:tcW w:w="2180" w:type="dxa"/>
            <w:shd w:val="clear" w:color="auto" w:fill="auto"/>
          </w:tcPr>
          <w:p w:rsidR="00F617A4" w:rsidRPr="00F617A4" w:rsidRDefault="00F617A4" w:rsidP="00F617A4">
            <w:pPr>
              <w:ind w:firstLine="0"/>
            </w:pPr>
            <w:r>
              <w:t>Munnerlyn</w:t>
            </w:r>
          </w:p>
        </w:tc>
      </w:tr>
      <w:tr w:rsidR="00F617A4" w:rsidRPr="00F617A4" w:rsidTr="00F617A4">
        <w:tc>
          <w:tcPr>
            <w:tcW w:w="2179" w:type="dxa"/>
            <w:shd w:val="clear" w:color="auto" w:fill="auto"/>
          </w:tcPr>
          <w:p w:rsidR="00F617A4" w:rsidRPr="00F617A4" w:rsidRDefault="00F617A4" w:rsidP="00F617A4">
            <w:pPr>
              <w:ind w:firstLine="0"/>
            </w:pPr>
            <w:r>
              <w:t>Murphy</w:t>
            </w:r>
          </w:p>
        </w:tc>
        <w:tc>
          <w:tcPr>
            <w:tcW w:w="2179" w:type="dxa"/>
            <w:shd w:val="clear" w:color="auto" w:fill="auto"/>
          </w:tcPr>
          <w:p w:rsidR="00F617A4" w:rsidRPr="00F617A4" w:rsidRDefault="00F617A4" w:rsidP="00F617A4">
            <w:pPr>
              <w:ind w:firstLine="0"/>
            </w:pPr>
            <w:r>
              <w:t>Nanney</w:t>
            </w:r>
          </w:p>
        </w:tc>
        <w:tc>
          <w:tcPr>
            <w:tcW w:w="2180" w:type="dxa"/>
            <w:shd w:val="clear" w:color="auto" w:fill="auto"/>
          </w:tcPr>
          <w:p w:rsidR="00F617A4" w:rsidRPr="00F617A4" w:rsidRDefault="00F617A4" w:rsidP="00F617A4">
            <w:pPr>
              <w:ind w:firstLine="0"/>
            </w:pPr>
            <w:r>
              <w:t>J. H. Neal</w:t>
            </w:r>
          </w:p>
        </w:tc>
      </w:tr>
      <w:tr w:rsidR="00F617A4" w:rsidRPr="00F617A4" w:rsidTr="00F617A4">
        <w:tc>
          <w:tcPr>
            <w:tcW w:w="2179" w:type="dxa"/>
            <w:shd w:val="clear" w:color="auto" w:fill="auto"/>
          </w:tcPr>
          <w:p w:rsidR="00F617A4" w:rsidRPr="00F617A4" w:rsidRDefault="00F617A4" w:rsidP="00F617A4">
            <w:pPr>
              <w:ind w:firstLine="0"/>
            </w:pPr>
            <w:r>
              <w:t>J. M. Neal</w:t>
            </w:r>
          </w:p>
        </w:tc>
        <w:tc>
          <w:tcPr>
            <w:tcW w:w="2179" w:type="dxa"/>
            <w:shd w:val="clear" w:color="auto" w:fill="auto"/>
          </w:tcPr>
          <w:p w:rsidR="00F617A4" w:rsidRPr="00F617A4" w:rsidRDefault="00F617A4" w:rsidP="00F617A4">
            <w:pPr>
              <w:ind w:firstLine="0"/>
            </w:pPr>
            <w:r>
              <w:t>Norman</w:t>
            </w:r>
          </w:p>
        </w:tc>
        <w:tc>
          <w:tcPr>
            <w:tcW w:w="2180" w:type="dxa"/>
            <w:shd w:val="clear" w:color="auto" w:fill="auto"/>
          </w:tcPr>
          <w:p w:rsidR="00F617A4" w:rsidRPr="00F617A4" w:rsidRDefault="00F617A4" w:rsidP="00F617A4">
            <w:pPr>
              <w:ind w:firstLine="0"/>
            </w:pPr>
            <w:r>
              <w:t>Ott</w:t>
            </w:r>
          </w:p>
        </w:tc>
      </w:tr>
      <w:tr w:rsidR="00F617A4" w:rsidRPr="00F617A4" w:rsidTr="00F617A4">
        <w:tc>
          <w:tcPr>
            <w:tcW w:w="2179" w:type="dxa"/>
            <w:shd w:val="clear" w:color="auto" w:fill="auto"/>
          </w:tcPr>
          <w:p w:rsidR="00F617A4" w:rsidRPr="00F617A4" w:rsidRDefault="00F617A4" w:rsidP="00F617A4">
            <w:pPr>
              <w:ind w:firstLine="0"/>
            </w:pPr>
            <w:r>
              <w:t>Parks</w:t>
            </w:r>
          </w:p>
        </w:tc>
        <w:tc>
          <w:tcPr>
            <w:tcW w:w="2179" w:type="dxa"/>
            <w:shd w:val="clear" w:color="auto" w:fill="auto"/>
          </w:tcPr>
          <w:p w:rsidR="00F617A4" w:rsidRPr="00F617A4" w:rsidRDefault="00F617A4" w:rsidP="00F617A4">
            <w:pPr>
              <w:ind w:firstLine="0"/>
            </w:pPr>
            <w:r>
              <w:t>Patrick</w:t>
            </w:r>
          </w:p>
        </w:tc>
        <w:tc>
          <w:tcPr>
            <w:tcW w:w="2180" w:type="dxa"/>
            <w:shd w:val="clear" w:color="auto" w:fill="auto"/>
          </w:tcPr>
          <w:p w:rsidR="00F617A4" w:rsidRPr="00F617A4" w:rsidRDefault="00F617A4" w:rsidP="00F617A4">
            <w:pPr>
              <w:ind w:firstLine="0"/>
            </w:pPr>
            <w:r>
              <w:t>Pinson</w:t>
            </w:r>
          </w:p>
        </w:tc>
      </w:tr>
      <w:tr w:rsidR="00F617A4" w:rsidRPr="00F617A4" w:rsidTr="00F617A4">
        <w:tc>
          <w:tcPr>
            <w:tcW w:w="2179" w:type="dxa"/>
            <w:shd w:val="clear" w:color="auto" w:fill="auto"/>
          </w:tcPr>
          <w:p w:rsidR="00F617A4" w:rsidRPr="00F617A4" w:rsidRDefault="00F617A4" w:rsidP="00F617A4">
            <w:pPr>
              <w:ind w:firstLine="0"/>
            </w:pPr>
            <w:r>
              <w:t>Putnam</w:t>
            </w:r>
          </w:p>
        </w:tc>
        <w:tc>
          <w:tcPr>
            <w:tcW w:w="2179" w:type="dxa"/>
            <w:shd w:val="clear" w:color="auto" w:fill="auto"/>
          </w:tcPr>
          <w:p w:rsidR="00F617A4" w:rsidRPr="00F617A4" w:rsidRDefault="00F617A4" w:rsidP="00F617A4">
            <w:pPr>
              <w:ind w:firstLine="0"/>
            </w:pPr>
            <w:r>
              <w:t>Quinn</w:t>
            </w:r>
          </w:p>
        </w:tc>
        <w:tc>
          <w:tcPr>
            <w:tcW w:w="2180" w:type="dxa"/>
            <w:shd w:val="clear" w:color="auto" w:fill="auto"/>
          </w:tcPr>
          <w:p w:rsidR="00F617A4" w:rsidRPr="00F617A4" w:rsidRDefault="00F617A4" w:rsidP="00F617A4">
            <w:pPr>
              <w:ind w:firstLine="0"/>
            </w:pPr>
            <w:r>
              <w:t>Ryan</w:t>
            </w:r>
          </w:p>
        </w:tc>
      </w:tr>
      <w:tr w:rsidR="00F617A4" w:rsidRPr="00F617A4" w:rsidTr="00F617A4">
        <w:tc>
          <w:tcPr>
            <w:tcW w:w="2179" w:type="dxa"/>
            <w:shd w:val="clear" w:color="auto" w:fill="auto"/>
          </w:tcPr>
          <w:p w:rsidR="00F617A4" w:rsidRPr="00F617A4" w:rsidRDefault="00F617A4" w:rsidP="00F617A4">
            <w:pPr>
              <w:ind w:firstLine="0"/>
            </w:pPr>
            <w:r>
              <w:t>Sabb</w:t>
            </w:r>
          </w:p>
        </w:tc>
        <w:tc>
          <w:tcPr>
            <w:tcW w:w="2179" w:type="dxa"/>
            <w:shd w:val="clear" w:color="auto" w:fill="auto"/>
          </w:tcPr>
          <w:p w:rsidR="00F617A4" w:rsidRPr="00F617A4" w:rsidRDefault="00F617A4" w:rsidP="00F617A4">
            <w:pPr>
              <w:ind w:firstLine="0"/>
            </w:pPr>
            <w:r>
              <w:t>Sandifer</w:t>
            </w:r>
          </w:p>
        </w:tc>
        <w:tc>
          <w:tcPr>
            <w:tcW w:w="2180" w:type="dxa"/>
            <w:shd w:val="clear" w:color="auto" w:fill="auto"/>
          </w:tcPr>
          <w:p w:rsidR="00F617A4" w:rsidRPr="00F617A4" w:rsidRDefault="00F617A4" w:rsidP="00F617A4">
            <w:pPr>
              <w:ind w:firstLine="0"/>
            </w:pPr>
            <w:r>
              <w:t>Simrill</w:t>
            </w:r>
          </w:p>
        </w:tc>
      </w:tr>
      <w:tr w:rsidR="00F617A4" w:rsidRPr="00F617A4" w:rsidTr="00F617A4">
        <w:tc>
          <w:tcPr>
            <w:tcW w:w="2179" w:type="dxa"/>
            <w:shd w:val="clear" w:color="auto" w:fill="auto"/>
          </w:tcPr>
          <w:p w:rsidR="00F617A4" w:rsidRPr="00F617A4" w:rsidRDefault="00F617A4" w:rsidP="00F617A4">
            <w:pPr>
              <w:ind w:firstLine="0"/>
            </w:pPr>
            <w:r>
              <w:t>Skelton</w:t>
            </w:r>
          </w:p>
        </w:tc>
        <w:tc>
          <w:tcPr>
            <w:tcW w:w="2179" w:type="dxa"/>
            <w:shd w:val="clear" w:color="auto" w:fill="auto"/>
          </w:tcPr>
          <w:p w:rsidR="00F617A4" w:rsidRPr="00F617A4" w:rsidRDefault="00F617A4" w:rsidP="00F617A4">
            <w:pPr>
              <w:ind w:firstLine="0"/>
            </w:pPr>
            <w:r>
              <w:t>G. M. Smith</w:t>
            </w:r>
          </w:p>
        </w:tc>
        <w:tc>
          <w:tcPr>
            <w:tcW w:w="2180" w:type="dxa"/>
            <w:shd w:val="clear" w:color="auto" w:fill="auto"/>
          </w:tcPr>
          <w:p w:rsidR="00F617A4" w:rsidRPr="00F617A4" w:rsidRDefault="00F617A4" w:rsidP="00F617A4">
            <w:pPr>
              <w:ind w:firstLine="0"/>
            </w:pPr>
            <w:r>
              <w:t>J. R. Smith</w:t>
            </w:r>
          </w:p>
        </w:tc>
      </w:tr>
      <w:tr w:rsidR="00F617A4" w:rsidRPr="00F617A4" w:rsidTr="00F617A4">
        <w:tc>
          <w:tcPr>
            <w:tcW w:w="2179" w:type="dxa"/>
            <w:shd w:val="clear" w:color="auto" w:fill="auto"/>
          </w:tcPr>
          <w:p w:rsidR="00F617A4" w:rsidRPr="00F617A4" w:rsidRDefault="00F617A4" w:rsidP="00F617A4">
            <w:pPr>
              <w:ind w:firstLine="0"/>
            </w:pPr>
            <w:r>
              <w:t>Sottile</w:t>
            </w:r>
          </w:p>
        </w:tc>
        <w:tc>
          <w:tcPr>
            <w:tcW w:w="2179" w:type="dxa"/>
            <w:shd w:val="clear" w:color="auto" w:fill="auto"/>
          </w:tcPr>
          <w:p w:rsidR="00F617A4" w:rsidRPr="00F617A4" w:rsidRDefault="00F617A4" w:rsidP="00F617A4">
            <w:pPr>
              <w:ind w:firstLine="0"/>
            </w:pPr>
            <w:r>
              <w:t>Southard</w:t>
            </w:r>
          </w:p>
        </w:tc>
        <w:tc>
          <w:tcPr>
            <w:tcW w:w="2180" w:type="dxa"/>
            <w:shd w:val="clear" w:color="auto" w:fill="auto"/>
          </w:tcPr>
          <w:p w:rsidR="00F617A4" w:rsidRPr="00F617A4" w:rsidRDefault="00F617A4" w:rsidP="00F617A4">
            <w:pPr>
              <w:ind w:firstLine="0"/>
            </w:pPr>
            <w:r>
              <w:t>Spires</w:t>
            </w:r>
          </w:p>
        </w:tc>
      </w:tr>
      <w:tr w:rsidR="00F617A4" w:rsidRPr="00F617A4" w:rsidTr="00F617A4">
        <w:tc>
          <w:tcPr>
            <w:tcW w:w="2179" w:type="dxa"/>
            <w:shd w:val="clear" w:color="auto" w:fill="auto"/>
          </w:tcPr>
          <w:p w:rsidR="00F617A4" w:rsidRPr="00F617A4" w:rsidRDefault="00F617A4" w:rsidP="00F617A4">
            <w:pPr>
              <w:ind w:firstLine="0"/>
            </w:pPr>
            <w:r>
              <w:t>Stavrinakis</w:t>
            </w:r>
          </w:p>
        </w:tc>
        <w:tc>
          <w:tcPr>
            <w:tcW w:w="2179" w:type="dxa"/>
            <w:shd w:val="clear" w:color="auto" w:fill="auto"/>
          </w:tcPr>
          <w:p w:rsidR="00F617A4" w:rsidRPr="00F617A4" w:rsidRDefault="00F617A4" w:rsidP="00F617A4">
            <w:pPr>
              <w:ind w:firstLine="0"/>
            </w:pPr>
            <w:r>
              <w:t>Stringer</w:t>
            </w:r>
          </w:p>
        </w:tc>
        <w:tc>
          <w:tcPr>
            <w:tcW w:w="2180" w:type="dxa"/>
            <w:shd w:val="clear" w:color="auto" w:fill="auto"/>
          </w:tcPr>
          <w:p w:rsidR="00F617A4" w:rsidRPr="00F617A4" w:rsidRDefault="00F617A4" w:rsidP="00F617A4">
            <w:pPr>
              <w:ind w:firstLine="0"/>
            </w:pPr>
            <w:r>
              <w:t>Tallon</w:t>
            </w:r>
          </w:p>
        </w:tc>
      </w:tr>
      <w:tr w:rsidR="00F617A4" w:rsidRPr="00F617A4" w:rsidTr="00F617A4">
        <w:tc>
          <w:tcPr>
            <w:tcW w:w="2179" w:type="dxa"/>
            <w:shd w:val="clear" w:color="auto" w:fill="auto"/>
          </w:tcPr>
          <w:p w:rsidR="00F617A4" w:rsidRPr="00F617A4" w:rsidRDefault="00F617A4" w:rsidP="00F617A4">
            <w:pPr>
              <w:ind w:firstLine="0"/>
            </w:pPr>
            <w:r>
              <w:t>Taylor</w:t>
            </w:r>
          </w:p>
        </w:tc>
        <w:tc>
          <w:tcPr>
            <w:tcW w:w="2179" w:type="dxa"/>
            <w:shd w:val="clear" w:color="auto" w:fill="auto"/>
          </w:tcPr>
          <w:p w:rsidR="00F617A4" w:rsidRPr="00F617A4" w:rsidRDefault="00F617A4" w:rsidP="00F617A4">
            <w:pPr>
              <w:ind w:firstLine="0"/>
            </w:pPr>
            <w:r>
              <w:t>Thayer</w:t>
            </w:r>
          </w:p>
        </w:tc>
        <w:tc>
          <w:tcPr>
            <w:tcW w:w="2180" w:type="dxa"/>
            <w:shd w:val="clear" w:color="auto" w:fill="auto"/>
          </w:tcPr>
          <w:p w:rsidR="00F617A4" w:rsidRPr="00F617A4" w:rsidRDefault="00F617A4" w:rsidP="00F617A4">
            <w:pPr>
              <w:ind w:firstLine="0"/>
            </w:pPr>
            <w:r>
              <w:t>Toole</w:t>
            </w:r>
          </w:p>
        </w:tc>
      </w:tr>
      <w:tr w:rsidR="00F617A4" w:rsidRPr="00F617A4" w:rsidTr="00F617A4">
        <w:tc>
          <w:tcPr>
            <w:tcW w:w="2179" w:type="dxa"/>
            <w:shd w:val="clear" w:color="auto" w:fill="auto"/>
          </w:tcPr>
          <w:p w:rsidR="00F617A4" w:rsidRPr="00F617A4" w:rsidRDefault="00F617A4" w:rsidP="00F617A4">
            <w:pPr>
              <w:ind w:firstLine="0"/>
            </w:pPr>
            <w:r>
              <w:t>Tribble</w:t>
            </w:r>
          </w:p>
        </w:tc>
        <w:tc>
          <w:tcPr>
            <w:tcW w:w="2179" w:type="dxa"/>
            <w:shd w:val="clear" w:color="auto" w:fill="auto"/>
          </w:tcPr>
          <w:p w:rsidR="00F617A4" w:rsidRPr="00F617A4" w:rsidRDefault="00F617A4" w:rsidP="00F617A4">
            <w:pPr>
              <w:ind w:firstLine="0"/>
            </w:pPr>
            <w:r>
              <w:t>Weeks</w:t>
            </w:r>
          </w:p>
        </w:tc>
        <w:tc>
          <w:tcPr>
            <w:tcW w:w="2180" w:type="dxa"/>
            <w:shd w:val="clear" w:color="auto" w:fill="auto"/>
          </w:tcPr>
          <w:p w:rsidR="00F617A4" w:rsidRPr="00F617A4" w:rsidRDefault="00F617A4" w:rsidP="00F617A4">
            <w:pPr>
              <w:ind w:firstLine="0"/>
            </w:pPr>
            <w:r>
              <w:t>Whipper</w:t>
            </w:r>
          </w:p>
        </w:tc>
      </w:tr>
      <w:tr w:rsidR="00F617A4" w:rsidRPr="00F617A4" w:rsidTr="00F617A4">
        <w:tc>
          <w:tcPr>
            <w:tcW w:w="2179" w:type="dxa"/>
            <w:shd w:val="clear" w:color="auto" w:fill="auto"/>
          </w:tcPr>
          <w:p w:rsidR="00F617A4" w:rsidRPr="00F617A4" w:rsidRDefault="00F617A4" w:rsidP="00F617A4">
            <w:pPr>
              <w:keepNext/>
              <w:ind w:firstLine="0"/>
            </w:pPr>
            <w:r>
              <w:t>White</w:t>
            </w:r>
          </w:p>
        </w:tc>
        <w:tc>
          <w:tcPr>
            <w:tcW w:w="2179" w:type="dxa"/>
            <w:shd w:val="clear" w:color="auto" w:fill="auto"/>
          </w:tcPr>
          <w:p w:rsidR="00F617A4" w:rsidRPr="00F617A4" w:rsidRDefault="00F617A4" w:rsidP="00F617A4">
            <w:pPr>
              <w:keepNext/>
              <w:ind w:firstLine="0"/>
            </w:pPr>
            <w:r>
              <w:t>Whitmire</w:t>
            </w:r>
          </w:p>
        </w:tc>
        <w:tc>
          <w:tcPr>
            <w:tcW w:w="2180" w:type="dxa"/>
            <w:shd w:val="clear" w:color="auto" w:fill="auto"/>
          </w:tcPr>
          <w:p w:rsidR="00F617A4" w:rsidRPr="00F617A4" w:rsidRDefault="00F617A4" w:rsidP="00F617A4">
            <w:pPr>
              <w:keepNext/>
              <w:ind w:firstLine="0"/>
            </w:pPr>
            <w:r>
              <w:t>Williams</w:t>
            </w:r>
          </w:p>
        </w:tc>
      </w:tr>
      <w:tr w:rsidR="00F617A4" w:rsidRPr="00F617A4" w:rsidTr="00F617A4">
        <w:tc>
          <w:tcPr>
            <w:tcW w:w="2179" w:type="dxa"/>
            <w:shd w:val="clear" w:color="auto" w:fill="auto"/>
          </w:tcPr>
          <w:p w:rsidR="00F617A4" w:rsidRPr="00F617A4" w:rsidRDefault="00F617A4" w:rsidP="00F617A4">
            <w:pPr>
              <w:keepNext/>
              <w:ind w:firstLine="0"/>
            </w:pPr>
            <w:r>
              <w:t>Young</w:t>
            </w:r>
          </w:p>
        </w:tc>
        <w:tc>
          <w:tcPr>
            <w:tcW w:w="2179" w:type="dxa"/>
            <w:shd w:val="clear" w:color="auto" w:fill="auto"/>
          </w:tcPr>
          <w:p w:rsidR="00F617A4" w:rsidRPr="00F617A4" w:rsidRDefault="00F617A4" w:rsidP="00F617A4">
            <w:pPr>
              <w:keepNext/>
              <w:ind w:firstLine="0"/>
            </w:pP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Total--88</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G. A. Brown</w:t>
            </w:r>
          </w:p>
        </w:tc>
        <w:tc>
          <w:tcPr>
            <w:tcW w:w="2179" w:type="dxa"/>
            <w:shd w:val="clear" w:color="auto" w:fill="auto"/>
          </w:tcPr>
          <w:p w:rsidR="00F617A4" w:rsidRPr="00F617A4" w:rsidRDefault="00F617A4" w:rsidP="00F617A4">
            <w:pPr>
              <w:keepNext/>
              <w:ind w:firstLine="0"/>
            </w:pPr>
            <w:r>
              <w:t>Butler Garrick</w:t>
            </w:r>
          </w:p>
        </w:tc>
        <w:tc>
          <w:tcPr>
            <w:tcW w:w="2180" w:type="dxa"/>
            <w:shd w:val="clear" w:color="auto" w:fill="auto"/>
          </w:tcPr>
          <w:p w:rsidR="00F617A4" w:rsidRPr="00F617A4" w:rsidRDefault="00F617A4" w:rsidP="00F617A4">
            <w:pPr>
              <w:keepNext/>
              <w:ind w:firstLine="0"/>
            </w:pPr>
            <w:r>
              <w:t>Govan</w:t>
            </w:r>
          </w:p>
        </w:tc>
      </w:tr>
      <w:tr w:rsidR="00F617A4" w:rsidRPr="00F617A4" w:rsidTr="00F617A4">
        <w:tc>
          <w:tcPr>
            <w:tcW w:w="2179" w:type="dxa"/>
            <w:shd w:val="clear" w:color="auto" w:fill="auto"/>
          </w:tcPr>
          <w:p w:rsidR="00F617A4" w:rsidRPr="00F617A4" w:rsidRDefault="00F617A4" w:rsidP="00F617A4">
            <w:pPr>
              <w:keepNext/>
              <w:ind w:firstLine="0"/>
            </w:pPr>
            <w:r>
              <w:t>Hart</w:t>
            </w:r>
          </w:p>
        </w:tc>
        <w:tc>
          <w:tcPr>
            <w:tcW w:w="2179" w:type="dxa"/>
            <w:shd w:val="clear" w:color="auto" w:fill="auto"/>
          </w:tcPr>
          <w:p w:rsidR="00F617A4" w:rsidRPr="00F617A4" w:rsidRDefault="00F617A4" w:rsidP="00F617A4">
            <w:pPr>
              <w:keepNext/>
              <w:ind w:firstLine="0"/>
            </w:pPr>
            <w:r>
              <w:t>Hayes</w:t>
            </w:r>
          </w:p>
        </w:tc>
        <w:tc>
          <w:tcPr>
            <w:tcW w:w="2180" w:type="dxa"/>
            <w:shd w:val="clear" w:color="auto" w:fill="auto"/>
          </w:tcPr>
          <w:p w:rsidR="00F617A4" w:rsidRPr="00F617A4" w:rsidRDefault="00F617A4" w:rsidP="00F617A4">
            <w:pPr>
              <w:keepNext/>
              <w:ind w:firstLine="0"/>
            </w:pPr>
            <w:r>
              <w:t>King</w:t>
            </w:r>
          </w:p>
        </w:tc>
      </w:tr>
      <w:tr w:rsidR="00F617A4" w:rsidRPr="00F617A4" w:rsidTr="00F617A4">
        <w:tc>
          <w:tcPr>
            <w:tcW w:w="2179" w:type="dxa"/>
            <w:shd w:val="clear" w:color="auto" w:fill="auto"/>
          </w:tcPr>
          <w:p w:rsidR="00F617A4" w:rsidRPr="00F617A4" w:rsidRDefault="00F617A4" w:rsidP="00F617A4">
            <w:pPr>
              <w:keepNext/>
              <w:ind w:firstLine="0"/>
            </w:pPr>
            <w:r>
              <w:t>McEachern</w:t>
            </w:r>
          </w:p>
        </w:tc>
        <w:tc>
          <w:tcPr>
            <w:tcW w:w="2179" w:type="dxa"/>
            <w:shd w:val="clear" w:color="auto" w:fill="auto"/>
          </w:tcPr>
          <w:p w:rsidR="00F617A4" w:rsidRPr="00F617A4" w:rsidRDefault="00F617A4" w:rsidP="00F617A4">
            <w:pPr>
              <w:keepNext/>
              <w:ind w:firstLine="0"/>
            </w:pPr>
            <w:r>
              <w:t>Rutherford</w:t>
            </w:r>
          </w:p>
        </w:tc>
        <w:tc>
          <w:tcPr>
            <w:tcW w:w="2180" w:type="dxa"/>
            <w:shd w:val="clear" w:color="auto" w:fill="auto"/>
          </w:tcPr>
          <w:p w:rsidR="00F617A4" w:rsidRPr="00F617A4" w:rsidRDefault="00F617A4" w:rsidP="00F617A4">
            <w:pPr>
              <w:keepNext/>
              <w:ind w:firstLine="0"/>
            </w:pPr>
            <w:r>
              <w:t>Vick</w:t>
            </w:r>
          </w:p>
        </w:tc>
      </w:tr>
    </w:tbl>
    <w:p w:rsidR="00F617A4" w:rsidRDefault="00F617A4" w:rsidP="00F617A4"/>
    <w:p w:rsidR="00F617A4" w:rsidRDefault="00F617A4" w:rsidP="00F617A4">
      <w:pPr>
        <w:jc w:val="center"/>
        <w:rPr>
          <w:b/>
        </w:rPr>
      </w:pPr>
      <w:r w:rsidRPr="00F617A4">
        <w:rPr>
          <w:b/>
        </w:rPr>
        <w:t>Total--9</w:t>
      </w:r>
    </w:p>
    <w:p w:rsidR="00F617A4" w:rsidRDefault="00F617A4" w:rsidP="00F617A4">
      <w:pPr>
        <w:jc w:val="center"/>
        <w:rPr>
          <w:b/>
        </w:rPr>
      </w:pPr>
    </w:p>
    <w:p w:rsidR="00F617A4" w:rsidRDefault="00F617A4" w:rsidP="00F617A4">
      <w:r>
        <w:t>The Free Conference Report was adopted and a message was ordered sent to the Senate accordingly.</w:t>
      </w:r>
    </w:p>
    <w:p w:rsidR="00F617A4" w:rsidRDefault="00F617A4" w:rsidP="00F617A4"/>
    <w:p w:rsidR="00F617A4" w:rsidRPr="001573E1" w:rsidRDefault="00F617A4" w:rsidP="00F617A4">
      <w:pPr>
        <w:pStyle w:val="Title"/>
        <w:keepNext/>
      </w:pPr>
      <w:bookmarkStart w:id="24" w:name="file_start77"/>
      <w:bookmarkEnd w:id="24"/>
      <w:r w:rsidRPr="001573E1">
        <w:t>RECORD FOR VOTING</w:t>
      </w:r>
    </w:p>
    <w:p w:rsidR="00F617A4" w:rsidRPr="001573E1" w:rsidRDefault="00F617A4" w:rsidP="00F617A4">
      <w:pPr>
        <w:tabs>
          <w:tab w:val="left" w:pos="360"/>
          <w:tab w:val="left" w:pos="630"/>
          <w:tab w:val="left" w:pos="900"/>
          <w:tab w:val="left" w:pos="1260"/>
          <w:tab w:val="left" w:pos="1620"/>
          <w:tab w:val="left" w:pos="1980"/>
          <w:tab w:val="left" w:pos="2340"/>
          <w:tab w:val="left" w:pos="2700"/>
        </w:tabs>
        <w:ind w:firstLine="0"/>
      </w:pPr>
      <w:r w:rsidRPr="001573E1">
        <w:tab/>
        <w:t>I was temporarily out of the Chamber during the vote on H. 4967. If I had been present, I would have voted in favor of the Conference Report on the Bill.</w:t>
      </w:r>
    </w:p>
    <w:p w:rsidR="00F617A4" w:rsidRDefault="00F617A4" w:rsidP="00F617A4">
      <w:pPr>
        <w:tabs>
          <w:tab w:val="left" w:pos="360"/>
          <w:tab w:val="left" w:pos="630"/>
          <w:tab w:val="left" w:pos="900"/>
          <w:tab w:val="left" w:pos="1260"/>
          <w:tab w:val="left" w:pos="1620"/>
          <w:tab w:val="left" w:pos="1980"/>
          <w:tab w:val="left" w:pos="2340"/>
          <w:tab w:val="left" w:pos="2700"/>
        </w:tabs>
        <w:ind w:firstLine="0"/>
      </w:pPr>
      <w:r w:rsidRPr="001573E1">
        <w:tab/>
        <w:t>Rep. Gilda Cobb-Hunter</w:t>
      </w:r>
    </w:p>
    <w:p w:rsidR="00F617A4" w:rsidRDefault="00F617A4" w:rsidP="00F617A4">
      <w:pPr>
        <w:tabs>
          <w:tab w:val="left" w:pos="360"/>
          <w:tab w:val="left" w:pos="630"/>
          <w:tab w:val="left" w:pos="900"/>
          <w:tab w:val="left" w:pos="1260"/>
          <w:tab w:val="left" w:pos="1620"/>
          <w:tab w:val="left" w:pos="1980"/>
          <w:tab w:val="left" w:pos="2340"/>
          <w:tab w:val="left" w:pos="2700"/>
        </w:tabs>
        <w:ind w:firstLine="0"/>
      </w:pPr>
    </w:p>
    <w:p w:rsidR="00F617A4" w:rsidRPr="009C7A29" w:rsidRDefault="00F617A4" w:rsidP="00F617A4">
      <w:pPr>
        <w:pStyle w:val="Title"/>
        <w:keepNext/>
      </w:pPr>
      <w:bookmarkStart w:id="25" w:name="file_start78"/>
      <w:bookmarkEnd w:id="25"/>
      <w:r w:rsidRPr="009C7A29">
        <w:t>RECORD FOR VOTING</w:t>
      </w:r>
    </w:p>
    <w:p w:rsidR="00F617A4" w:rsidRPr="009C7A29" w:rsidRDefault="00F617A4" w:rsidP="00F617A4">
      <w:pPr>
        <w:tabs>
          <w:tab w:val="left" w:pos="360"/>
          <w:tab w:val="left" w:pos="630"/>
          <w:tab w:val="left" w:pos="900"/>
          <w:tab w:val="left" w:pos="1260"/>
          <w:tab w:val="left" w:pos="1620"/>
          <w:tab w:val="left" w:pos="1980"/>
          <w:tab w:val="left" w:pos="2340"/>
          <w:tab w:val="left" w:pos="2700"/>
        </w:tabs>
        <w:ind w:firstLine="0"/>
      </w:pPr>
      <w:r w:rsidRPr="009C7A29">
        <w:tab/>
        <w:t>I was temporarily out of the Chamber on constituent business during the vote on the Conference Report on H. 4967. If I had been present, I would have voted in favor of the adoption of the Conference Report to the Bill.</w:t>
      </w:r>
    </w:p>
    <w:p w:rsidR="00F617A4" w:rsidRPr="009C7A29" w:rsidRDefault="00F617A4" w:rsidP="00F617A4">
      <w:pPr>
        <w:tabs>
          <w:tab w:val="left" w:pos="360"/>
          <w:tab w:val="left" w:pos="630"/>
          <w:tab w:val="left" w:pos="900"/>
          <w:tab w:val="left" w:pos="1260"/>
          <w:tab w:val="left" w:pos="1620"/>
          <w:tab w:val="left" w:pos="1980"/>
          <w:tab w:val="left" w:pos="2340"/>
          <w:tab w:val="left" w:pos="2700"/>
        </w:tabs>
        <w:ind w:firstLine="0"/>
      </w:pPr>
      <w:r w:rsidRPr="009C7A29">
        <w:tab/>
        <w:t>Rep. Lester Branham</w:t>
      </w:r>
    </w:p>
    <w:p w:rsidR="00F617A4" w:rsidRDefault="00F617A4" w:rsidP="00F617A4">
      <w:pPr>
        <w:keepNext/>
        <w:jc w:val="center"/>
        <w:rPr>
          <w:b/>
        </w:rPr>
      </w:pPr>
      <w:bookmarkStart w:id="26" w:name="file_end78"/>
      <w:bookmarkEnd w:id="26"/>
      <w:r w:rsidRPr="00F617A4">
        <w:rPr>
          <w:b/>
        </w:rPr>
        <w:t xml:space="preserve">H. 4967--MOTION TO RECONSIDER TABLED  </w:t>
      </w:r>
    </w:p>
    <w:p w:rsidR="00F617A4" w:rsidRDefault="00F617A4" w:rsidP="00F617A4">
      <w:r>
        <w:t>Rep. MERRILL moved to reconsider the vote whereby the Free Conference Report on the following Bill was adopted:</w:t>
      </w:r>
    </w:p>
    <w:p w:rsidR="00F617A4" w:rsidRDefault="00F617A4" w:rsidP="00F617A4">
      <w:bookmarkStart w:id="27" w:name="include_clip_start_80"/>
      <w:bookmarkEnd w:id="27"/>
    </w:p>
    <w:p w:rsidR="00F617A4" w:rsidRDefault="00F617A4" w:rsidP="00F617A4">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FF12C2">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w:t>
      </w:r>
      <w:r w:rsidR="00983F6A">
        <w:t>E</w:t>
      </w:r>
      <w:r w:rsidR="00FF12C2">
        <w:t>-</w:t>
      </w:r>
      <w:r>
        <w:t>HALF OF ONE PERCENT EFFECTIVE JULY 1, 2013; TO AMEND SECTION 9-11-220, AS AMENDED, RELATING TO EMPLOYER CONTRIBUTIONS FOR SCPORS, SO AS TO PROVIDE FOR A MINIMUM EMPLOYER CONTRIBUTION RATE OF TWELVE AND THREE</w:t>
      </w:r>
      <w:r w:rsidR="00FF12C2">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F617A4" w:rsidRDefault="00F617A4" w:rsidP="00F617A4">
      <w:bookmarkStart w:id="28" w:name="include_clip_end_80"/>
      <w:bookmarkEnd w:id="28"/>
    </w:p>
    <w:p w:rsidR="00F617A4" w:rsidRDefault="00F617A4" w:rsidP="00F617A4">
      <w:r>
        <w:t>Rep. MERRILL moved to table the motion to reconsider.</w:t>
      </w:r>
    </w:p>
    <w:p w:rsidR="00F617A4" w:rsidRDefault="00F617A4" w:rsidP="00F617A4"/>
    <w:p w:rsidR="00F617A4" w:rsidRDefault="00F617A4" w:rsidP="00F617A4">
      <w:r>
        <w:t>Rep. MERRILL demanded the yeas and nays which were taken, resulting as follows:</w:t>
      </w:r>
    </w:p>
    <w:p w:rsidR="00F617A4" w:rsidRDefault="00F617A4" w:rsidP="00F617A4">
      <w:pPr>
        <w:jc w:val="center"/>
      </w:pPr>
      <w:bookmarkStart w:id="29" w:name="vote_start82"/>
      <w:bookmarkEnd w:id="29"/>
      <w:r>
        <w:t>Yeas 77; Nays 13</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Allison</w:t>
            </w:r>
          </w:p>
        </w:tc>
        <w:tc>
          <w:tcPr>
            <w:tcW w:w="2180" w:type="dxa"/>
            <w:shd w:val="clear" w:color="auto" w:fill="auto"/>
          </w:tcPr>
          <w:p w:rsidR="00F617A4" w:rsidRPr="00F617A4" w:rsidRDefault="00F617A4" w:rsidP="00F617A4">
            <w:pPr>
              <w:keepNext/>
              <w:ind w:firstLine="0"/>
            </w:pPr>
            <w:r>
              <w:t>Anderson</w:t>
            </w:r>
          </w:p>
        </w:tc>
      </w:tr>
      <w:tr w:rsidR="00F617A4" w:rsidRPr="00F617A4" w:rsidTr="00F617A4">
        <w:tc>
          <w:tcPr>
            <w:tcW w:w="2179" w:type="dxa"/>
            <w:shd w:val="clear" w:color="auto" w:fill="auto"/>
          </w:tcPr>
          <w:p w:rsidR="00F617A4" w:rsidRPr="00F617A4" w:rsidRDefault="00F617A4" w:rsidP="00F617A4">
            <w:pPr>
              <w:ind w:firstLine="0"/>
            </w:pPr>
            <w:r>
              <w:t>Anthony</w:t>
            </w:r>
          </w:p>
        </w:tc>
        <w:tc>
          <w:tcPr>
            <w:tcW w:w="2179" w:type="dxa"/>
            <w:shd w:val="clear" w:color="auto" w:fill="auto"/>
          </w:tcPr>
          <w:p w:rsidR="00F617A4" w:rsidRPr="00F617A4" w:rsidRDefault="00F617A4" w:rsidP="00F617A4">
            <w:pPr>
              <w:ind w:firstLine="0"/>
            </w:pPr>
            <w:r>
              <w:t>Atwater</w:t>
            </w:r>
          </w:p>
        </w:tc>
        <w:tc>
          <w:tcPr>
            <w:tcW w:w="2180" w:type="dxa"/>
            <w:shd w:val="clear" w:color="auto" w:fill="auto"/>
          </w:tcPr>
          <w:p w:rsidR="00F617A4" w:rsidRPr="00F617A4" w:rsidRDefault="00F617A4" w:rsidP="00F617A4">
            <w:pPr>
              <w:ind w:firstLine="0"/>
            </w:pPr>
            <w:r>
              <w:t>Bales</w:t>
            </w:r>
          </w:p>
        </w:tc>
      </w:tr>
      <w:tr w:rsidR="00F617A4" w:rsidRPr="00F617A4" w:rsidTr="00F617A4">
        <w:tc>
          <w:tcPr>
            <w:tcW w:w="2179" w:type="dxa"/>
            <w:shd w:val="clear" w:color="auto" w:fill="auto"/>
          </w:tcPr>
          <w:p w:rsidR="00F617A4" w:rsidRPr="00F617A4" w:rsidRDefault="00F617A4" w:rsidP="00F617A4">
            <w:pPr>
              <w:ind w:firstLine="0"/>
            </w:pPr>
            <w:r>
              <w:t>Ballentine</w:t>
            </w:r>
          </w:p>
        </w:tc>
        <w:tc>
          <w:tcPr>
            <w:tcW w:w="2179" w:type="dxa"/>
            <w:shd w:val="clear" w:color="auto" w:fill="auto"/>
          </w:tcPr>
          <w:p w:rsidR="00F617A4" w:rsidRPr="00F617A4" w:rsidRDefault="00F617A4" w:rsidP="00F617A4">
            <w:pPr>
              <w:ind w:firstLine="0"/>
            </w:pPr>
            <w:r>
              <w:t>Bannister</w:t>
            </w:r>
          </w:p>
        </w:tc>
        <w:tc>
          <w:tcPr>
            <w:tcW w:w="2180" w:type="dxa"/>
            <w:shd w:val="clear" w:color="auto" w:fill="auto"/>
          </w:tcPr>
          <w:p w:rsidR="00F617A4" w:rsidRPr="00F617A4" w:rsidRDefault="00F617A4" w:rsidP="00F617A4">
            <w:pPr>
              <w:ind w:firstLine="0"/>
            </w:pPr>
            <w:r>
              <w:t>Barfield</w:t>
            </w:r>
          </w:p>
        </w:tc>
      </w:tr>
      <w:tr w:rsidR="00F617A4" w:rsidRPr="00F617A4" w:rsidTr="00F617A4">
        <w:tc>
          <w:tcPr>
            <w:tcW w:w="2179" w:type="dxa"/>
            <w:shd w:val="clear" w:color="auto" w:fill="auto"/>
          </w:tcPr>
          <w:p w:rsidR="00F617A4" w:rsidRPr="00F617A4" w:rsidRDefault="00F617A4" w:rsidP="00F617A4">
            <w:pPr>
              <w:ind w:firstLine="0"/>
            </w:pPr>
            <w:r>
              <w:t>Bedingfield</w:t>
            </w:r>
          </w:p>
        </w:tc>
        <w:tc>
          <w:tcPr>
            <w:tcW w:w="2179" w:type="dxa"/>
            <w:shd w:val="clear" w:color="auto" w:fill="auto"/>
          </w:tcPr>
          <w:p w:rsidR="00F617A4" w:rsidRPr="00F617A4" w:rsidRDefault="00F617A4" w:rsidP="00F617A4">
            <w:pPr>
              <w:ind w:firstLine="0"/>
            </w:pPr>
            <w:r>
              <w:t>Bingham</w:t>
            </w:r>
          </w:p>
        </w:tc>
        <w:tc>
          <w:tcPr>
            <w:tcW w:w="2180" w:type="dxa"/>
            <w:shd w:val="clear" w:color="auto" w:fill="auto"/>
          </w:tcPr>
          <w:p w:rsidR="00F617A4" w:rsidRPr="00F617A4" w:rsidRDefault="00F617A4" w:rsidP="00F617A4">
            <w:pPr>
              <w:ind w:firstLine="0"/>
            </w:pPr>
            <w:r>
              <w:t>Bowen</w:t>
            </w:r>
          </w:p>
        </w:tc>
      </w:tr>
      <w:tr w:rsidR="00F617A4" w:rsidRPr="00F617A4" w:rsidTr="00F617A4">
        <w:tc>
          <w:tcPr>
            <w:tcW w:w="2179" w:type="dxa"/>
            <w:shd w:val="clear" w:color="auto" w:fill="auto"/>
          </w:tcPr>
          <w:p w:rsidR="00F617A4" w:rsidRPr="00F617A4" w:rsidRDefault="00F617A4" w:rsidP="00F617A4">
            <w:pPr>
              <w:ind w:firstLine="0"/>
            </w:pPr>
            <w:r>
              <w:t>Bowers</w:t>
            </w:r>
          </w:p>
        </w:tc>
        <w:tc>
          <w:tcPr>
            <w:tcW w:w="2179" w:type="dxa"/>
            <w:shd w:val="clear" w:color="auto" w:fill="auto"/>
          </w:tcPr>
          <w:p w:rsidR="00F617A4" w:rsidRPr="00F617A4" w:rsidRDefault="00F617A4" w:rsidP="00F617A4">
            <w:pPr>
              <w:ind w:firstLine="0"/>
            </w:pPr>
            <w:r>
              <w:t>Branham</w:t>
            </w:r>
          </w:p>
        </w:tc>
        <w:tc>
          <w:tcPr>
            <w:tcW w:w="2180" w:type="dxa"/>
            <w:shd w:val="clear" w:color="auto" w:fill="auto"/>
          </w:tcPr>
          <w:p w:rsidR="00F617A4" w:rsidRPr="00F617A4" w:rsidRDefault="00F617A4" w:rsidP="00F617A4">
            <w:pPr>
              <w:ind w:firstLine="0"/>
            </w:pPr>
            <w:r>
              <w:t>Chumley</w:t>
            </w:r>
          </w:p>
        </w:tc>
      </w:tr>
      <w:tr w:rsidR="00F617A4" w:rsidRPr="00F617A4" w:rsidTr="00F617A4">
        <w:tc>
          <w:tcPr>
            <w:tcW w:w="2179" w:type="dxa"/>
            <w:shd w:val="clear" w:color="auto" w:fill="auto"/>
          </w:tcPr>
          <w:p w:rsidR="00F617A4" w:rsidRPr="00F617A4" w:rsidRDefault="00F617A4" w:rsidP="00F617A4">
            <w:pPr>
              <w:ind w:firstLine="0"/>
            </w:pPr>
            <w:r>
              <w:t>Clemmons</w:t>
            </w:r>
          </w:p>
        </w:tc>
        <w:tc>
          <w:tcPr>
            <w:tcW w:w="2179" w:type="dxa"/>
            <w:shd w:val="clear" w:color="auto" w:fill="auto"/>
          </w:tcPr>
          <w:p w:rsidR="00F617A4" w:rsidRPr="00F617A4" w:rsidRDefault="00F617A4" w:rsidP="00F617A4">
            <w:pPr>
              <w:ind w:firstLine="0"/>
            </w:pPr>
            <w:r>
              <w:t>Corbin</w:t>
            </w:r>
          </w:p>
        </w:tc>
        <w:tc>
          <w:tcPr>
            <w:tcW w:w="2180" w:type="dxa"/>
            <w:shd w:val="clear" w:color="auto" w:fill="auto"/>
          </w:tcPr>
          <w:p w:rsidR="00F617A4" w:rsidRPr="00F617A4" w:rsidRDefault="00F617A4" w:rsidP="00F617A4">
            <w:pPr>
              <w:ind w:firstLine="0"/>
            </w:pPr>
            <w:r>
              <w:t>Crawford</w:t>
            </w:r>
          </w:p>
        </w:tc>
      </w:tr>
      <w:tr w:rsidR="00F617A4" w:rsidRPr="00F617A4" w:rsidTr="00F617A4">
        <w:tc>
          <w:tcPr>
            <w:tcW w:w="2179" w:type="dxa"/>
            <w:shd w:val="clear" w:color="auto" w:fill="auto"/>
          </w:tcPr>
          <w:p w:rsidR="00F617A4" w:rsidRPr="00F617A4" w:rsidRDefault="00F617A4" w:rsidP="00F617A4">
            <w:pPr>
              <w:ind w:firstLine="0"/>
            </w:pPr>
            <w:r>
              <w:t>Crosby</w:t>
            </w:r>
          </w:p>
        </w:tc>
        <w:tc>
          <w:tcPr>
            <w:tcW w:w="2179" w:type="dxa"/>
            <w:shd w:val="clear" w:color="auto" w:fill="auto"/>
          </w:tcPr>
          <w:p w:rsidR="00F617A4" w:rsidRPr="00F617A4" w:rsidRDefault="00F617A4" w:rsidP="00F617A4">
            <w:pPr>
              <w:ind w:firstLine="0"/>
            </w:pPr>
            <w:r>
              <w:t>Daning</w:t>
            </w:r>
          </w:p>
        </w:tc>
        <w:tc>
          <w:tcPr>
            <w:tcW w:w="2180" w:type="dxa"/>
            <w:shd w:val="clear" w:color="auto" w:fill="auto"/>
          </w:tcPr>
          <w:p w:rsidR="00F617A4" w:rsidRPr="00F617A4" w:rsidRDefault="00F617A4" w:rsidP="00F617A4">
            <w:pPr>
              <w:ind w:firstLine="0"/>
            </w:pPr>
            <w:r>
              <w:t>Delleney</w:t>
            </w:r>
          </w:p>
        </w:tc>
      </w:tr>
      <w:tr w:rsidR="00F617A4" w:rsidRPr="00F617A4" w:rsidTr="00F617A4">
        <w:tc>
          <w:tcPr>
            <w:tcW w:w="2179" w:type="dxa"/>
            <w:shd w:val="clear" w:color="auto" w:fill="auto"/>
          </w:tcPr>
          <w:p w:rsidR="00F617A4" w:rsidRPr="00F617A4" w:rsidRDefault="00F617A4" w:rsidP="00F617A4">
            <w:pPr>
              <w:ind w:firstLine="0"/>
            </w:pPr>
            <w:r>
              <w:t>Dillard</w:t>
            </w:r>
          </w:p>
        </w:tc>
        <w:tc>
          <w:tcPr>
            <w:tcW w:w="2179" w:type="dxa"/>
            <w:shd w:val="clear" w:color="auto" w:fill="auto"/>
          </w:tcPr>
          <w:p w:rsidR="00F617A4" w:rsidRPr="00F617A4" w:rsidRDefault="00F617A4" w:rsidP="00F617A4">
            <w:pPr>
              <w:ind w:firstLine="0"/>
            </w:pPr>
            <w:r>
              <w:t>Edge</w:t>
            </w:r>
          </w:p>
        </w:tc>
        <w:tc>
          <w:tcPr>
            <w:tcW w:w="2180" w:type="dxa"/>
            <w:shd w:val="clear" w:color="auto" w:fill="auto"/>
          </w:tcPr>
          <w:p w:rsidR="00F617A4" w:rsidRPr="00F617A4" w:rsidRDefault="00F617A4" w:rsidP="00F617A4">
            <w:pPr>
              <w:ind w:firstLine="0"/>
            </w:pPr>
            <w:r>
              <w:t>Erickson</w:t>
            </w:r>
          </w:p>
        </w:tc>
      </w:tr>
      <w:tr w:rsidR="00F617A4" w:rsidRPr="00F617A4" w:rsidTr="00F617A4">
        <w:tc>
          <w:tcPr>
            <w:tcW w:w="2179" w:type="dxa"/>
            <w:shd w:val="clear" w:color="auto" w:fill="auto"/>
          </w:tcPr>
          <w:p w:rsidR="00F617A4" w:rsidRPr="00F617A4" w:rsidRDefault="00F617A4" w:rsidP="00F617A4">
            <w:pPr>
              <w:ind w:firstLine="0"/>
            </w:pPr>
            <w:r>
              <w:t>Forrester</w:t>
            </w:r>
          </w:p>
        </w:tc>
        <w:tc>
          <w:tcPr>
            <w:tcW w:w="2179" w:type="dxa"/>
            <w:shd w:val="clear" w:color="auto" w:fill="auto"/>
          </w:tcPr>
          <w:p w:rsidR="00F617A4" w:rsidRPr="00F617A4" w:rsidRDefault="00F617A4" w:rsidP="00F617A4">
            <w:pPr>
              <w:ind w:firstLine="0"/>
            </w:pPr>
            <w:r>
              <w:t>Frye</w:t>
            </w:r>
          </w:p>
        </w:tc>
        <w:tc>
          <w:tcPr>
            <w:tcW w:w="2180" w:type="dxa"/>
            <w:shd w:val="clear" w:color="auto" w:fill="auto"/>
          </w:tcPr>
          <w:p w:rsidR="00F617A4" w:rsidRPr="00F617A4" w:rsidRDefault="00F617A4" w:rsidP="00F617A4">
            <w:pPr>
              <w:ind w:firstLine="0"/>
            </w:pPr>
            <w:r>
              <w:t>Funderburk</w:t>
            </w:r>
          </w:p>
        </w:tc>
      </w:tr>
      <w:tr w:rsidR="00F617A4" w:rsidRPr="00F617A4" w:rsidTr="00F617A4">
        <w:tc>
          <w:tcPr>
            <w:tcW w:w="2179" w:type="dxa"/>
            <w:shd w:val="clear" w:color="auto" w:fill="auto"/>
          </w:tcPr>
          <w:p w:rsidR="00F617A4" w:rsidRPr="00F617A4" w:rsidRDefault="00F617A4" w:rsidP="00F617A4">
            <w:pPr>
              <w:ind w:firstLine="0"/>
            </w:pPr>
            <w:r>
              <w:t>Gambrell</w:t>
            </w:r>
          </w:p>
        </w:tc>
        <w:tc>
          <w:tcPr>
            <w:tcW w:w="2179" w:type="dxa"/>
            <w:shd w:val="clear" w:color="auto" w:fill="auto"/>
          </w:tcPr>
          <w:p w:rsidR="00F617A4" w:rsidRPr="00F617A4" w:rsidRDefault="00F617A4" w:rsidP="00F617A4">
            <w:pPr>
              <w:ind w:firstLine="0"/>
            </w:pPr>
            <w:r>
              <w:t>Hardwick</w:t>
            </w:r>
          </w:p>
        </w:tc>
        <w:tc>
          <w:tcPr>
            <w:tcW w:w="2180" w:type="dxa"/>
            <w:shd w:val="clear" w:color="auto" w:fill="auto"/>
          </w:tcPr>
          <w:p w:rsidR="00F617A4" w:rsidRPr="00F617A4" w:rsidRDefault="00F617A4" w:rsidP="00F617A4">
            <w:pPr>
              <w:ind w:firstLine="0"/>
            </w:pPr>
            <w:r>
              <w:t>Harrell</w:t>
            </w:r>
          </w:p>
        </w:tc>
      </w:tr>
      <w:tr w:rsidR="00F617A4" w:rsidRPr="00F617A4" w:rsidTr="00F617A4">
        <w:tc>
          <w:tcPr>
            <w:tcW w:w="2179" w:type="dxa"/>
            <w:shd w:val="clear" w:color="auto" w:fill="auto"/>
          </w:tcPr>
          <w:p w:rsidR="00F617A4" w:rsidRPr="00F617A4" w:rsidRDefault="00F617A4" w:rsidP="00F617A4">
            <w:pPr>
              <w:ind w:firstLine="0"/>
            </w:pPr>
            <w:r>
              <w:t>Harrison</w:t>
            </w:r>
          </w:p>
        </w:tc>
        <w:tc>
          <w:tcPr>
            <w:tcW w:w="2179" w:type="dxa"/>
            <w:shd w:val="clear" w:color="auto" w:fill="auto"/>
          </w:tcPr>
          <w:p w:rsidR="00F617A4" w:rsidRPr="00F617A4" w:rsidRDefault="00F617A4" w:rsidP="00F617A4">
            <w:pPr>
              <w:ind w:firstLine="0"/>
            </w:pPr>
            <w:r>
              <w:t>Hearn</w:t>
            </w:r>
          </w:p>
        </w:tc>
        <w:tc>
          <w:tcPr>
            <w:tcW w:w="2180" w:type="dxa"/>
            <w:shd w:val="clear" w:color="auto" w:fill="auto"/>
          </w:tcPr>
          <w:p w:rsidR="00F617A4" w:rsidRPr="00F617A4" w:rsidRDefault="00F617A4" w:rsidP="00F617A4">
            <w:pPr>
              <w:ind w:firstLine="0"/>
            </w:pPr>
            <w:r>
              <w:t>Henderson</w:t>
            </w:r>
          </w:p>
        </w:tc>
      </w:tr>
      <w:tr w:rsidR="00F617A4" w:rsidRPr="00F617A4" w:rsidTr="00F617A4">
        <w:tc>
          <w:tcPr>
            <w:tcW w:w="2179" w:type="dxa"/>
            <w:shd w:val="clear" w:color="auto" w:fill="auto"/>
          </w:tcPr>
          <w:p w:rsidR="00F617A4" w:rsidRPr="00F617A4" w:rsidRDefault="00F617A4" w:rsidP="00F617A4">
            <w:pPr>
              <w:ind w:firstLine="0"/>
            </w:pPr>
            <w:r>
              <w:t>Herbkersman</w:t>
            </w:r>
          </w:p>
        </w:tc>
        <w:tc>
          <w:tcPr>
            <w:tcW w:w="2179" w:type="dxa"/>
            <w:shd w:val="clear" w:color="auto" w:fill="auto"/>
          </w:tcPr>
          <w:p w:rsidR="00F617A4" w:rsidRPr="00F617A4" w:rsidRDefault="00F617A4" w:rsidP="00F617A4">
            <w:pPr>
              <w:ind w:firstLine="0"/>
            </w:pPr>
            <w:r>
              <w:t>Hiott</w:t>
            </w:r>
          </w:p>
        </w:tc>
        <w:tc>
          <w:tcPr>
            <w:tcW w:w="2180" w:type="dxa"/>
            <w:shd w:val="clear" w:color="auto" w:fill="auto"/>
          </w:tcPr>
          <w:p w:rsidR="00F617A4" w:rsidRPr="00F617A4" w:rsidRDefault="00F617A4" w:rsidP="00F617A4">
            <w:pPr>
              <w:ind w:firstLine="0"/>
            </w:pPr>
            <w:r>
              <w:t>Hixon</w:t>
            </w:r>
          </w:p>
        </w:tc>
      </w:tr>
      <w:tr w:rsidR="00F617A4" w:rsidRPr="00F617A4" w:rsidTr="00F617A4">
        <w:tc>
          <w:tcPr>
            <w:tcW w:w="2179" w:type="dxa"/>
            <w:shd w:val="clear" w:color="auto" w:fill="auto"/>
          </w:tcPr>
          <w:p w:rsidR="00F617A4" w:rsidRPr="00F617A4" w:rsidRDefault="00F617A4" w:rsidP="00F617A4">
            <w:pPr>
              <w:ind w:firstLine="0"/>
            </w:pPr>
            <w:r>
              <w:t>Huggins</w:t>
            </w:r>
          </w:p>
        </w:tc>
        <w:tc>
          <w:tcPr>
            <w:tcW w:w="2179" w:type="dxa"/>
            <w:shd w:val="clear" w:color="auto" w:fill="auto"/>
          </w:tcPr>
          <w:p w:rsidR="00F617A4" w:rsidRPr="00F617A4" w:rsidRDefault="00F617A4" w:rsidP="00F617A4">
            <w:pPr>
              <w:ind w:firstLine="0"/>
            </w:pPr>
            <w:r>
              <w:t>Johnson</w:t>
            </w:r>
          </w:p>
        </w:tc>
        <w:tc>
          <w:tcPr>
            <w:tcW w:w="2180" w:type="dxa"/>
            <w:shd w:val="clear" w:color="auto" w:fill="auto"/>
          </w:tcPr>
          <w:p w:rsidR="00F617A4" w:rsidRPr="00F617A4" w:rsidRDefault="00F617A4" w:rsidP="00F617A4">
            <w:pPr>
              <w:ind w:firstLine="0"/>
            </w:pPr>
            <w:r>
              <w:t>Knight</w:t>
            </w:r>
          </w:p>
        </w:tc>
      </w:tr>
      <w:tr w:rsidR="00F617A4" w:rsidRPr="00F617A4" w:rsidTr="00F617A4">
        <w:tc>
          <w:tcPr>
            <w:tcW w:w="2179" w:type="dxa"/>
            <w:shd w:val="clear" w:color="auto" w:fill="auto"/>
          </w:tcPr>
          <w:p w:rsidR="00F617A4" w:rsidRPr="00F617A4" w:rsidRDefault="00F617A4" w:rsidP="00F617A4">
            <w:pPr>
              <w:ind w:firstLine="0"/>
            </w:pPr>
            <w:r>
              <w:t>Loftis</w:t>
            </w:r>
          </w:p>
        </w:tc>
        <w:tc>
          <w:tcPr>
            <w:tcW w:w="2179" w:type="dxa"/>
            <w:shd w:val="clear" w:color="auto" w:fill="auto"/>
          </w:tcPr>
          <w:p w:rsidR="00F617A4" w:rsidRPr="00F617A4" w:rsidRDefault="00F617A4" w:rsidP="00F617A4">
            <w:pPr>
              <w:ind w:firstLine="0"/>
            </w:pPr>
            <w:r>
              <w:t>Lucas</w:t>
            </w:r>
          </w:p>
        </w:tc>
        <w:tc>
          <w:tcPr>
            <w:tcW w:w="2180" w:type="dxa"/>
            <w:shd w:val="clear" w:color="auto" w:fill="auto"/>
          </w:tcPr>
          <w:p w:rsidR="00F617A4" w:rsidRPr="00F617A4" w:rsidRDefault="00F617A4" w:rsidP="00F617A4">
            <w:pPr>
              <w:ind w:firstLine="0"/>
            </w:pPr>
            <w:r>
              <w:t>Mack</w:t>
            </w:r>
          </w:p>
        </w:tc>
      </w:tr>
      <w:tr w:rsidR="00F617A4" w:rsidRPr="00F617A4" w:rsidTr="00F617A4">
        <w:tc>
          <w:tcPr>
            <w:tcW w:w="2179" w:type="dxa"/>
            <w:shd w:val="clear" w:color="auto" w:fill="auto"/>
          </w:tcPr>
          <w:p w:rsidR="00F617A4" w:rsidRPr="00F617A4" w:rsidRDefault="00F617A4" w:rsidP="00F617A4">
            <w:pPr>
              <w:ind w:firstLine="0"/>
            </w:pPr>
            <w:r>
              <w:t>McLeod</w:t>
            </w:r>
          </w:p>
        </w:tc>
        <w:tc>
          <w:tcPr>
            <w:tcW w:w="2179" w:type="dxa"/>
            <w:shd w:val="clear" w:color="auto" w:fill="auto"/>
          </w:tcPr>
          <w:p w:rsidR="00F617A4" w:rsidRPr="00F617A4" w:rsidRDefault="00F617A4" w:rsidP="00F617A4">
            <w:pPr>
              <w:ind w:firstLine="0"/>
            </w:pPr>
            <w:r>
              <w:t>Merrill</w:t>
            </w:r>
          </w:p>
        </w:tc>
        <w:tc>
          <w:tcPr>
            <w:tcW w:w="2180" w:type="dxa"/>
            <w:shd w:val="clear" w:color="auto" w:fill="auto"/>
          </w:tcPr>
          <w:p w:rsidR="00F617A4" w:rsidRPr="00F617A4" w:rsidRDefault="00F617A4" w:rsidP="00F617A4">
            <w:pPr>
              <w:ind w:firstLine="0"/>
            </w:pPr>
            <w:r>
              <w:t>D. C. Moss</w:t>
            </w:r>
          </w:p>
        </w:tc>
      </w:tr>
      <w:tr w:rsidR="00F617A4" w:rsidRPr="00F617A4" w:rsidTr="00F617A4">
        <w:tc>
          <w:tcPr>
            <w:tcW w:w="2179" w:type="dxa"/>
            <w:shd w:val="clear" w:color="auto" w:fill="auto"/>
          </w:tcPr>
          <w:p w:rsidR="00F617A4" w:rsidRPr="00F617A4" w:rsidRDefault="00F617A4" w:rsidP="00F617A4">
            <w:pPr>
              <w:ind w:firstLine="0"/>
            </w:pPr>
            <w:r>
              <w:t>V. S. Moss</w:t>
            </w:r>
          </w:p>
        </w:tc>
        <w:tc>
          <w:tcPr>
            <w:tcW w:w="2179" w:type="dxa"/>
            <w:shd w:val="clear" w:color="auto" w:fill="auto"/>
          </w:tcPr>
          <w:p w:rsidR="00F617A4" w:rsidRPr="00F617A4" w:rsidRDefault="00F617A4" w:rsidP="00F617A4">
            <w:pPr>
              <w:ind w:firstLine="0"/>
            </w:pPr>
            <w:r>
              <w:t>Munnerlyn</w:t>
            </w:r>
          </w:p>
        </w:tc>
        <w:tc>
          <w:tcPr>
            <w:tcW w:w="2180" w:type="dxa"/>
            <w:shd w:val="clear" w:color="auto" w:fill="auto"/>
          </w:tcPr>
          <w:p w:rsidR="00F617A4" w:rsidRPr="00F617A4" w:rsidRDefault="00F617A4" w:rsidP="00F617A4">
            <w:pPr>
              <w:ind w:firstLine="0"/>
            </w:pPr>
            <w:r>
              <w:t>Murphy</w:t>
            </w:r>
          </w:p>
        </w:tc>
      </w:tr>
      <w:tr w:rsidR="00F617A4" w:rsidRPr="00F617A4" w:rsidTr="00F617A4">
        <w:tc>
          <w:tcPr>
            <w:tcW w:w="2179" w:type="dxa"/>
            <w:shd w:val="clear" w:color="auto" w:fill="auto"/>
          </w:tcPr>
          <w:p w:rsidR="00F617A4" w:rsidRPr="00F617A4" w:rsidRDefault="00F617A4" w:rsidP="00F617A4">
            <w:pPr>
              <w:ind w:firstLine="0"/>
            </w:pPr>
            <w:r>
              <w:t>Nanney</w:t>
            </w:r>
          </w:p>
        </w:tc>
        <w:tc>
          <w:tcPr>
            <w:tcW w:w="2179" w:type="dxa"/>
            <w:shd w:val="clear" w:color="auto" w:fill="auto"/>
          </w:tcPr>
          <w:p w:rsidR="00F617A4" w:rsidRPr="00F617A4" w:rsidRDefault="00F617A4" w:rsidP="00F617A4">
            <w:pPr>
              <w:ind w:firstLine="0"/>
            </w:pPr>
            <w:r>
              <w:t>J. M. Neal</w:t>
            </w:r>
          </w:p>
        </w:tc>
        <w:tc>
          <w:tcPr>
            <w:tcW w:w="2180" w:type="dxa"/>
            <w:shd w:val="clear" w:color="auto" w:fill="auto"/>
          </w:tcPr>
          <w:p w:rsidR="00F617A4" w:rsidRPr="00F617A4" w:rsidRDefault="00F617A4" w:rsidP="00F617A4">
            <w:pPr>
              <w:ind w:firstLine="0"/>
            </w:pPr>
            <w:r>
              <w:t>Norman</w:t>
            </w:r>
          </w:p>
        </w:tc>
      </w:tr>
      <w:tr w:rsidR="00F617A4" w:rsidRPr="00F617A4" w:rsidTr="00F617A4">
        <w:tc>
          <w:tcPr>
            <w:tcW w:w="2179" w:type="dxa"/>
            <w:shd w:val="clear" w:color="auto" w:fill="auto"/>
          </w:tcPr>
          <w:p w:rsidR="00F617A4" w:rsidRPr="00F617A4" w:rsidRDefault="00F617A4" w:rsidP="00F617A4">
            <w:pPr>
              <w:ind w:firstLine="0"/>
            </w:pPr>
            <w:r>
              <w:t>Ott</w:t>
            </w:r>
          </w:p>
        </w:tc>
        <w:tc>
          <w:tcPr>
            <w:tcW w:w="2179" w:type="dxa"/>
            <w:shd w:val="clear" w:color="auto" w:fill="auto"/>
          </w:tcPr>
          <w:p w:rsidR="00F617A4" w:rsidRPr="00F617A4" w:rsidRDefault="00F617A4" w:rsidP="00F617A4">
            <w:pPr>
              <w:ind w:firstLine="0"/>
            </w:pPr>
            <w:r>
              <w:t>Parks</w:t>
            </w:r>
          </w:p>
        </w:tc>
        <w:tc>
          <w:tcPr>
            <w:tcW w:w="2180" w:type="dxa"/>
            <w:shd w:val="clear" w:color="auto" w:fill="auto"/>
          </w:tcPr>
          <w:p w:rsidR="00F617A4" w:rsidRPr="00F617A4" w:rsidRDefault="00F617A4" w:rsidP="00F617A4">
            <w:pPr>
              <w:ind w:firstLine="0"/>
            </w:pPr>
            <w:r>
              <w:t>Patrick</w:t>
            </w:r>
          </w:p>
        </w:tc>
      </w:tr>
      <w:tr w:rsidR="00F617A4" w:rsidRPr="00F617A4" w:rsidTr="00F617A4">
        <w:tc>
          <w:tcPr>
            <w:tcW w:w="2179" w:type="dxa"/>
            <w:shd w:val="clear" w:color="auto" w:fill="auto"/>
          </w:tcPr>
          <w:p w:rsidR="00F617A4" w:rsidRPr="00F617A4" w:rsidRDefault="00F617A4" w:rsidP="00F617A4">
            <w:pPr>
              <w:ind w:firstLine="0"/>
            </w:pPr>
            <w:r>
              <w:t>Pinson</w:t>
            </w:r>
          </w:p>
        </w:tc>
        <w:tc>
          <w:tcPr>
            <w:tcW w:w="2179" w:type="dxa"/>
            <w:shd w:val="clear" w:color="auto" w:fill="auto"/>
          </w:tcPr>
          <w:p w:rsidR="00F617A4" w:rsidRPr="00F617A4" w:rsidRDefault="00F617A4" w:rsidP="00F617A4">
            <w:pPr>
              <w:ind w:firstLine="0"/>
            </w:pPr>
            <w:r>
              <w:t>Putnam</w:t>
            </w:r>
          </w:p>
        </w:tc>
        <w:tc>
          <w:tcPr>
            <w:tcW w:w="2180" w:type="dxa"/>
            <w:shd w:val="clear" w:color="auto" w:fill="auto"/>
          </w:tcPr>
          <w:p w:rsidR="00F617A4" w:rsidRPr="00F617A4" w:rsidRDefault="00F617A4" w:rsidP="00F617A4">
            <w:pPr>
              <w:ind w:firstLine="0"/>
            </w:pPr>
            <w:r>
              <w:t>Quinn</w:t>
            </w:r>
          </w:p>
        </w:tc>
      </w:tr>
      <w:tr w:rsidR="00F617A4" w:rsidRPr="00F617A4" w:rsidTr="00F617A4">
        <w:tc>
          <w:tcPr>
            <w:tcW w:w="2179" w:type="dxa"/>
            <w:shd w:val="clear" w:color="auto" w:fill="auto"/>
          </w:tcPr>
          <w:p w:rsidR="00F617A4" w:rsidRPr="00F617A4" w:rsidRDefault="00F617A4" w:rsidP="00F617A4">
            <w:pPr>
              <w:ind w:firstLine="0"/>
            </w:pPr>
            <w:r>
              <w:t>Ryan</w:t>
            </w:r>
          </w:p>
        </w:tc>
        <w:tc>
          <w:tcPr>
            <w:tcW w:w="2179" w:type="dxa"/>
            <w:shd w:val="clear" w:color="auto" w:fill="auto"/>
          </w:tcPr>
          <w:p w:rsidR="00F617A4" w:rsidRPr="00F617A4" w:rsidRDefault="00F617A4" w:rsidP="00F617A4">
            <w:pPr>
              <w:ind w:firstLine="0"/>
            </w:pPr>
            <w:r>
              <w:t>Sabb</w:t>
            </w:r>
          </w:p>
        </w:tc>
        <w:tc>
          <w:tcPr>
            <w:tcW w:w="2180" w:type="dxa"/>
            <w:shd w:val="clear" w:color="auto" w:fill="auto"/>
          </w:tcPr>
          <w:p w:rsidR="00F617A4" w:rsidRPr="00F617A4" w:rsidRDefault="00F617A4" w:rsidP="00F617A4">
            <w:pPr>
              <w:ind w:firstLine="0"/>
            </w:pPr>
            <w:r>
              <w:t>Sandifer</w:t>
            </w:r>
          </w:p>
        </w:tc>
      </w:tr>
      <w:tr w:rsidR="00F617A4" w:rsidRPr="00F617A4" w:rsidTr="00F617A4">
        <w:tc>
          <w:tcPr>
            <w:tcW w:w="2179" w:type="dxa"/>
            <w:shd w:val="clear" w:color="auto" w:fill="auto"/>
          </w:tcPr>
          <w:p w:rsidR="00F617A4" w:rsidRPr="00F617A4" w:rsidRDefault="00F617A4" w:rsidP="00F617A4">
            <w:pPr>
              <w:ind w:firstLine="0"/>
            </w:pPr>
            <w:r>
              <w:t>Simrill</w:t>
            </w:r>
          </w:p>
        </w:tc>
        <w:tc>
          <w:tcPr>
            <w:tcW w:w="2179" w:type="dxa"/>
            <w:shd w:val="clear" w:color="auto" w:fill="auto"/>
          </w:tcPr>
          <w:p w:rsidR="00F617A4" w:rsidRPr="00F617A4" w:rsidRDefault="00F617A4" w:rsidP="00F617A4">
            <w:pPr>
              <w:ind w:firstLine="0"/>
            </w:pPr>
            <w:r>
              <w:t>Skelton</w:t>
            </w:r>
          </w:p>
        </w:tc>
        <w:tc>
          <w:tcPr>
            <w:tcW w:w="2180" w:type="dxa"/>
            <w:shd w:val="clear" w:color="auto" w:fill="auto"/>
          </w:tcPr>
          <w:p w:rsidR="00F617A4" w:rsidRPr="00F617A4" w:rsidRDefault="00F617A4" w:rsidP="00F617A4">
            <w:pPr>
              <w:ind w:firstLine="0"/>
            </w:pPr>
            <w:r>
              <w:t>J. R. Smith</w:t>
            </w:r>
          </w:p>
        </w:tc>
      </w:tr>
      <w:tr w:rsidR="00F617A4" w:rsidRPr="00F617A4" w:rsidTr="00F617A4">
        <w:tc>
          <w:tcPr>
            <w:tcW w:w="2179" w:type="dxa"/>
            <w:shd w:val="clear" w:color="auto" w:fill="auto"/>
          </w:tcPr>
          <w:p w:rsidR="00F617A4" w:rsidRPr="00F617A4" w:rsidRDefault="00F617A4" w:rsidP="00F617A4">
            <w:pPr>
              <w:ind w:firstLine="0"/>
            </w:pPr>
            <w:r>
              <w:t>Sottile</w:t>
            </w:r>
          </w:p>
        </w:tc>
        <w:tc>
          <w:tcPr>
            <w:tcW w:w="2179" w:type="dxa"/>
            <w:shd w:val="clear" w:color="auto" w:fill="auto"/>
          </w:tcPr>
          <w:p w:rsidR="00F617A4" w:rsidRPr="00F617A4" w:rsidRDefault="00F617A4" w:rsidP="00F617A4">
            <w:pPr>
              <w:ind w:firstLine="0"/>
            </w:pPr>
            <w:r>
              <w:t>Spires</w:t>
            </w:r>
          </w:p>
        </w:tc>
        <w:tc>
          <w:tcPr>
            <w:tcW w:w="2180" w:type="dxa"/>
            <w:shd w:val="clear" w:color="auto" w:fill="auto"/>
          </w:tcPr>
          <w:p w:rsidR="00F617A4" w:rsidRPr="00F617A4" w:rsidRDefault="00F617A4" w:rsidP="00F617A4">
            <w:pPr>
              <w:ind w:firstLine="0"/>
            </w:pPr>
            <w:r>
              <w:t>Stavrinakis</w:t>
            </w:r>
          </w:p>
        </w:tc>
      </w:tr>
      <w:tr w:rsidR="00F617A4" w:rsidRPr="00F617A4" w:rsidTr="00F617A4">
        <w:tc>
          <w:tcPr>
            <w:tcW w:w="2179" w:type="dxa"/>
            <w:shd w:val="clear" w:color="auto" w:fill="auto"/>
          </w:tcPr>
          <w:p w:rsidR="00F617A4" w:rsidRPr="00F617A4" w:rsidRDefault="00F617A4" w:rsidP="00F617A4">
            <w:pPr>
              <w:ind w:firstLine="0"/>
            </w:pPr>
            <w:r>
              <w:t>Stringer</w:t>
            </w:r>
          </w:p>
        </w:tc>
        <w:tc>
          <w:tcPr>
            <w:tcW w:w="2179" w:type="dxa"/>
            <w:shd w:val="clear" w:color="auto" w:fill="auto"/>
          </w:tcPr>
          <w:p w:rsidR="00F617A4" w:rsidRPr="00F617A4" w:rsidRDefault="00F617A4" w:rsidP="00F617A4">
            <w:pPr>
              <w:ind w:firstLine="0"/>
            </w:pPr>
            <w:r>
              <w:t>Tallon</w:t>
            </w:r>
          </w:p>
        </w:tc>
        <w:tc>
          <w:tcPr>
            <w:tcW w:w="2180" w:type="dxa"/>
            <w:shd w:val="clear" w:color="auto" w:fill="auto"/>
          </w:tcPr>
          <w:p w:rsidR="00F617A4" w:rsidRPr="00F617A4" w:rsidRDefault="00F617A4" w:rsidP="00F617A4">
            <w:pPr>
              <w:ind w:firstLine="0"/>
            </w:pPr>
            <w:r>
              <w:t>Taylor</w:t>
            </w:r>
          </w:p>
        </w:tc>
      </w:tr>
      <w:tr w:rsidR="00F617A4" w:rsidRPr="00F617A4" w:rsidTr="00F617A4">
        <w:tc>
          <w:tcPr>
            <w:tcW w:w="2179" w:type="dxa"/>
            <w:shd w:val="clear" w:color="auto" w:fill="auto"/>
          </w:tcPr>
          <w:p w:rsidR="00F617A4" w:rsidRPr="00F617A4" w:rsidRDefault="00F617A4" w:rsidP="00F617A4">
            <w:pPr>
              <w:ind w:firstLine="0"/>
            </w:pPr>
            <w:r>
              <w:t>Thayer</w:t>
            </w:r>
          </w:p>
        </w:tc>
        <w:tc>
          <w:tcPr>
            <w:tcW w:w="2179" w:type="dxa"/>
            <w:shd w:val="clear" w:color="auto" w:fill="auto"/>
          </w:tcPr>
          <w:p w:rsidR="00F617A4" w:rsidRPr="00F617A4" w:rsidRDefault="00F617A4" w:rsidP="00F617A4">
            <w:pPr>
              <w:ind w:firstLine="0"/>
            </w:pPr>
            <w:r>
              <w:t>Toole</w:t>
            </w:r>
          </w:p>
        </w:tc>
        <w:tc>
          <w:tcPr>
            <w:tcW w:w="2180" w:type="dxa"/>
            <w:shd w:val="clear" w:color="auto" w:fill="auto"/>
          </w:tcPr>
          <w:p w:rsidR="00F617A4" w:rsidRPr="00F617A4" w:rsidRDefault="00F617A4" w:rsidP="00F617A4">
            <w:pPr>
              <w:ind w:firstLine="0"/>
            </w:pPr>
            <w:r>
              <w:t>Tribble</w:t>
            </w:r>
          </w:p>
        </w:tc>
      </w:tr>
      <w:tr w:rsidR="00F617A4" w:rsidRPr="00F617A4" w:rsidTr="00F617A4">
        <w:tc>
          <w:tcPr>
            <w:tcW w:w="2179" w:type="dxa"/>
            <w:shd w:val="clear" w:color="auto" w:fill="auto"/>
          </w:tcPr>
          <w:p w:rsidR="00F617A4" w:rsidRPr="00F617A4" w:rsidRDefault="00F617A4" w:rsidP="00F617A4">
            <w:pPr>
              <w:keepNext/>
              <w:ind w:firstLine="0"/>
            </w:pPr>
            <w:r>
              <w:t>Weeks</w:t>
            </w:r>
          </w:p>
        </w:tc>
        <w:tc>
          <w:tcPr>
            <w:tcW w:w="2179" w:type="dxa"/>
            <w:shd w:val="clear" w:color="auto" w:fill="auto"/>
          </w:tcPr>
          <w:p w:rsidR="00F617A4" w:rsidRPr="00F617A4" w:rsidRDefault="00F617A4" w:rsidP="00F617A4">
            <w:pPr>
              <w:keepNext/>
              <w:ind w:firstLine="0"/>
            </w:pPr>
            <w:r>
              <w:t>White</w:t>
            </w:r>
          </w:p>
        </w:tc>
        <w:tc>
          <w:tcPr>
            <w:tcW w:w="2180" w:type="dxa"/>
            <w:shd w:val="clear" w:color="auto" w:fill="auto"/>
          </w:tcPr>
          <w:p w:rsidR="00F617A4" w:rsidRPr="00F617A4" w:rsidRDefault="00F617A4" w:rsidP="00F617A4">
            <w:pPr>
              <w:keepNext/>
              <w:ind w:firstLine="0"/>
            </w:pPr>
            <w:r>
              <w:t>Whitmire</w:t>
            </w:r>
          </w:p>
        </w:tc>
      </w:tr>
      <w:tr w:rsidR="00F617A4" w:rsidRPr="00F617A4" w:rsidTr="00F617A4">
        <w:tc>
          <w:tcPr>
            <w:tcW w:w="2179" w:type="dxa"/>
            <w:shd w:val="clear" w:color="auto" w:fill="auto"/>
          </w:tcPr>
          <w:p w:rsidR="00F617A4" w:rsidRPr="00F617A4" w:rsidRDefault="00F617A4" w:rsidP="00F617A4">
            <w:pPr>
              <w:keepNext/>
              <w:ind w:firstLine="0"/>
            </w:pPr>
            <w:r>
              <w:t>Willis</w:t>
            </w:r>
          </w:p>
        </w:tc>
        <w:tc>
          <w:tcPr>
            <w:tcW w:w="2179" w:type="dxa"/>
            <w:shd w:val="clear" w:color="auto" w:fill="auto"/>
          </w:tcPr>
          <w:p w:rsidR="00F617A4" w:rsidRPr="00F617A4" w:rsidRDefault="00F617A4" w:rsidP="00F617A4">
            <w:pPr>
              <w:keepNext/>
              <w:ind w:firstLine="0"/>
            </w:pPr>
            <w:r>
              <w:t>Young</w:t>
            </w: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Total--77</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G. A. Brown</w:t>
            </w:r>
          </w:p>
        </w:tc>
        <w:tc>
          <w:tcPr>
            <w:tcW w:w="2179" w:type="dxa"/>
            <w:shd w:val="clear" w:color="auto" w:fill="auto"/>
          </w:tcPr>
          <w:p w:rsidR="00F617A4" w:rsidRPr="00F617A4" w:rsidRDefault="00F617A4" w:rsidP="00F617A4">
            <w:pPr>
              <w:keepNext/>
              <w:ind w:firstLine="0"/>
            </w:pPr>
            <w:r>
              <w:t>R. L. Brown</w:t>
            </w:r>
          </w:p>
        </w:tc>
        <w:tc>
          <w:tcPr>
            <w:tcW w:w="2180" w:type="dxa"/>
            <w:shd w:val="clear" w:color="auto" w:fill="auto"/>
          </w:tcPr>
          <w:p w:rsidR="00F617A4" w:rsidRPr="00F617A4" w:rsidRDefault="00F617A4" w:rsidP="00F617A4">
            <w:pPr>
              <w:keepNext/>
              <w:ind w:firstLine="0"/>
            </w:pPr>
            <w:r>
              <w:t>Butler Garrick</w:t>
            </w:r>
          </w:p>
        </w:tc>
      </w:tr>
      <w:tr w:rsidR="00F617A4" w:rsidRPr="00F617A4" w:rsidTr="00F617A4">
        <w:tc>
          <w:tcPr>
            <w:tcW w:w="2179" w:type="dxa"/>
            <w:shd w:val="clear" w:color="auto" w:fill="auto"/>
          </w:tcPr>
          <w:p w:rsidR="00F617A4" w:rsidRPr="00F617A4" w:rsidRDefault="00F617A4" w:rsidP="00F617A4">
            <w:pPr>
              <w:ind w:firstLine="0"/>
            </w:pPr>
            <w:r>
              <w:t>Govan</w:t>
            </w:r>
          </w:p>
        </w:tc>
        <w:tc>
          <w:tcPr>
            <w:tcW w:w="2179" w:type="dxa"/>
            <w:shd w:val="clear" w:color="auto" w:fill="auto"/>
          </w:tcPr>
          <w:p w:rsidR="00F617A4" w:rsidRPr="00F617A4" w:rsidRDefault="00F617A4" w:rsidP="00F617A4">
            <w:pPr>
              <w:ind w:firstLine="0"/>
            </w:pPr>
            <w:r>
              <w:t>Hart</w:t>
            </w:r>
          </w:p>
        </w:tc>
        <w:tc>
          <w:tcPr>
            <w:tcW w:w="2180" w:type="dxa"/>
            <w:shd w:val="clear" w:color="auto" w:fill="auto"/>
          </w:tcPr>
          <w:p w:rsidR="00F617A4" w:rsidRPr="00F617A4" w:rsidRDefault="00F617A4" w:rsidP="00F617A4">
            <w:pPr>
              <w:ind w:firstLine="0"/>
            </w:pPr>
            <w:r>
              <w:t>Hodges</w:t>
            </w:r>
          </w:p>
        </w:tc>
      </w:tr>
      <w:tr w:rsidR="00F617A4" w:rsidRPr="00F617A4" w:rsidTr="00F617A4">
        <w:tc>
          <w:tcPr>
            <w:tcW w:w="2179" w:type="dxa"/>
            <w:shd w:val="clear" w:color="auto" w:fill="auto"/>
          </w:tcPr>
          <w:p w:rsidR="00F617A4" w:rsidRPr="00F617A4" w:rsidRDefault="00F617A4" w:rsidP="00F617A4">
            <w:pPr>
              <w:ind w:firstLine="0"/>
            </w:pPr>
            <w:r>
              <w:t>Hosey</w:t>
            </w:r>
          </w:p>
        </w:tc>
        <w:tc>
          <w:tcPr>
            <w:tcW w:w="2179" w:type="dxa"/>
            <w:shd w:val="clear" w:color="auto" w:fill="auto"/>
          </w:tcPr>
          <w:p w:rsidR="00F617A4" w:rsidRPr="00F617A4" w:rsidRDefault="00F617A4" w:rsidP="00F617A4">
            <w:pPr>
              <w:ind w:firstLine="0"/>
            </w:pPr>
            <w:r>
              <w:t>Jefferson</w:t>
            </w:r>
          </w:p>
        </w:tc>
        <w:tc>
          <w:tcPr>
            <w:tcW w:w="2180" w:type="dxa"/>
            <w:shd w:val="clear" w:color="auto" w:fill="auto"/>
          </w:tcPr>
          <w:p w:rsidR="00F617A4" w:rsidRPr="00F617A4" w:rsidRDefault="00F617A4" w:rsidP="00F617A4">
            <w:pPr>
              <w:ind w:firstLine="0"/>
            </w:pPr>
            <w:r>
              <w:t>McEachern</w:t>
            </w:r>
          </w:p>
        </w:tc>
      </w:tr>
      <w:tr w:rsidR="00F617A4" w:rsidRPr="00F617A4" w:rsidTr="00F617A4">
        <w:tc>
          <w:tcPr>
            <w:tcW w:w="2179" w:type="dxa"/>
            <w:shd w:val="clear" w:color="auto" w:fill="auto"/>
          </w:tcPr>
          <w:p w:rsidR="00F617A4" w:rsidRPr="00F617A4" w:rsidRDefault="00F617A4" w:rsidP="00F617A4">
            <w:pPr>
              <w:keepNext/>
              <w:ind w:firstLine="0"/>
            </w:pPr>
            <w:r>
              <w:t>Sellers</w:t>
            </w:r>
          </w:p>
        </w:tc>
        <w:tc>
          <w:tcPr>
            <w:tcW w:w="2179" w:type="dxa"/>
            <w:shd w:val="clear" w:color="auto" w:fill="auto"/>
          </w:tcPr>
          <w:p w:rsidR="00F617A4" w:rsidRPr="00F617A4" w:rsidRDefault="00F617A4" w:rsidP="00F617A4">
            <w:pPr>
              <w:keepNext/>
              <w:ind w:firstLine="0"/>
            </w:pPr>
            <w:r>
              <w:t>Vick</w:t>
            </w:r>
          </w:p>
        </w:tc>
        <w:tc>
          <w:tcPr>
            <w:tcW w:w="2180" w:type="dxa"/>
            <w:shd w:val="clear" w:color="auto" w:fill="auto"/>
          </w:tcPr>
          <w:p w:rsidR="00F617A4" w:rsidRPr="00F617A4" w:rsidRDefault="00F617A4" w:rsidP="00F617A4">
            <w:pPr>
              <w:keepNext/>
              <w:ind w:firstLine="0"/>
            </w:pPr>
            <w:r>
              <w:t>Whipper</w:t>
            </w:r>
          </w:p>
        </w:tc>
      </w:tr>
      <w:tr w:rsidR="00F617A4" w:rsidRPr="00F617A4" w:rsidTr="00F617A4">
        <w:tc>
          <w:tcPr>
            <w:tcW w:w="2179" w:type="dxa"/>
            <w:shd w:val="clear" w:color="auto" w:fill="auto"/>
          </w:tcPr>
          <w:p w:rsidR="00F617A4" w:rsidRPr="00F617A4" w:rsidRDefault="00F617A4" w:rsidP="00F617A4">
            <w:pPr>
              <w:keepNext/>
              <w:ind w:firstLine="0"/>
            </w:pPr>
            <w:r>
              <w:t>Williams</w:t>
            </w:r>
          </w:p>
        </w:tc>
        <w:tc>
          <w:tcPr>
            <w:tcW w:w="2179" w:type="dxa"/>
            <w:shd w:val="clear" w:color="auto" w:fill="auto"/>
          </w:tcPr>
          <w:p w:rsidR="00F617A4" w:rsidRPr="00F617A4" w:rsidRDefault="00F617A4" w:rsidP="00F617A4">
            <w:pPr>
              <w:keepNext/>
              <w:ind w:firstLine="0"/>
            </w:pP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Total--13</w:t>
      </w:r>
    </w:p>
    <w:p w:rsidR="00F617A4" w:rsidRDefault="00F617A4" w:rsidP="00F617A4">
      <w:pPr>
        <w:jc w:val="center"/>
        <w:rPr>
          <w:b/>
        </w:rPr>
      </w:pPr>
    </w:p>
    <w:p w:rsidR="00F617A4" w:rsidRDefault="00F617A4" w:rsidP="00F617A4">
      <w:r>
        <w:t>So, the motion to reconsider was tabled.</w:t>
      </w:r>
    </w:p>
    <w:p w:rsidR="00F617A4" w:rsidRDefault="00F617A4" w:rsidP="00F617A4"/>
    <w:p w:rsidR="00F617A4" w:rsidRDefault="00F617A4" w:rsidP="00F617A4">
      <w:pPr>
        <w:keepNext/>
        <w:jc w:val="center"/>
        <w:rPr>
          <w:b/>
        </w:rPr>
      </w:pPr>
      <w:r w:rsidRPr="00F617A4">
        <w:rPr>
          <w:b/>
        </w:rPr>
        <w:t>RECURRENCE TO THE MORNING HOUR</w:t>
      </w:r>
    </w:p>
    <w:p w:rsidR="00F617A4" w:rsidRDefault="00F617A4" w:rsidP="00F617A4">
      <w:r>
        <w:t>Rep. DELLENEY moved that the House recur to the morning hour, which was agreed to.</w:t>
      </w:r>
    </w:p>
    <w:p w:rsidR="00F617A4" w:rsidRDefault="00F617A4" w:rsidP="00F617A4"/>
    <w:p w:rsidR="00F617A4" w:rsidRDefault="00F617A4" w:rsidP="00F617A4">
      <w:pPr>
        <w:keepNext/>
        <w:jc w:val="center"/>
        <w:rPr>
          <w:b/>
        </w:rPr>
      </w:pPr>
      <w:r w:rsidRPr="00F617A4">
        <w:rPr>
          <w:b/>
        </w:rPr>
        <w:t>H. 3066--DEBATE ADJOURNED ON CONFERENCE REPORT</w:t>
      </w:r>
    </w:p>
    <w:p w:rsidR="00F617A4" w:rsidRDefault="00D5142B" w:rsidP="00F617A4">
      <w:bookmarkStart w:id="30" w:name="include_clip_start_86"/>
      <w:bookmarkEnd w:id="30"/>
      <w:r>
        <w:t>The following Conference Report was taken up:</w:t>
      </w:r>
    </w:p>
    <w:p w:rsidR="00D5142B" w:rsidRDefault="00D5142B" w:rsidP="00F617A4"/>
    <w:p w:rsidR="00F617A4" w:rsidRDefault="00F617A4" w:rsidP="00F617A4">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F617A4" w:rsidRDefault="00F617A4" w:rsidP="00F617A4">
      <w:bookmarkStart w:id="31" w:name="include_clip_end_86"/>
      <w:bookmarkEnd w:id="31"/>
    </w:p>
    <w:p w:rsidR="00F617A4" w:rsidRDefault="00F617A4" w:rsidP="00F617A4">
      <w:r>
        <w:t>Rep. H. B. BROWN spoke against the Conference Report.</w:t>
      </w:r>
    </w:p>
    <w:p w:rsidR="00D5142B" w:rsidRDefault="00D5142B" w:rsidP="00F617A4"/>
    <w:p w:rsidR="00F617A4" w:rsidRDefault="00F617A4" w:rsidP="00F617A4">
      <w:r>
        <w:t xml:space="preserve">Rep. SELLERS moved to adjourn debate on the Conference Report, which was agreed to.  </w:t>
      </w:r>
    </w:p>
    <w:p w:rsidR="00F617A4" w:rsidRDefault="00F617A4" w:rsidP="00F617A4"/>
    <w:p w:rsidR="00F617A4" w:rsidRDefault="00F617A4" w:rsidP="00F617A4">
      <w:pPr>
        <w:keepNext/>
        <w:jc w:val="center"/>
        <w:rPr>
          <w:b/>
        </w:rPr>
      </w:pPr>
      <w:r w:rsidRPr="00F617A4">
        <w:rPr>
          <w:b/>
        </w:rPr>
        <w:t>H. 3790--FREE CONFERENCE POWERS GRANTED</w:t>
      </w:r>
    </w:p>
    <w:p w:rsidR="00F617A4" w:rsidRDefault="00F617A4" w:rsidP="00F617A4">
      <w:r>
        <w:t xml:space="preserve">Rep. SELLERS moved that the Committee of Conference on the following Bill be resolved into a Committee of Free Conference and briefly explained the Conference Committee's reasons for this request:  </w:t>
      </w:r>
    </w:p>
    <w:p w:rsidR="00F617A4" w:rsidRDefault="00F617A4" w:rsidP="00F617A4">
      <w:bookmarkStart w:id="32" w:name="include_clip_start_90"/>
      <w:bookmarkEnd w:id="32"/>
    </w:p>
    <w:p w:rsidR="00F617A4" w:rsidRDefault="00F617A4" w:rsidP="00F617A4">
      <w:pPr>
        <w:keepNext/>
      </w:pPr>
      <w:r>
        <w:t>H. 3790 -- Rep. Sellers: A BILL TO CREATE THE BAMBERG COUNTY WATER AND SEWER AUTHORITY; TO PROVIDE FOR ITS DUTIES, RESPONSIBILITIES, AND POWERS; AND TO PROVIDE FOR THE APPOINTMENT AND TERMS OF THE AUTHORITY'S MEMBERS.</w:t>
      </w:r>
    </w:p>
    <w:p w:rsidR="00D5142B" w:rsidRDefault="00D5142B" w:rsidP="00F617A4">
      <w:bookmarkStart w:id="33" w:name="include_clip_end_90"/>
      <w:bookmarkEnd w:id="33"/>
    </w:p>
    <w:p w:rsidR="00F617A4" w:rsidRDefault="00F617A4" w:rsidP="00F617A4">
      <w:r>
        <w:t xml:space="preserve">The yeas and nays were taken resulting as follows: </w:t>
      </w:r>
    </w:p>
    <w:p w:rsidR="00F617A4" w:rsidRDefault="00F617A4" w:rsidP="00F617A4">
      <w:pPr>
        <w:jc w:val="center"/>
      </w:pPr>
      <w:r>
        <w:t xml:space="preserve"> </w:t>
      </w:r>
      <w:bookmarkStart w:id="34" w:name="vote_start91"/>
      <w:bookmarkEnd w:id="34"/>
      <w:r>
        <w:t>Yeas 83; Nays 0</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Allison</w:t>
            </w:r>
          </w:p>
        </w:tc>
        <w:tc>
          <w:tcPr>
            <w:tcW w:w="2180" w:type="dxa"/>
            <w:shd w:val="clear" w:color="auto" w:fill="auto"/>
          </w:tcPr>
          <w:p w:rsidR="00F617A4" w:rsidRPr="00F617A4" w:rsidRDefault="00F617A4" w:rsidP="00F617A4">
            <w:pPr>
              <w:keepNext/>
              <w:ind w:firstLine="0"/>
            </w:pPr>
            <w:r>
              <w:t>Anderson</w:t>
            </w:r>
          </w:p>
        </w:tc>
      </w:tr>
      <w:tr w:rsidR="00F617A4" w:rsidRPr="00F617A4" w:rsidTr="00F617A4">
        <w:tc>
          <w:tcPr>
            <w:tcW w:w="2179" w:type="dxa"/>
            <w:shd w:val="clear" w:color="auto" w:fill="auto"/>
          </w:tcPr>
          <w:p w:rsidR="00F617A4" w:rsidRPr="00F617A4" w:rsidRDefault="00F617A4" w:rsidP="00F617A4">
            <w:pPr>
              <w:ind w:firstLine="0"/>
            </w:pPr>
            <w:r>
              <w:t>Anthony</w:t>
            </w:r>
          </w:p>
        </w:tc>
        <w:tc>
          <w:tcPr>
            <w:tcW w:w="2179" w:type="dxa"/>
            <w:shd w:val="clear" w:color="auto" w:fill="auto"/>
          </w:tcPr>
          <w:p w:rsidR="00F617A4" w:rsidRPr="00F617A4" w:rsidRDefault="00F617A4" w:rsidP="00F617A4">
            <w:pPr>
              <w:ind w:firstLine="0"/>
            </w:pPr>
            <w:r>
              <w:t>Atwater</w:t>
            </w:r>
          </w:p>
        </w:tc>
        <w:tc>
          <w:tcPr>
            <w:tcW w:w="2180" w:type="dxa"/>
            <w:shd w:val="clear" w:color="auto" w:fill="auto"/>
          </w:tcPr>
          <w:p w:rsidR="00F617A4" w:rsidRPr="00F617A4" w:rsidRDefault="00F617A4" w:rsidP="00F617A4">
            <w:pPr>
              <w:ind w:firstLine="0"/>
            </w:pPr>
            <w:r>
              <w:t>Bales</w:t>
            </w:r>
          </w:p>
        </w:tc>
      </w:tr>
      <w:tr w:rsidR="00F617A4" w:rsidRPr="00F617A4" w:rsidTr="00F617A4">
        <w:tc>
          <w:tcPr>
            <w:tcW w:w="2179" w:type="dxa"/>
            <w:shd w:val="clear" w:color="auto" w:fill="auto"/>
          </w:tcPr>
          <w:p w:rsidR="00F617A4" w:rsidRPr="00F617A4" w:rsidRDefault="00F617A4" w:rsidP="00F617A4">
            <w:pPr>
              <w:ind w:firstLine="0"/>
            </w:pPr>
            <w:r>
              <w:t>Ballentine</w:t>
            </w:r>
          </w:p>
        </w:tc>
        <w:tc>
          <w:tcPr>
            <w:tcW w:w="2179" w:type="dxa"/>
            <w:shd w:val="clear" w:color="auto" w:fill="auto"/>
          </w:tcPr>
          <w:p w:rsidR="00F617A4" w:rsidRPr="00F617A4" w:rsidRDefault="00F617A4" w:rsidP="00F617A4">
            <w:pPr>
              <w:ind w:firstLine="0"/>
            </w:pPr>
            <w:r>
              <w:t>Bannister</w:t>
            </w:r>
          </w:p>
        </w:tc>
        <w:tc>
          <w:tcPr>
            <w:tcW w:w="2180" w:type="dxa"/>
            <w:shd w:val="clear" w:color="auto" w:fill="auto"/>
          </w:tcPr>
          <w:p w:rsidR="00F617A4" w:rsidRPr="00F617A4" w:rsidRDefault="00F617A4" w:rsidP="00F617A4">
            <w:pPr>
              <w:ind w:firstLine="0"/>
            </w:pPr>
            <w:r>
              <w:t>Barfield</w:t>
            </w:r>
          </w:p>
        </w:tc>
      </w:tr>
      <w:tr w:rsidR="00F617A4" w:rsidRPr="00F617A4" w:rsidTr="00F617A4">
        <w:tc>
          <w:tcPr>
            <w:tcW w:w="2179" w:type="dxa"/>
            <w:shd w:val="clear" w:color="auto" w:fill="auto"/>
          </w:tcPr>
          <w:p w:rsidR="00F617A4" w:rsidRPr="00F617A4" w:rsidRDefault="00F617A4" w:rsidP="00F617A4">
            <w:pPr>
              <w:ind w:firstLine="0"/>
            </w:pPr>
            <w:r>
              <w:t>Bedingfield</w:t>
            </w:r>
          </w:p>
        </w:tc>
        <w:tc>
          <w:tcPr>
            <w:tcW w:w="2179" w:type="dxa"/>
            <w:shd w:val="clear" w:color="auto" w:fill="auto"/>
          </w:tcPr>
          <w:p w:rsidR="00F617A4" w:rsidRPr="00F617A4" w:rsidRDefault="00F617A4" w:rsidP="00F617A4">
            <w:pPr>
              <w:ind w:firstLine="0"/>
            </w:pPr>
            <w:r>
              <w:t>Bingham</w:t>
            </w:r>
          </w:p>
        </w:tc>
        <w:tc>
          <w:tcPr>
            <w:tcW w:w="2180" w:type="dxa"/>
            <w:shd w:val="clear" w:color="auto" w:fill="auto"/>
          </w:tcPr>
          <w:p w:rsidR="00F617A4" w:rsidRPr="00F617A4" w:rsidRDefault="00F617A4" w:rsidP="00F617A4">
            <w:pPr>
              <w:ind w:firstLine="0"/>
            </w:pPr>
            <w:r>
              <w:t>Bowers</w:t>
            </w:r>
          </w:p>
        </w:tc>
      </w:tr>
      <w:tr w:rsidR="00F617A4" w:rsidRPr="00F617A4" w:rsidTr="00F617A4">
        <w:tc>
          <w:tcPr>
            <w:tcW w:w="2179" w:type="dxa"/>
            <w:shd w:val="clear" w:color="auto" w:fill="auto"/>
          </w:tcPr>
          <w:p w:rsidR="00F617A4" w:rsidRPr="00F617A4" w:rsidRDefault="00F617A4" w:rsidP="00F617A4">
            <w:pPr>
              <w:ind w:firstLine="0"/>
            </w:pPr>
            <w:r>
              <w:t>Brady</w:t>
            </w:r>
          </w:p>
        </w:tc>
        <w:tc>
          <w:tcPr>
            <w:tcW w:w="2179" w:type="dxa"/>
            <w:shd w:val="clear" w:color="auto" w:fill="auto"/>
          </w:tcPr>
          <w:p w:rsidR="00F617A4" w:rsidRPr="00F617A4" w:rsidRDefault="00F617A4" w:rsidP="00F617A4">
            <w:pPr>
              <w:ind w:firstLine="0"/>
            </w:pPr>
            <w:r>
              <w:t>G. A. Brown</w:t>
            </w:r>
          </w:p>
        </w:tc>
        <w:tc>
          <w:tcPr>
            <w:tcW w:w="2180" w:type="dxa"/>
            <w:shd w:val="clear" w:color="auto" w:fill="auto"/>
          </w:tcPr>
          <w:p w:rsidR="00F617A4" w:rsidRPr="00F617A4" w:rsidRDefault="00F617A4" w:rsidP="00F617A4">
            <w:pPr>
              <w:ind w:firstLine="0"/>
            </w:pPr>
            <w:r>
              <w:t>H. B. Brown</w:t>
            </w:r>
          </w:p>
        </w:tc>
      </w:tr>
      <w:tr w:rsidR="00F617A4" w:rsidRPr="00F617A4" w:rsidTr="00F617A4">
        <w:tc>
          <w:tcPr>
            <w:tcW w:w="2179" w:type="dxa"/>
            <w:shd w:val="clear" w:color="auto" w:fill="auto"/>
          </w:tcPr>
          <w:p w:rsidR="00F617A4" w:rsidRPr="00F617A4" w:rsidRDefault="00F617A4" w:rsidP="00F617A4">
            <w:pPr>
              <w:ind w:firstLine="0"/>
            </w:pPr>
            <w:r>
              <w:t>R. L. Brown</w:t>
            </w:r>
          </w:p>
        </w:tc>
        <w:tc>
          <w:tcPr>
            <w:tcW w:w="2179" w:type="dxa"/>
            <w:shd w:val="clear" w:color="auto" w:fill="auto"/>
          </w:tcPr>
          <w:p w:rsidR="00F617A4" w:rsidRPr="00F617A4" w:rsidRDefault="00F617A4" w:rsidP="00F617A4">
            <w:pPr>
              <w:ind w:firstLine="0"/>
            </w:pPr>
            <w:r>
              <w:t>Butler Garrick</w:t>
            </w:r>
          </w:p>
        </w:tc>
        <w:tc>
          <w:tcPr>
            <w:tcW w:w="2180" w:type="dxa"/>
            <w:shd w:val="clear" w:color="auto" w:fill="auto"/>
          </w:tcPr>
          <w:p w:rsidR="00F617A4" w:rsidRPr="00F617A4" w:rsidRDefault="00F617A4" w:rsidP="00F617A4">
            <w:pPr>
              <w:ind w:firstLine="0"/>
            </w:pPr>
            <w:r>
              <w:t>Chumley</w:t>
            </w:r>
          </w:p>
        </w:tc>
      </w:tr>
      <w:tr w:rsidR="00F617A4" w:rsidRPr="00F617A4" w:rsidTr="00F617A4">
        <w:tc>
          <w:tcPr>
            <w:tcW w:w="2179" w:type="dxa"/>
            <w:shd w:val="clear" w:color="auto" w:fill="auto"/>
          </w:tcPr>
          <w:p w:rsidR="00F617A4" w:rsidRPr="00F617A4" w:rsidRDefault="00F617A4" w:rsidP="00F617A4">
            <w:pPr>
              <w:ind w:firstLine="0"/>
            </w:pPr>
            <w:r>
              <w:t>Crawford</w:t>
            </w:r>
          </w:p>
        </w:tc>
        <w:tc>
          <w:tcPr>
            <w:tcW w:w="2179" w:type="dxa"/>
            <w:shd w:val="clear" w:color="auto" w:fill="auto"/>
          </w:tcPr>
          <w:p w:rsidR="00F617A4" w:rsidRPr="00F617A4" w:rsidRDefault="00F617A4" w:rsidP="00F617A4">
            <w:pPr>
              <w:ind w:firstLine="0"/>
            </w:pPr>
            <w:r>
              <w:t>Crosby</w:t>
            </w:r>
          </w:p>
        </w:tc>
        <w:tc>
          <w:tcPr>
            <w:tcW w:w="2180" w:type="dxa"/>
            <w:shd w:val="clear" w:color="auto" w:fill="auto"/>
          </w:tcPr>
          <w:p w:rsidR="00F617A4" w:rsidRPr="00F617A4" w:rsidRDefault="00F617A4" w:rsidP="00F617A4">
            <w:pPr>
              <w:ind w:firstLine="0"/>
            </w:pPr>
            <w:r>
              <w:t>Daning</w:t>
            </w:r>
          </w:p>
        </w:tc>
      </w:tr>
      <w:tr w:rsidR="00F617A4" w:rsidRPr="00F617A4" w:rsidTr="00F617A4">
        <w:tc>
          <w:tcPr>
            <w:tcW w:w="2179" w:type="dxa"/>
            <w:shd w:val="clear" w:color="auto" w:fill="auto"/>
          </w:tcPr>
          <w:p w:rsidR="00F617A4" w:rsidRPr="00F617A4" w:rsidRDefault="00F617A4" w:rsidP="00F617A4">
            <w:pPr>
              <w:ind w:firstLine="0"/>
            </w:pPr>
            <w:r>
              <w:t>Delleney</w:t>
            </w:r>
          </w:p>
        </w:tc>
        <w:tc>
          <w:tcPr>
            <w:tcW w:w="2179" w:type="dxa"/>
            <w:shd w:val="clear" w:color="auto" w:fill="auto"/>
          </w:tcPr>
          <w:p w:rsidR="00F617A4" w:rsidRPr="00F617A4" w:rsidRDefault="00F617A4" w:rsidP="00F617A4">
            <w:pPr>
              <w:ind w:firstLine="0"/>
            </w:pPr>
            <w:r>
              <w:t>Dillard</w:t>
            </w:r>
          </w:p>
        </w:tc>
        <w:tc>
          <w:tcPr>
            <w:tcW w:w="2180" w:type="dxa"/>
            <w:shd w:val="clear" w:color="auto" w:fill="auto"/>
          </w:tcPr>
          <w:p w:rsidR="00F617A4" w:rsidRPr="00F617A4" w:rsidRDefault="00F617A4" w:rsidP="00F617A4">
            <w:pPr>
              <w:ind w:firstLine="0"/>
            </w:pPr>
            <w:r>
              <w:t>Edge</w:t>
            </w:r>
          </w:p>
        </w:tc>
      </w:tr>
      <w:tr w:rsidR="00F617A4" w:rsidRPr="00F617A4" w:rsidTr="00F617A4">
        <w:tc>
          <w:tcPr>
            <w:tcW w:w="2179" w:type="dxa"/>
            <w:shd w:val="clear" w:color="auto" w:fill="auto"/>
          </w:tcPr>
          <w:p w:rsidR="00F617A4" w:rsidRPr="00F617A4" w:rsidRDefault="00F617A4" w:rsidP="00F617A4">
            <w:pPr>
              <w:ind w:firstLine="0"/>
            </w:pPr>
            <w:r>
              <w:t>Erickson</w:t>
            </w:r>
          </w:p>
        </w:tc>
        <w:tc>
          <w:tcPr>
            <w:tcW w:w="2179" w:type="dxa"/>
            <w:shd w:val="clear" w:color="auto" w:fill="auto"/>
          </w:tcPr>
          <w:p w:rsidR="00F617A4" w:rsidRPr="00F617A4" w:rsidRDefault="00F617A4" w:rsidP="00F617A4">
            <w:pPr>
              <w:ind w:firstLine="0"/>
            </w:pPr>
            <w:r>
              <w:t>Forrester</w:t>
            </w:r>
          </w:p>
        </w:tc>
        <w:tc>
          <w:tcPr>
            <w:tcW w:w="2180" w:type="dxa"/>
            <w:shd w:val="clear" w:color="auto" w:fill="auto"/>
          </w:tcPr>
          <w:p w:rsidR="00F617A4" w:rsidRPr="00F617A4" w:rsidRDefault="00F617A4" w:rsidP="00F617A4">
            <w:pPr>
              <w:ind w:firstLine="0"/>
            </w:pPr>
            <w:r>
              <w:t>Funderburk</w:t>
            </w:r>
          </w:p>
        </w:tc>
      </w:tr>
      <w:tr w:rsidR="00F617A4" w:rsidRPr="00F617A4" w:rsidTr="00F617A4">
        <w:tc>
          <w:tcPr>
            <w:tcW w:w="2179" w:type="dxa"/>
            <w:shd w:val="clear" w:color="auto" w:fill="auto"/>
          </w:tcPr>
          <w:p w:rsidR="00F617A4" w:rsidRPr="00F617A4" w:rsidRDefault="00F617A4" w:rsidP="00F617A4">
            <w:pPr>
              <w:ind w:firstLine="0"/>
            </w:pPr>
            <w:r>
              <w:t>Gilliard</w:t>
            </w:r>
          </w:p>
        </w:tc>
        <w:tc>
          <w:tcPr>
            <w:tcW w:w="2179" w:type="dxa"/>
            <w:shd w:val="clear" w:color="auto" w:fill="auto"/>
          </w:tcPr>
          <w:p w:rsidR="00F617A4" w:rsidRPr="00F617A4" w:rsidRDefault="00F617A4" w:rsidP="00F617A4">
            <w:pPr>
              <w:ind w:firstLine="0"/>
            </w:pPr>
            <w:r>
              <w:t>Govan</w:t>
            </w:r>
          </w:p>
        </w:tc>
        <w:tc>
          <w:tcPr>
            <w:tcW w:w="2180" w:type="dxa"/>
            <w:shd w:val="clear" w:color="auto" w:fill="auto"/>
          </w:tcPr>
          <w:p w:rsidR="00F617A4" w:rsidRPr="00F617A4" w:rsidRDefault="00F617A4" w:rsidP="00F617A4">
            <w:pPr>
              <w:ind w:firstLine="0"/>
            </w:pPr>
            <w:r>
              <w:t>Hardwick</w:t>
            </w:r>
          </w:p>
        </w:tc>
      </w:tr>
      <w:tr w:rsidR="00F617A4" w:rsidRPr="00F617A4" w:rsidTr="00F617A4">
        <w:tc>
          <w:tcPr>
            <w:tcW w:w="2179" w:type="dxa"/>
            <w:shd w:val="clear" w:color="auto" w:fill="auto"/>
          </w:tcPr>
          <w:p w:rsidR="00F617A4" w:rsidRPr="00F617A4" w:rsidRDefault="00F617A4" w:rsidP="00F617A4">
            <w:pPr>
              <w:ind w:firstLine="0"/>
            </w:pPr>
            <w:r>
              <w:t>Harrison</w:t>
            </w:r>
          </w:p>
        </w:tc>
        <w:tc>
          <w:tcPr>
            <w:tcW w:w="2179" w:type="dxa"/>
            <w:shd w:val="clear" w:color="auto" w:fill="auto"/>
          </w:tcPr>
          <w:p w:rsidR="00F617A4" w:rsidRPr="00F617A4" w:rsidRDefault="00F617A4" w:rsidP="00F617A4">
            <w:pPr>
              <w:ind w:firstLine="0"/>
            </w:pPr>
            <w:r>
              <w:t>Hart</w:t>
            </w:r>
          </w:p>
        </w:tc>
        <w:tc>
          <w:tcPr>
            <w:tcW w:w="2180" w:type="dxa"/>
            <w:shd w:val="clear" w:color="auto" w:fill="auto"/>
          </w:tcPr>
          <w:p w:rsidR="00F617A4" w:rsidRPr="00F617A4" w:rsidRDefault="00F617A4" w:rsidP="00F617A4">
            <w:pPr>
              <w:ind w:firstLine="0"/>
            </w:pPr>
            <w:r>
              <w:t>Hayes</w:t>
            </w:r>
          </w:p>
        </w:tc>
      </w:tr>
      <w:tr w:rsidR="00F617A4" w:rsidRPr="00F617A4" w:rsidTr="00F617A4">
        <w:tc>
          <w:tcPr>
            <w:tcW w:w="2179" w:type="dxa"/>
            <w:shd w:val="clear" w:color="auto" w:fill="auto"/>
          </w:tcPr>
          <w:p w:rsidR="00F617A4" w:rsidRPr="00F617A4" w:rsidRDefault="00F617A4" w:rsidP="00F617A4">
            <w:pPr>
              <w:ind w:firstLine="0"/>
            </w:pPr>
            <w:r>
              <w:t>Hearn</w:t>
            </w:r>
          </w:p>
        </w:tc>
        <w:tc>
          <w:tcPr>
            <w:tcW w:w="2179" w:type="dxa"/>
            <w:shd w:val="clear" w:color="auto" w:fill="auto"/>
          </w:tcPr>
          <w:p w:rsidR="00F617A4" w:rsidRPr="00F617A4" w:rsidRDefault="00F617A4" w:rsidP="00F617A4">
            <w:pPr>
              <w:ind w:firstLine="0"/>
            </w:pPr>
            <w:r>
              <w:t>Henderson</w:t>
            </w:r>
          </w:p>
        </w:tc>
        <w:tc>
          <w:tcPr>
            <w:tcW w:w="2180" w:type="dxa"/>
            <w:shd w:val="clear" w:color="auto" w:fill="auto"/>
          </w:tcPr>
          <w:p w:rsidR="00F617A4" w:rsidRPr="00F617A4" w:rsidRDefault="00F617A4" w:rsidP="00F617A4">
            <w:pPr>
              <w:ind w:firstLine="0"/>
            </w:pPr>
            <w:r>
              <w:t>Hixon</w:t>
            </w:r>
          </w:p>
        </w:tc>
      </w:tr>
      <w:tr w:rsidR="00F617A4" w:rsidRPr="00F617A4" w:rsidTr="00F617A4">
        <w:tc>
          <w:tcPr>
            <w:tcW w:w="2179" w:type="dxa"/>
            <w:shd w:val="clear" w:color="auto" w:fill="auto"/>
          </w:tcPr>
          <w:p w:rsidR="00F617A4" w:rsidRPr="00F617A4" w:rsidRDefault="00F617A4" w:rsidP="00F617A4">
            <w:pPr>
              <w:ind w:firstLine="0"/>
            </w:pPr>
            <w:r>
              <w:t>Hodges</w:t>
            </w:r>
          </w:p>
        </w:tc>
        <w:tc>
          <w:tcPr>
            <w:tcW w:w="2179" w:type="dxa"/>
            <w:shd w:val="clear" w:color="auto" w:fill="auto"/>
          </w:tcPr>
          <w:p w:rsidR="00F617A4" w:rsidRPr="00F617A4" w:rsidRDefault="00F617A4" w:rsidP="00F617A4">
            <w:pPr>
              <w:ind w:firstLine="0"/>
            </w:pPr>
            <w:r>
              <w:t>Hosey</w:t>
            </w:r>
          </w:p>
        </w:tc>
        <w:tc>
          <w:tcPr>
            <w:tcW w:w="2180" w:type="dxa"/>
            <w:shd w:val="clear" w:color="auto" w:fill="auto"/>
          </w:tcPr>
          <w:p w:rsidR="00F617A4" w:rsidRPr="00F617A4" w:rsidRDefault="00F617A4" w:rsidP="00F617A4">
            <w:pPr>
              <w:ind w:firstLine="0"/>
            </w:pPr>
            <w:r>
              <w:t>Huggins</w:t>
            </w:r>
          </w:p>
        </w:tc>
      </w:tr>
      <w:tr w:rsidR="00F617A4" w:rsidRPr="00F617A4" w:rsidTr="00F617A4">
        <w:tc>
          <w:tcPr>
            <w:tcW w:w="2179" w:type="dxa"/>
            <w:shd w:val="clear" w:color="auto" w:fill="auto"/>
          </w:tcPr>
          <w:p w:rsidR="00F617A4" w:rsidRPr="00F617A4" w:rsidRDefault="00F617A4" w:rsidP="00F617A4">
            <w:pPr>
              <w:ind w:firstLine="0"/>
            </w:pPr>
            <w:r>
              <w:t>Jefferson</w:t>
            </w:r>
          </w:p>
        </w:tc>
        <w:tc>
          <w:tcPr>
            <w:tcW w:w="2179" w:type="dxa"/>
            <w:shd w:val="clear" w:color="auto" w:fill="auto"/>
          </w:tcPr>
          <w:p w:rsidR="00F617A4" w:rsidRPr="00F617A4" w:rsidRDefault="00F617A4" w:rsidP="00F617A4">
            <w:pPr>
              <w:ind w:firstLine="0"/>
            </w:pPr>
            <w:r>
              <w:t>Johnson</w:t>
            </w:r>
          </w:p>
        </w:tc>
        <w:tc>
          <w:tcPr>
            <w:tcW w:w="2180" w:type="dxa"/>
            <w:shd w:val="clear" w:color="auto" w:fill="auto"/>
          </w:tcPr>
          <w:p w:rsidR="00F617A4" w:rsidRPr="00F617A4" w:rsidRDefault="00F617A4" w:rsidP="00F617A4">
            <w:pPr>
              <w:ind w:firstLine="0"/>
            </w:pPr>
            <w:r>
              <w:t>King</w:t>
            </w:r>
          </w:p>
        </w:tc>
      </w:tr>
      <w:tr w:rsidR="00F617A4" w:rsidRPr="00F617A4" w:rsidTr="00F617A4">
        <w:tc>
          <w:tcPr>
            <w:tcW w:w="2179" w:type="dxa"/>
            <w:shd w:val="clear" w:color="auto" w:fill="auto"/>
          </w:tcPr>
          <w:p w:rsidR="00F617A4" w:rsidRPr="00F617A4" w:rsidRDefault="00F617A4" w:rsidP="00F617A4">
            <w:pPr>
              <w:ind w:firstLine="0"/>
            </w:pPr>
            <w:r>
              <w:t>Knight</w:t>
            </w:r>
          </w:p>
        </w:tc>
        <w:tc>
          <w:tcPr>
            <w:tcW w:w="2179" w:type="dxa"/>
            <w:shd w:val="clear" w:color="auto" w:fill="auto"/>
          </w:tcPr>
          <w:p w:rsidR="00F617A4" w:rsidRPr="00F617A4" w:rsidRDefault="00F617A4" w:rsidP="00F617A4">
            <w:pPr>
              <w:ind w:firstLine="0"/>
            </w:pPr>
            <w:r>
              <w:t>Loftis</w:t>
            </w:r>
          </w:p>
        </w:tc>
        <w:tc>
          <w:tcPr>
            <w:tcW w:w="2180" w:type="dxa"/>
            <w:shd w:val="clear" w:color="auto" w:fill="auto"/>
          </w:tcPr>
          <w:p w:rsidR="00F617A4" w:rsidRPr="00F617A4" w:rsidRDefault="00F617A4" w:rsidP="00F617A4">
            <w:pPr>
              <w:ind w:firstLine="0"/>
            </w:pPr>
            <w:r>
              <w:t>Lucas</w:t>
            </w:r>
          </w:p>
        </w:tc>
      </w:tr>
      <w:tr w:rsidR="00F617A4" w:rsidRPr="00F617A4" w:rsidTr="00F617A4">
        <w:tc>
          <w:tcPr>
            <w:tcW w:w="2179" w:type="dxa"/>
            <w:shd w:val="clear" w:color="auto" w:fill="auto"/>
          </w:tcPr>
          <w:p w:rsidR="00F617A4" w:rsidRPr="00F617A4" w:rsidRDefault="00F617A4" w:rsidP="00F617A4">
            <w:pPr>
              <w:ind w:firstLine="0"/>
            </w:pPr>
            <w:r>
              <w:t>Mack</w:t>
            </w:r>
          </w:p>
        </w:tc>
        <w:tc>
          <w:tcPr>
            <w:tcW w:w="2179" w:type="dxa"/>
            <w:shd w:val="clear" w:color="auto" w:fill="auto"/>
          </w:tcPr>
          <w:p w:rsidR="00F617A4" w:rsidRPr="00F617A4" w:rsidRDefault="00F617A4" w:rsidP="00F617A4">
            <w:pPr>
              <w:ind w:firstLine="0"/>
            </w:pPr>
            <w:r>
              <w:t>McEachern</w:t>
            </w:r>
          </w:p>
        </w:tc>
        <w:tc>
          <w:tcPr>
            <w:tcW w:w="2180" w:type="dxa"/>
            <w:shd w:val="clear" w:color="auto" w:fill="auto"/>
          </w:tcPr>
          <w:p w:rsidR="00F617A4" w:rsidRPr="00F617A4" w:rsidRDefault="00F617A4" w:rsidP="00F617A4">
            <w:pPr>
              <w:ind w:firstLine="0"/>
            </w:pPr>
            <w:r>
              <w:t>McLeod</w:t>
            </w:r>
          </w:p>
        </w:tc>
      </w:tr>
      <w:tr w:rsidR="00F617A4" w:rsidRPr="00F617A4" w:rsidTr="00F617A4">
        <w:tc>
          <w:tcPr>
            <w:tcW w:w="2179" w:type="dxa"/>
            <w:shd w:val="clear" w:color="auto" w:fill="auto"/>
          </w:tcPr>
          <w:p w:rsidR="00F617A4" w:rsidRPr="00F617A4" w:rsidRDefault="00F617A4" w:rsidP="00F617A4">
            <w:pPr>
              <w:ind w:firstLine="0"/>
            </w:pPr>
            <w:r>
              <w:t>Merrill</w:t>
            </w:r>
          </w:p>
        </w:tc>
        <w:tc>
          <w:tcPr>
            <w:tcW w:w="2179" w:type="dxa"/>
            <w:shd w:val="clear" w:color="auto" w:fill="auto"/>
          </w:tcPr>
          <w:p w:rsidR="00F617A4" w:rsidRPr="00F617A4" w:rsidRDefault="00F617A4" w:rsidP="00F617A4">
            <w:pPr>
              <w:ind w:firstLine="0"/>
            </w:pPr>
            <w:r>
              <w:t>D. C. Moss</w:t>
            </w:r>
          </w:p>
        </w:tc>
        <w:tc>
          <w:tcPr>
            <w:tcW w:w="2180" w:type="dxa"/>
            <w:shd w:val="clear" w:color="auto" w:fill="auto"/>
          </w:tcPr>
          <w:p w:rsidR="00F617A4" w:rsidRPr="00F617A4" w:rsidRDefault="00F617A4" w:rsidP="00F617A4">
            <w:pPr>
              <w:ind w:firstLine="0"/>
            </w:pPr>
            <w:r>
              <w:t>V. S. Moss</w:t>
            </w:r>
          </w:p>
        </w:tc>
      </w:tr>
      <w:tr w:rsidR="00F617A4" w:rsidRPr="00F617A4" w:rsidTr="00F617A4">
        <w:tc>
          <w:tcPr>
            <w:tcW w:w="2179" w:type="dxa"/>
            <w:shd w:val="clear" w:color="auto" w:fill="auto"/>
          </w:tcPr>
          <w:p w:rsidR="00F617A4" w:rsidRPr="00F617A4" w:rsidRDefault="00F617A4" w:rsidP="00F617A4">
            <w:pPr>
              <w:ind w:firstLine="0"/>
            </w:pPr>
            <w:r>
              <w:t>Munnerlyn</w:t>
            </w:r>
          </w:p>
        </w:tc>
        <w:tc>
          <w:tcPr>
            <w:tcW w:w="2179" w:type="dxa"/>
            <w:shd w:val="clear" w:color="auto" w:fill="auto"/>
          </w:tcPr>
          <w:p w:rsidR="00F617A4" w:rsidRPr="00F617A4" w:rsidRDefault="00F617A4" w:rsidP="00F617A4">
            <w:pPr>
              <w:ind w:firstLine="0"/>
            </w:pPr>
            <w:r>
              <w:t>Murphy</w:t>
            </w:r>
          </w:p>
        </w:tc>
        <w:tc>
          <w:tcPr>
            <w:tcW w:w="2180" w:type="dxa"/>
            <w:shd w:val="clear" w:color="auto" w:fill="auto"/>
          </w:tcPr>
          <w:p w:rsidR="00F617A4" w:rsidRPr="00F617A4" w:rsidRDefault="00F617A4" w:rsidP="00F617A4">
            <w:pPr>
              <w:ind w:firstLine="0"/>
            </w:pPr>
            <w:r>
              <w:t>Nanney</w:t>
            </w:r>
          </w:p>
        </w:tc>
      </w:tr>
      <w:tr w:rsidR="00F617A4" w:rsidRPr="00F617A4" w:rsidTr="00F617A4">
        <w:tc>
          <w:tcPr>
            <w:tcW w:w="2179" w:type="dxa"/>
            <w:shd w:val="clear" w:color="auto" w:fill="auto"/>
          </w:tcPr>
          <w:p w:rsidR="00F617A4" w:rsidRPr="00F617A4" w:rsidRDefault="00F617A4" w:rsidP="00F617A4">
            <w:pPr>
              <w:ind w:firstLine="0"/>
            </w:pPr>
            <w:r>
              <w:t>J. H. Neal</w:t>
            </w:r>
          </w:p>
        </w:tc>
        <w:tc>
          <w:tcPr>
            <w:tcW w:w="2179" w:type="dxa"/>
            <w:shd w:val="clear" w:color="auto" w:fill="auto"/>
          </w:tcPr>
          <w:p w:rsidR="00F617A4" w:rsidRPr="00F617A4" w:rsidRDefault="00F617A4" w:rsidP="00F617A4">
            <w:pPr>
              <w:ind w:firstLine="0"/>
            </w:pPr>
            <w:r>
              <w:t>J. M. Neal</w:t>
            </w:r>
          </w:p>
        </w:tc>
        <w:tc>
          <w:tcPr>
            <w:tcW w:w="2180" w:type="dxa"/>
            <w:shd w:val="clear" w:color="auto" w:fill="auto"/>
          </w:tcPr>
          <w:p w:rsidR="00F617A4" w:rsidRPr="00F617A4" w:rsidRDefault="00F617A4" w:rsidP="00F617A4">
            <w:pPr>
              <w:ind w:firstLine="0"/>
            </w:pPr>
            <w:r>
              <w:t>Ott</w:t>
            </w:r>
          </w:p>
        </w:tc>
      </w:tr>
      <w:tr w:rsidR="00F617A4" w:rsidRPr="00F617A4" w:rsidTr="00F617A4">
        <w:tc>
          <w:tcPr>
            <w:tcW w:w="2179" w:type="dxa"/>
            <w:shd w:val="clear" w:color="auto" w:fill="auto"/>
          </w:tcPr>
          <w:p w:rsidR="00F617A4" w:rsidRPr="00F617A4" w:rsidRDefault="00F617A4" w:rsidP="00F617A4">
            <w:pPr>
              <w:ind w:firstLine="0"/>
            </w:pPr>
            <w:r>
              <w:t>Parks</w:t>
            </w:r>
          </w:p>
        </w:tc>
        <w:tc>
          <w:tcPr>
            <w:tcW w:w="2179" w:type="dxa"/>
            <w:shd w:val="clear" w:color="auto" w:fill="auto"/>
          </w:tcPr>
          <w:p w:rsidR="00F617A4" w:rsidRPr="00F617A4" w:rsidRDefault="00F617A4" w:rsidP="00F617A4">
            <w:pPr>
              <w:ind w:firstLine="0"/>
            </w:pPr>
            <w:r>
              <w:t>Patrick</w:t>
            </w:r>
          </w:p>
        </w:tc>
        <w:tc>
          <w:tcPr>
            <w:tcW w:w="2180" w:type="dxa"/>
            <w:shd w:val="clear" w:color="auto" w:fill="auto"/>
          </w:tcPr>
          <w:p w:rsidR="00F617A4" w:rsidRPr="00F617A4" w:rsidRDefault="00F617A4" w:rsidP="00F617A4">
            <w:pPr>
              <w:ind w:firstLine="0"/>
            </w:pPr>
            <w:r>
              <w:t>Pinson</w:t>
            </w:r>
          </w:p>
        </w:tc>
      </w:tr>
      <w:tr w:rsidR="00F617A4" w:rsidRPr="00F617A4" w:rsidTr="00F617A4">
        <w:tc>
          <w:tcPr>
            <w:tcW w:w="2179" w:type="dxa"/>
            <w:shd w:val="clear" w:color="auto" w:fill="auto"/>
          </w:tcPr>
          <w:p w:rsidR="00F617A4" w:rsidRPr="00F617A4" w:rsidRDefault="00F617A4" w:rsidP="00F617A4">
            <w:pPr>
              <w:ind w:firstLine="0"/>
            </w:pPr>
            <w:r>
              <w:t>Putnam</w:t>
            </w:r>
          </w:p>
        </w:tc>
        <w:tc>
          <w:tcPr>
            <w:tcW w:w="2179" w:type="dxa"/>
            <w:shd w:val="clear" w:color="auto" w:fill="auto"/>
          </w:tcPr>
          <w:p w:rsidR="00F617A4" w:rsidRPr="00F617A4" w:rsidRDefault="00F617A4" w:rsidP="00F617A4">
            <w:pPr>
              <w:ind w:firstLine="0"/>
            </w:pPr>
            <w:r>
              <w:t>Quinn</w:t>
            </w:r>
          </w:p>
        </w:tc>
        <w:tc>
          <w:tcPr>
            <w:tcW w:w="2180" w:type="dxa"/>
            <w:shd w:val="clear" w:color="auto" w:fill="auto"/>
          </w:tcPr>
          <w:p w:rsidR="00F617A4" w:rsidRPr="00F617A4" w:rsidRDefault="00F617A4" w:rsidP="00F617A4">
            <w:pPr>
              <w:ind w:firstLine="0"/>
            </w:pPr>
            <w:r>
              <w:t>Rutherford</w:t>
            </w:r>
          </w:p>
        </w:tc>
      </w:tr>
      <w:tr w:rsidR="00F617A4" w:rsidRPr="00F617A4" w:rsidTr="00F617A4">
        <w:tc>
          <w:tcPr>
            <w:tcW w:w="2179" w:type="dxa"/>
            <w:shd w:val="clear" w:color="auto" w:fill="auto"/>
          </w:tcPr>
          <w:p w:rsidR="00F617A4" w:rsidRPr="00F617A4" w:rsidRDefault="00F617A4" w:rsidP="00F617A4">
            <w:pPr>
              <w:ind w:firstLine="0"/>
            </w:pPr>
            <w:r>
              <w:t>Sabb</w:t>
            </w:r>
          </w:p>
        </w:tc>
        <w:tc>
          <w:tcPr>
            <w:tcW w:w="2179" w:type="dxa"/>
            <w:shd w:val="clear" w:color="auto" w:fill="auto"/>
          </w:tcPr>
          <w:p w:rsidR="00F617A4" w:rsidRPr="00F617A4" w:rsidRDefault="00F617A4" w:rsidP="00F617A4">
            <w:pPr>
              <w:ind w:firstLine="0"/>
            </w:pPr>
            <w:r>
              <w:t>Sandifer</w:t>
            </w:r>
          </w:p>
        </w:tc>
        <w:tc>
          <w:tcPr>
            <w:tcW w:w="2180" w:type="dxa"/>
            <w:shd w:val="clear" w:color="auto" w:fill="auto"/>
          </w:tcPr>
          <w:p w:rsidR="00F617A4" w:rsidRPr="00F617A4" w:rsidRDefault="00F617A4" w:rsidP="00F617A4">
            <w:pPr>
              <w:ind w:firstLine="0"/>
            </w:pPr>
            <w:r>
              <w:t>Sellers</w:t>
            </w:r>
          </w:p>
        </w:tc>
      </w:tr>
      <w:tr w:rsidR="00F617A4" w:rsidRPr="00F617A4" w:rsidTr="00F617A4">
        <w:tc>
          <w:tcPr>
            <w:tcW w:w="2179" w:type="dxa"/>
            <w:shd w:val="clear" w:color="auto" w:fill="auto"/>
          </w:tcPr>
          <w:p w:rsidR="00F617A4" w:rsidRPr="00F617A4" w:rsidRDefault="00F617A4" w:rsidP="00F617A4">
            <w:pPr>
              <w:ind w:firstLine="0"/>
            </w:pPr>
            <w:r>
              <w:t>G. M. Smith</w:t>
            </w:r>
          </w:p>
        </w:tc>
        <w:tc>
          <w:tcPr>
            <w:tcW w:w="2179" w:type="dxa"/>
            <w:shd w:val="clear" w:color="auto" w:fill="auto"/>
          </w:tcPr>
          <w:p w:rsidR="00F617A4" w:rsidRPr="00F617A4" w:rsidRDefault="00F617A4" w:rsidP="00F617A4">
            <w:pPr>
              <w:ind w:firstLine="0"/>
            </w:pPr>
            <w:r>
              <w:t>J. R. Smith</w:t>
            </w:r>
          </w:p>
        </w:tc>
        <w:tc>
          <w:tcPr>
            <w:tcW w:w="2180" w:type="dxa"/>
            <w:shd w:val="clear" w:color="auto" w:fill="auto"/>
          </w:tcPr>
          <w:p w:rsidR="00F617A4" w:rsidRPr="00F617A4" w:rsidRDefault="00F617A4" w:rsidP="00F617A4">
            <w:pPr>
              <w:ind w:firstLine="0"/>
            </w:pPr>
            <w:r>
              <w:t>Sottile</w:t>
            </w:r>
          </w:p>
        </w:tc>
      </w:tr>
      <w:tr w:rsidR="00F617A4" w:rsidRPr="00F617A4" w:rsidTr="00F617A4">
        <w:tc>
          <w:tcPr>
            <w:tcW w:w="2179" w:type="dxa"/>
            <w:shd w:val="clear" w:color="auto" w:fill="auto"/>
          </w:tcPr>
          <w:p w:rsidR="00F617A4" w:rsidRPr="00F617A4" w:rsidRDefault="00F617A4" w:rsidP="00F617A4">
            <w:pPr>
              <w:ind w:firstLine="0"/>
            </w:pPr>
            <w:r>
              <w:t>Southard</w:t>
            </w:r>
          </w:p>
        </w:tc>
        <w:tc>
          <w:tcPr>
            <w:tcW w:w="2179" w:type="dxa"/>
            <w:shd w:val="clear" w:color="auto" w:fill="auto"/>
          </w:tcPr>
          <w:p w:rsidR="00F617A4" w:rsidRPr="00F617A4" w:rsidRDefault="00F617A4" w:rsidP="00F617A4">
            <w:pPr>
              <w:ind w:firstLine="0"/>
            </w:pPr>
            <w:r>
              <w:t>Spires</w:t>
            </w:r>
          </w:p>
        </w:tc>
        <w:tc>
          <w:tcPr>
            <w:tcW w:w="2180" w:type="dxa"/>
            <w:shd w:val="clear" w:color="auto" w:fill="auto"/>
          </w:tcPr>
          <w:p w:rsidR="00F617A4" w:rsidRPr="00F617A4" w:rsidRDefault="00F617A4" w:rsidP="00F617A4">
            <w:pPr>
              <w:ind w:firstLine="0"/>
            </w:pPr>
            <w:r>
              <w:t>Stavrinakis</w:t>
            </w:r>
          </w:p>
        </w:tc>
      </w:tr>
      <w:tr w:rsidR="00F617A4" w:rsidRPr="00F617A4" w:rsidTr="00F617A4">
        <w:tc>
          <w:tcPr>
            <w:tcW w:w="2179" w:type="dxa"/>
            <w:shd w:val="clear" w:color="auto" w:fill="auto"/>
          </w:tcPr>
          <w:p w:rsidR="00F617A4" w:rsidRPr="00F617A4" w:rsidRDefault="00F617A4" w:rsidP="00F617A4">
            <w:pPr>
              <w:ind w:firstLine="0"/>
            </w:pPr>
            <w:r>
              <w:t>Stringer</w:t>
            </w:r>
          </w:p>
        </w:tc>
        <w:tc>
          <w:tcPr>
            <w:tcW w:w="2179" w:type="dxa"/>
            <w:shd w:val="clear" w:color="auto" w:fill="auto"/>
          </w:tcPr>
          <w:p w:rsidR="00F617A4" w:rsidRPr="00F617A4" w:rsidRDefault="00F617A4" w:rsidP="00F617A4">
            <w:pPr>
              <w:ind w:firstLine="0"/>
            </w:pPr>
            <w:r>
              <w:t>Tallon</w:t>
            </w:r>
          </w:p>
        </w:tc>
        <w:tc>
          <w:tcPr>
            <w:tcW w:w="2180" w:type="dxa"/>
            <w:shd w:val="clear" w:color="auto" w:fill="auto"/>
          </w:tcPr>
          <w:p w:rsidR="00F617A4" w:rsidRPr="00F617A4" w:rsidRDefault="00F617A4" w:rsidP="00F617A4">
            <w:pPr>
              <w:ind w:firstLine="0"/>
            </w:pPr>
            <w:r>
              <w:t>Thayer</w:t>
            </w:r>
          </w:p>
        </w:tc>
      </w:tr>
      <w:tr w:rsidR="00F617A4" w:rsidRPr="00F617A4" w:rsidTr="00F617A4">
        <w:tc>
          <w:tcPr>
            <w:tcW w:w="2179" w:type="dxa"/>
            <w:shd w:val="clear" w:color="auto" w:fill="auto"/>
          </w:tcPr>
          <w:p w:rsidR="00F617A4" w:rsidRPr="00F617A4" w:rsidRDefault="00F617A4" w:rsidP="00F617A4">
            <w:pPr>
              <w:ind w:firstLine="0"/>
            </w:pPr>
            <w:r>
              <w:t>Toole</w:t>
            </w:r>
          </w:p>
        </w:tc>
        <w:tc>
          <w:tcPr>
            <w:tcW w:w="2179" w:type="dxa"/>
            <w:shd w:val="clear" w:color="auto" w:fill="auto"/>
          </w:tcPr>
          <w:p w:rsidR="00F617A4" w:rsidRPr="00F617A4" w:rsidRDefault="00F617A4" w:rsidP="00F617A4">
            <w:pPr>
              <w:ind w:firstLine="0"/>
            </w:pPr>
            <w:r>
              <w:t>Tribble</w:t>
            </w:r>
          </w:p>
        </w:tc>
        <w:tc>
          <w:tcPr>
            <w:tcW w:w="2180" w:type="dxa"/>
            <w:shd w:val="clear" w:color="auto" w:fill="auto"/>
          </w:tcPr>
          <w:p w:rsidR="00F617A4" w:rsidRPr="00F617A4" w:rsidRDefault="00F617A4" w:rsidP="00F617A4">
            <w:pPr>
              <w:ind w:firstLine="0"/>
            </w:pPr>
            <w:r>
              <w:t>Vick</w:t>
            </w:r>
          </w:p>
        </w:tc>
      </w:tr>
      <w:tr w:rsidR="00F617A4" w:rsidRPr="00F617A4" w:rsidTr="00F617A4">
        <w:tc>
          <w:tcPr>
            <w:tcW w:w="2179" w:type="dxa"/>
            <w:shd w:val="clear" w:color="auto" w:fill="auto"/>
          </w:tcPr>
          <w:p w:rsidR="00F617A4" w:rsidRPr="00F617A4" w:rsidRDefault="00F617A4" w:rsidP="00F617A4">
            <w:pPr>
              <w:keepNext/>
              <w:ind w:firstLine="0"/>
            </w:pPr>
            <w:r>
              <w:t>Weeks</w:t>
            </w:r>
          </w:p>
        </w:tc>
        <w:tc>
          <w:tcPr>
            <w:tcW w:w="2179" w:type="dxa"/>
            <w:shd w:val="clear" w:color="auto" w:fill="auto"/>
          </w:tcPr>
          <w:p w:rsidR="00F617A4" w:rsidRPr="00F617A4" w:rsidRDefault="00F617A4" w:rsidP="00F617A4">
            <w:pPr>
              <w:keepNext/>
              <w:ind w:firstLine="0"/>
            </w:pPr>
            <w:r>
              <w:t>Whipper</w:t>
            </w:r>
          </w:p>
        </w:tc>
        <w:tc>
          <w:tcPr>
            <w:tcW w:w="2180" w:type="dxa"/>
            <w:shd w:val="clear" w:color="auto" w:fill="auto"/>
          </w:tcPr>
          <w:p w:rsidR="00F617A4" w:rsidRPr="00F617A4" w:rsidRDefault="00F617A4" w:rsidP="00F617A4">
            <w:pPr>
              <w:keepNext/>
              <w:ind w:firstLine="0"/>
            </w:pPr>
            <w:r>
              <w:t>Whitmire</w:t>
            </w:r>
          </w:p>
        </w:tc>
      </w:tr>
      <w:tr w:rsidR="00F617A4" w:rsidRPr="00F617A4" w:rsidTr="00F617A4">
        <w:tc>
          <w:tcPr>
            <w:tcW w:w="2179" w:type="dxa"/>
            <w:shd w:val="clear" w:color="auto" w:fill="auto"/>
          </w:tcPr>
          <w:p w:rsidR="00F617A4" w:rsidRPr="00F617A4" w:rsidRDefault="00F617A4" w:rsidP="00F617A4">
            <w:pPr>
              <w:keepNext/>
              <w:ind w:firstLine="0"/>
            </w:pPr>
            <w:r>
              <w:t>Williams</w:t>
            </w:r>
          </w:p>
        </w:tc>
        <w:tc>
          <w:tcPr>
            <w:tcW w:w="2179" w:type="dxa"/>
            <w:shd w:val="clear" w:color="auto" w:fill="auto"/>
          </w:tcPr>
          <w:p w:rsidR="00F617A4" w:rsidRPr="00F617A4" w:rsidRDefault="00F617A4" w:rsidP="00F617A4">
            <w:pPr>
              <w:keepNext/>
              <w:ind w:firstLine="0"/>
            </w:pPr>
            <w:r>
              <w:t>Young</w:t>
            </w: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Total--83</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p w:rsidR="00F617A4" w:rsidRDefault="00F617A4" w:rsidP="00F617A4"/>
    <w:p w:rsidR="00F617A4" w:rsidRDefault="00F617A4" w:rsidP="00F617A4">
      <w:pPr>
        <w:jc w:val="center"/>
        <w:rPr>
          <w:b/>
        </w:rPr>
      </w:pPr>
      <w:r w:rsidRPr="00F617A4">
        <w:rPr>
          <w:b/>
        </w:rPr>
        <w:t>Total--0</w:t>
      </w:r>
    </w:p>
    <w:p w:rsidR="00F617A4" w:rsidRDefault="00F617A4" w:rsidP="00F617A4">
      <w:pPr>
        <w:jc w:val="center"/>
        <w:rPr>
          <w:b/>
        </w:rPr>
      </w:pPr>
    </w:p>
    <w:p w:rsidR="00F617A4" w:rsidRDefault="00F617A4" w:rsidP="00F617A4">
      <w:r>
        <w:t>So, the motion to resolve the Committee of Conference into a Committee of Free Conference was agreed to.</w:t>
      </w:r>
    </w:p>
    <w:p w:rsidR="00F617A4" w:rsidRDefault="00F617A4" w:rsidP="00F617A4"/>
    <w:p w:rsidR="00F617A4" w:rsidRDefault="00F617A4" w:rsidP="00F617A4">
      <w:r>
        <w:t>The Committee of Conference was thereby resolved into a Committee of Free Conference.  The SPEAKER appointed Reps. SELLERS, HOSEY and MERRILL to the Committee of Free Conference and a message was ordered sent to the Senate accordingly.</w:t>
      </w:r>
    </w:p>
    <w:p w:rsidR="00F617A4" w:rsidRDefault="00F617A4" w:rsidP="00F617A4"/>
    <w:p w:rsidR="00F617A4" w:rsidRDefault="00F617A4" w:rsidP="00F617A4">
      <w:pPr>
        <w:keepNext/>
        <w:jc w:val="center"/>
        <w:rPr>
          <w:b/>
        </w:rPr>
      </w:pPr>
      <w:r w:rsidRPr="00F617A4">
        <w:rPr>
          <w:b/>
        </w:rPr>
        <w:t>H. 3790--FREE CONFERENCE REPORT ADOPTED</w:t>
      </w:r>
    </w:p>
    <w:p w:rsidR="00F617A4" w:rsidRDefault="00F617A4" w:rsidP="00F617A4">
      <w:pPr>
        <w:jc w:val="center"/>
        <w:rPr>
          <w:b/>
        </w:rPr>
      </w:pPr>
    </w:p>
    <w:p w:rsidR="00F617A4" w:rsidRPr="005C6E64" w:rsidRDefault="00F617A4" w:rsidP="00F617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5" w:name="file_start95"/>
      <w:bookmarkEnd w:id="35"/>
      <w:r w:rsidRPr="005C6E64">
        <w:rPr>
          <w:b/>
        </w:rPr>
        <w:t>FREE CONFERENCE REPORT</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C6E64">
        <w:t>H. 3790</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C6E64">
        <w:t>The General Assembly, Columbia, S.C., June 21, 2012</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The COMMITTEE OF CONFERENCE, to whom was referred Doc. No. COUNCIL\AGM\19747</w:t>
      </w:r>
      <w:r w:rsidR="00D5142B">
        <w:t xml:space="preserve"> </w:t>
      </w:r>
      <w:r w:rsidRPr="005C6E64">
        <w:t>AHB12.DOCX):</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5C6E64">
        <w:t>H. 3790 -- Rep. Sellers:  A BILL TO CREATE THE BAMBERG COUNTY WATER AND SEWER AUTHORITY; TO PROVIDE FOR ITS DUTIES, RESPONSIBILITIES, AND POWERS; AND TO PROVIDE FOR THE APPOINTMENT AND TERMS OF THE AUTHORITY’S MEMBERS.</w:t>
      </w:r>
    </w:p>
    <w:p w:rsidR="00D5142B" w:rsidRDefault="00D5142B"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Beg leave to report that they have duly and carefully considered the same and recommend:</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t>That the same do pass with the following amendments: (Reference is to Printer’s Version 06/07/12.)</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t>Amend the bill, as and if amended, by striking all after the enacting words and inserting:</w:t>
      </w:r>
    </w:p>
    <w:p w:rsidR="00D5142B" w:rsidRDefault="00D5142B"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w:t>
      </w:r>
      <w:r w:rsidRPr="005C6E64">
        <w:tab/>
        <w:t>SECTION</w:t>
      </w:r>
      <w:r w:rsidRPr="005C6E64">
        <w:tab/>
        <w:t>1.</w:t>
      </w:r>
      <w:r w:rsidRPr="005C6E64">
        <w:tab/>
        <w:t>There is created the Bamberg County Water and Sewer Authority, hereinafter referred to as the “authority”.  Its service area shall include all of Bamberg County, excluding areas within incorporated municipalities.  It must be the function of the authority to acquire supplies of fresh water, capable of being used for industrial and domestic purposes, and to distribute the water pursuant to this section for industrial and domestic use within its service area.  The authority must be empowered to construct reservoirs, diversion dams, impounding dams, or dikes, canals, conduits, aqueducts, tunnels, water distribution facilities, water mains and water lines that it deems necessary, and to acquire the land, rights of way, easements, machinery, apparatus, and equipment that is necessary for that construction.</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2.</w:t>
      </w:r>
      <w:r w:rsidRPr="005C6E64">
        <w:tab/>
        <w:t>The authority must be composed of eleven members who must be resident electors of Bamberg County, and who must be appointed by the Governor, six of whom must be appointed upon the recommendation of a majority of the members of the Bamberg County Council; one of whom must be appointed upon the recommendation of the mayor of Bamberg; one of whom must be appointed upon the recommendation of the mayor of Denmark; one of whom must be appointed upon the recommendation of the mayor of Olar; one of whom must be appointed upon the recommendation of the mayor of Govan; one of whom must be appointed upon the recommendation of the mayor of Ehrhardt.  Of the members originally appointed upon the recommendation of the Bamberg County Council, two must be appointed for a term of two years, two for a term of four years, and two for a term of eight years.  Of the members originally appointed upon the recommendation of the mayors of the various municipalities, all five members must be appointed for a term of six years.  Upon the termination of the terms of the original members, their successors must be appointed by the Governor, in the same manner as provided for the original appointments, for terms of six years.  A vacancy occurring by reason of death, resignation, or otherwise must be filled for the remainder of the unexpired term by appointment of the Governor in the same manner as provided for the original appointment.  All members of the authority shall hold office until their successors are appointed and qualified.</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3.</w:t>
      </w:r>
      <w:r w:rsidRPr="005C6E64">
        <w:tab/>
        <w:t>Members of the authority shall receive no compensation, but may be reimbursed for actual expenses incurred in connection with the business of the authority.</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4.</w:t>
      </w:r>
      <w:r w:rsidRPr="005C6E64">
        <w:tab/>
        <w:t>The authority shall elect a chairman, vice chairman and a secretary.  The terms of office of these officers must be for a period determined by the bylaws of the authority.</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5.</w:t>
      </w:r>
      <w:r w:rsidRPr="005C6E64">
        <w:tab/>
        <w:t>The secretary of the authority periodically shall file in the office of the Clerk of Court for Bamberg County the appropriate certificates showing the personnel of the authority and the duration of the terms of its members.</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6.</w:t>
      </w:r>
      <w:r w:rsidRPr="005C6E64">
        <w:tab/>
        <w:t>The authority shall not unduly compete with existing publicly operated water systems in the county or sell water within the corporate limits of the municipalities or areas now served by municipalities without the consent of the municipal officers of the municipalities.  The authority shall not sell water anywhere other than Bamberg County that is defined as the service area of the authority.</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7.</w:t>
      </w:r>
      <w:r w:rsidRPr="005C6E64">
        <w:tab/>
        <w:t>(A)</w:t>
      </w:r>
      <w:r w:rsidRPr="005C6E64">
        <w:tab/>
        <w:t>The authority is fully empowered to acquire, construct, operate, maintain, improve, and extend facilities that would enable it to obtain fresh water in large volume, and to distribute and sell that water pursuant to Section 6 of this act, to persons, firms, corporations, municipal corporations, political divisions, and the United States government, or an agency of the United States government within its service area.</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ab/>
        <w:t>(B)</w:t>
      </w:r>
      <w:r w:rsidRPr="005C6E64">
        <w:tab/>
        <w:t>The authority, acting through its governing body, has the power to:</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w:t>
      </w:r>
      <w:r w:rsidRPr="005C6E64">
        <w:tab/>
        <w:t>have perpetual succession;</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(2)</w:t>
      </w:r>
      <w:r w:rsidRPr="005C6E64">
        <w:tab/>
        <w:t>sue and be sued;</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(3)</w:t>
      </w:r>
      <w:r w:rsidRPr="005C6E64">
        <w:tab/>
        <w:t>adopt, use and alter a corporate seal;</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(4)</w:t>
      </w:r>
      <w:r w:rsidRPr="005C6E64">
        <w:tab/>
        <w:t>define a quorum for meetings;</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(5)</w:t>
      </w:r>
      <w:r w:rsidRPr="005C6E64">
        <w:tab/>
        <w:t>maintain a principal office;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(6)</w:t>
      </w:r>
      <w:r w:rsidRPr="005C6E64">
        <w:tab/>
        <w:t>make bylaws for the management and regulation of its affairs;</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(7)</w:t>
      </w:r>
      <w:r w:rsidRPr="005C6E64">
        <w:tab/>
        <w:t>build, construct, maintain and operate ditches, tunnels, culverts, flumes, conduits, mains, pipes, dikes, dams and reservoirs;</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(8)</w:t>
      </w:r>
      <w:r w:rsidRPr="005C6E64">
        <w:tab/>
        <w:t>build, construct, maintain and operate distribution systems for the distribution of water for domestic or industrial use;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(9)</w:t>
      </w:r>
      <w:r w:rsidRPr="005C6E64">
        <w:tab/>
        <w:t>acquire and operate any type of machinery, appliances or appurtenances, necessary or useful in constructing, operating and maintaining the system;</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(10)</w:t>
      </w:r>
      <w:r w:rsidRPr="005C6E64">
        <w:tab/>
        <w:t>contract for or otherwise acquire a supply of water and sell water for industrial or domestic use;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(11)</w:t>
      </w:r>
      <w:r w:rsidRPr="005C6E64">
        <w:tab/>
        <w:t>prescribe rates and regulations under which such water shall be sold for industrial and domestic use;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(12)</w:t>
      </w:r>
      <w:r w:rsidRPr="005C6E64">
        <w:tab/>
        <w:t>enter into contracts of long duration for the sale of water with persons, private corporations, municipal corporations or public bodies or agencies;</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(13)</w:t>
      </w:r>
      <w:r w:rsidRPr="005C6E64">
        <w:tab/>
        <w:t>prescribe the regulations necessary to protect from pollution all water in its pipes, tanks, reservoirs, distribution systems, or elsewhere within its system.  Prior to the adoption of a regulation, the authority shall hold a public meeting for the consideration of the regulation, and shall advertise in a newspaper of general circulation in the authority the time and place of the meeting, the general nature, and the scope of the regulation to be considered for adoption.  The notice must be published on two occasions prior to the meeting, and at least ten days before the meeting;</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(14)</w:t>
      </w:r>
      <w:r w:rsidRPr="005C6E64">
        <w:tab/>
        <w:t>make contracts and execute all instruments necessary for carrying on of the business of the authority, including contracts and franchise agreements with nonprofit corporations to provide water and sewerage service for periods up to forty years;</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(15)</w:t>
      </w:r>
      <w:r w:rsidRPr="005C6E64">
        <w:tab/>
        <w:t>acquire, purchase, hold, use, lease, mortgage, sell, transfer and dispose of property, real, personal or mixed, or any interest in the property;</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(16)</w:t>
      </w:r>
      <w:r w:rsidRPr="005C6E64">
        <w:tab/>
        <w:t>make use of county and state highway rights of way in which to lay pipes and lines in a manner and under conditions that appropriate officials shall approve;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(17)</w:t>
      </w:r>
      <w:r w:rsidRPr="005C6E64">
        <w:tab/>
        <w:t>make use of all the streets and public ways of an incorporated municipality for the purpose of laying pipes and lines, subject to the limitations of Section 15, Article VIII, of the Constitution of this State;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(18)</w:t>
      </w:r>
      <w:r w:rsidRPr="005C6E64">
        <w:tab/>
        <w:t>alter and change county and state highways wherever necessary to construct the system under the conditions that the appropriate officials in charge of the highways shall approve;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(19)</w:t>
      </w:r>
      <w:r w:rsidRPr="005C6E64">
        <w:tab/>
        <w:t>exercise the power of eminent domain for a corporate function.  The power of eminent domain may be exercised pursuant to Sections 28</w:t>
      </w:r>
      <w:r w:rsidRPr="005C6E64">
        <w:noBreakHyphen/>
        <w:t>5</w:t>
      </w:r>
      <w:r w:rsidRPr="005C6E64">
        <w:noBreakHyphen/>
        <w:t>10 through 28</w:t>
      </w:r>
      <w:r w:rsidRPr="005C6E64">
        <w:noBreakHyphen/>
        <w:t>5</w:t>
      </w:r>
      <w:r w:rsidRPr="005C6E64">
        <w:noBreakHyphen/>
        <w:t>390 and 57</w:t>
      </w:r>
      <w:r w:rsidRPr="005C6E64">
        <w:noBreakHyphen/>
        <w:t>5</w:t>
      </w:r>
      <w:r w:rsidRPr="005C6E64">
        <w:noBreakHyphen/>
        <w:t>310 through 57</w:t>
      </w:r>
      <w:r w:rsidRPr="005C6E64">
        <w:noBreakHyphen/>
        <w:t>5</w:t>
      </w:r>
      <w:r w:rsidRPr="005C6E64">
        <w:noBreakHyphen/>
        <w:t>590.  The provisions of this item shall not apply to public utilities and railroads which have the power of eminent domain;</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(20)</w:t>
      </w:r>
      <w:r w:rsidRPr="005C6E64">
        <w:tab/>
        <w:t>appoint officers, agents, and employees to prescribe the duties of, to fix their compensation, and to determine the amount of their bondedness;</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(21)</w:t>
      </w:r>
      <w:r w:rsidRPr="005C6E64">
        <w:tab/>
        <w:t>make contracts for construction and other services;  however these contracts must be based on competitive bidding and must be awarded to the lowest responsible bidder;</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(22)</w:t>
      </w:r>
      <w:r w:rsidRPr="005C6E64">
        <w:tab/>
        <w:t>borrow money, make and issue negotiable bonds, notes, and other evidences of indebtedness, payable from the revenues derived from the operation of its system.  The sums borrowed may be those needed to pay all costs incident to the construction and establishment of the system, and any extensions, additions, and improvements to the system, including engineering costs, legal costs, construction costs;  the sum needed to pay interest during the period prior to which the system or any extension, addition or improvement to, must be fully in operation;  such sum as is needed to supply working capital to place the system in operation;  and all other expenses that the authority may incur in establishing, extending or enlarging the system.  Neither the full faith and credit of the State of South Carolina, nor the county, must be pledged for the payment of the principal and interest of the obligations, and there must be on the face of each obligation a statement, plainly worded, to that effect.  Neither the members of the authority, nor a person signing the obligations, must be personally liable.  To the end that a convenient procedure for borrowing money may be prescribed, the authority must be fully empowered to avail itself of all powers granted by Chapters 17 and 21 of Title 6, as now or hereafter constituted, it being the intent of this provision that further amendments and modifications of the code provisions must be deemed to amend and revise correspondingly the powers granted by this paragraph.  In exercising the power conferred upon the authority by the code provisions, the authority may make or omit all pledges and covenants authorized by any provision of it, and may confer upon the holders of its securities all rights and liens authorized by law.</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t xml:space="preserve">Notwithstanding contrary provisions in the code, the authority may: </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(a)</w:t>
      </w:r>
      <w:r w:rsidRPr="005C6E64">
        <w:tab/>
        <w:t>disregard a provision requiring that bonds have serial maturities, and issue bonds in such form and with such maturities as the authority shall determine;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(b)</w:t>
      </w:r>
      <w:r w:rsidRPr="005C6E64">
        <w:tab/>
        <w:t>provide that its bonds, notes or other evidence of indebtedness be payable, both as to principal and interest, from the net revenues derived from the operation of its system, as such net revenues may be defined by the authority;</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(c)</w:t>
      </w:r>
      <w:r w:rsidRPr="005C6E64">
        <w:tab/>
        <w:t>covenant and agree that upon it being adjudged in default as to the payment of any installment of principal or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(d)</w:t>
      </w:r>
      <w:r w:rsidRPr="005C6E64">
        <w:tab/>
        <w:t>confer upon a corporation trustee the power to make disposition of the proceeds from all borrowings and of all revenues derived from the operation of the system, in accordance with the resolution adopted by the authority as an incident to the issuance of any notes, bonds or other types of securities;</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(e)</w:t>
      </w:r>
      <w:r w:rsidRPr="005C6E64">
        <w:tab/>
        <w:t>dispose of bonds, notes or other evidence of indebtedness at public or private sale, and upon such terms and conditions as it shall approve;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(f)</w:t>
      </w:r>
      <w:r w:rsidRPr="005C6E64">
        <w:tab/>
        <w:t>make provision for the redemption of any obligations issued by it prior to their stated maturity, with or without premium, and on such terms and conditions as the authority shall approve;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(g)</w:t>
      </w:r>
      <w:r w:rsidRPr="005C6E64">
        <w:tab/>
        <w:t>covenant and agree that any cushion fund established to further secure the payment of the principal and interest of any obligation shall be in a fixed amount;</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(h)</w:t>
      </w:r>
      <w:r w:rsidRPr="005C6E64">
        <w:tab/>
        <w:t>covenant and agree that no free service will be furnished to any person, municipal corporation, or any subdivision or division of the State;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(i)</w:t>
      </w:r>
      <w:r w:rsidRPr="005C6E64">
        <w:tab/>
      </w:r>
      <w:r w:rsidRPr="005C6E64">
        <w:tab/>
        <w:t>prescribe the procedure, if any, by which the terms of the contract with the holders of its obligations may be amended, the number of obligations whose holders must consent thereto, and the manner in which such consent shall be given;</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r>
      <w:r w:rsidRPr="005C6E64">
        <w:tab/>
        <w:t>(j)</w:t>
      </w:r>
      <w:r w:rsidRPr="005C6E64">
        <w:tab/>
      </w:r>
      <w:r w:rsidRPr="005C6E64">
        <w:tab/>
        <w:t>prescribe the events of default and the terms and conditions upon which all or any obligations shall become or may be declared due before maturity and the terms and conditions upon which such declarations and their consequences may be waived;</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r>
      <w:r w:rsidRPr="005C6E64">
        <w:tab/>
        <w:t>(23)</w:t>
      </w:r>
      <w:r w:rsidRPr="005C6E64">
        <w:tab/>
        <w:t>extend its system or systems beyond the defined limits of the authority, within or without the county, but contiguous to the authority, to provide services to those living outside the authority and outside any incorporated municipality when, in the discretion of the board, it is feasible and practicable so to do, in which case any person or agency receiving such service shall be subject to the same rules, regulations and requirements concerning services being received from the authority as persons residing within the authority.  The board may, in its discretion, establish rates and charges higher than those within the authority for the extension of its system and the provision of services beyond the limits of the authority.</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8.</w:t>
      </w:r>
      <w:r w:rsidRPr="005C6E64">
        <w:tab/>
        <w:t>The rates charged for services furnished by the authority must not be subject to supervision or regulation by a state bureau, board, commission, or agency of the State.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9.</w:t>
      </w:r>
      <w:r w:rsidRPr="005C6E64">
        <w:tab/>
        <w:t>All property of the authority must be exempt from ad valorem taxes levied by the State, county, or a municipality, division, subdivision, or agency of the State.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10.</w:t>
      </w:r>
      <w:r w:rsidRPr="005C6E64">
        <w:tab/>
        <w:t>The authority’s fiscal year shall coincide with the fiscal year of the State.  Immediately following the end of the fiscal year on June thirtieth, a certified public accountant appointed by the authority shall complete an audit of the authority.  The audit report must be incorporated into an annual report of the authority, and must be filed in the office of the Clerk of Court for Bamberg County and with the Secretary of State.</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11.</w:t>
      </w:r>
      <w:r w:rsidRPr="005C6E64">
        <w:tab/>
        <w:t>It is unlawful for a person to wilfully injure, destroy, hurt, damage, tamper with, or impair the facilities of the authority, or any machinery, apparatus, or equipment of the authority.  It is unlawful to pollute the water in any part of the authorities service area, or to obtain water from it except in accordance with the regulations promulgated by the authority.  A person committing such an offense must be deemed guilty of a misdemeanor and upon conviction must be fined not less than ten dollars nor more than one hundred dollars, or must be liable to pay all damages suffered by the authority.</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12.</w:t>
      </w:r>
      <w:r w:rsidRPr="005C6E64">
        <w:tab/>
        <w:t>All revenues derived by the authority from the operation of its facilities, which may not be required to discharge covenants made by it in issuing bonds, notes, or other obligations authorized by this act, must be disposed of by the authority from time to time for purposes germane to the functions of the authority, or in a manner the General Assembly may direct.</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C6E64">
        <w:t>SECTION</w:t>
      </w:r>
      <w:r w:rsidRPr="005C6E64">
        <w:tab/>
        <w:t>13.</w:t>
      </w:r>
      <w:r w:rsidRPr="005C6E64">
        <w:tab/>
        <w:t>All municipalities, public bodies, public agencies operating water district systems in and adjacent to Bamberg County must be fully empowered to enter into contracts to buy water from the authority.  These contracts shall extend over a period of time and shall contain terms and conditions mutually agreeable to the authority and to the contracting municipality, public body, or public agency.  No municipality or other agency operating a water system shall extend its present facilities beyond the corporate limits of a municipality or current service area without prior written approval of the authority.</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SECTION</w:t>
      </w:r>
      <w:r w:rsidRPr="005C6E64">
        <w:tab/>
        <w:t>14.</w:t>
      </w:r>
      <w:r w:rsidRPr="005C6E64">
        <w:tab/>
        <w:t>This act takes effect upon approval by the Governor.</w:t>
      </w:r>
      <w:r w:rsidR="00D5142B">
        <w:t xml:space="preserve"> </w:t>
      </w:r>
      <w:r w:rsidRPr="005C6E64">
        <w:t>/</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C6E64">
        <w:tab/>
        <w:t>Amend title to conform.</w:t>
      </w:r>
    </w:p>
    <w:p w:rsidR="00F617A4" w:rsidRPr="005C6E64"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5C6E64" w:rsidRDefault="00D5142B" w:rsidP="00D5142B">
      <w:pPr>
        <w:pStyle w:val="ConSign"/>
        <w:tabs>
          <w:tab w:val="clear" w:pos="4680"/>
          <w:tab w:val="left" w:pos="3420"/>
          <w:tab w:val="left" w:pos="3690"/>
        </w:tabs>
        <w:spacing w:line="240" w:lineRule="auto"/>
        <w:rPr>
          <w:szCs w:val="22"/>
        </w:rPr>
      </w:pPr>
      <w:r>
        <w:rPr>
          <w:szCs w:val="22"/>
        </w:rPr>
        <w:br w:type="page"/>
      </w:r>
      <w:r w:rsidR="00F617A4" w:rsidRPr="005C6E64">
        <w:rPr>
          <w:szCs w:val="22"/>
        </w:rPr>
        <w:t>Sen</w:t>
      </w:r>
      <w:r w:rsidR="005B63B8">
        <w:rPr>
          <w:szCs w:val="22"/>
        </w:rPr>
        <w:t>.</w:t>
      </w:r>
      <w:r w:rsidR="00F617A4" w:rsidRPr="005C6E64">
        <w:rPr>
          <w:szCs w:val="22"/>
        </w:rPr>
        <w:t xml:space="preserve"> C. Bradley Hutto</w:t>
      </w:r>
      <w:r w:rsidR="00F617A4" w:rsidRPr="005C6E64">
        <w:rPr>
          <w:szCs w:val="22"/>
        </w:rPr>
        <w:tab/>
        <w:t>Rep</w:t>
      </w:r>
      <w:r w:rsidR="005B63B8">
        <w:rPr>
          <w:szCs w:val="22"/>
        </w:rPr>
        <w:t>.</w:t>
      </w:r>
      <w:r w:rsidR="00F617A4" w:rsidRPr="005C6E64">
        <w:rPr>
          <w:szCs w:val="22"/>
        </w:rPr>
        <w:t xml:space="preserve"> Bakari T. Sellers</w:t>
      </w:r>
    </w:p>
    <w:p w:rsidR="00F617A4" w:rsidRPr="005C6E64" w:rsidRDefault="00F617A4" w:rsidP="00D5142B">
      <w:pPr>
        <w:pStyle w:val="ConSign"/>
        <w:tabs>
          <w:tab w:val="clear" w:pos="4680"/>
          <w:tab w:val="left" w:pos="3420"/>
          <w:tab w:val="left" w:pos="3690"/>
        </w:tabs>
        <w:spacing w:line="240" w:lineRule="auto"/>
        <w:rPr>
          <w:szCs w:val="22"/>
        </w:rPr>
      </w:pPr>
      <w:r w:rsidRPr="005C6E64">
        <w:rPr>
          <w:szCs w:val="22"/>
        </w:rPr>
        <w:t>Sen</w:t>
      </w:r>
      <w:r w:rsidR="005B63B8">
        <w:rPr>
          <w:szCs w:val="22"/>
        </w:rPr>
        <w:t>.</w:t>
      </w:r>
      <w:r w:rsidRPr="005C6E64">
        <w:rPr>
          <w:szCs w:val="22"/>
        </w:rPr>
        <w:t xml:space="preserve"> John Wesley Matthews, Jr.</w:t>
      </w:r>
      <w:r w:rsidRPr="005C6E64">
        <w:rPr>
          <w:szCs w:val="22"/>
        </w:rPr>
        <w:tab/>
        <w:t>Rep</w:t>
      </w:r>
      <w:r w:rsidR="005B63B8">
        <w:rPr>
          <w:szCs w:val="22"/>
        </w:rPr>
        <w:t>.</w:t>
      </w:r>
      <w:r w:rsidRPr="005C6E64">
        <w:rPr>
          <w:szCs w:val="22"/>
        </w:rPr>
        <w:t xml:space="preserve"> Lonnie Hosey</w:t>
      </w:r>
    </w:p>
    <w:p w:rsidR="00F617A4" w:rsidRPr="005C6E64" w:rsidRDefault="00F617A4" w:rsidP="00D5142B">
      <w:pPr>
        <w:pStyle w:val="ConSign"/>
        <w:tabs>
          <w:tab w:val="clear" w:pos="4680"/>
          <w:tab w:val="left" w:pos="3420"/>
          <w:tab w:val="left" w:pos="3690"/>
        </w:tabs>
        <w:spacing w:line="240" w:lineRule="auto"/>
        <w:rPr>
          <w:szCs w:val="22"/>
        </w:rPr>
      </w:pPr>
      <w:r w:rsidRPr="005C6E64">
        <w:rPr>
          <w:szCs w:val="22"/>
        </w:rPr>
        <w:t>Sen</w:t>
      </w:r>
      <w:r w:rsidR="005B63B8">
        <w:rPr>
          <w:szCs w:val="22"/>
        </w:rPr>
        <w:t>.</w:t>
      </w:r>
      <w:r w:rsidRPr="005C6E64">
        <w:rPr>
          <w:szCs w:val="22"/>
        </w:rPr>
        <w:t xml:space="preserve"> Phillip W. Shoopman</w:t>
      </w:r>
      <w:r w:rsidRPr="005C6E64">
        <w:rPr>
          <w:szCs w:val="22"/>
        </w:rPr>
        <w:tab/>
        <w:t>Rep</w:t>
      </w:r>
      <w:r w:rsidR="005B63B8">
        <w:rPr>
          <w:szCs w:val="22"/>
        </w:rPr>
        <w:t>.</w:t>
      </w:r>
      <w:r w:rsidRPr="005C6E64">
        <w:rPr>
          <w:szCs w:val="22"/>
        </w:rPr>
        <w:t xml:space="preserve"> James Merrill</w:t>
      </w:r>
    </w:p>
    <w:p w:rsidR="00F617A4" w:rsidRDefault="00F617A4" w:rsidP="00D5142B">
      <w:pPr>
        <w:pStyle w:val="ConSign"/>
        <w:tabs>
          <w:tab w:val="clear" w:pos="4680"/>
          <w:tab w:val="left" w:pos="3420"/>
          <w:tab w:val="left" w:pos="3690"/>
        </w:tabs>
        <w:spacing w:line="240" w:lineRule="auto"/>
        <w:rPr>
          <w:szCs w:val="22"/>
        </w:rPr>
      </w:pPr>
      <w:r w:rsidRPr="005C6E64">
        <w:rPr>
          <w:szCs w:val="22"/>
        </w:rPr>
        <w:tab/>
        <w:t>On Part of the Senate.</w:t>
      </w:r>
      <w:r w:rsidRPr="005C6E64">
        <w:rPr>
          <w:szCs w:val="22"/>
        </w:rPr>
        <w:tab/>
      </w:r>
      <w:r w:rsidRPr="005C6E64">
        <w:rPr>
          <w:szCs w:val="22"/>
        </w:rPr>
        <w:tab/>
        <w:t>On Part of the House.</w:t>
      </w:r>
    </w:p>
    <w:p w:rsidR="00F617A4" w:rsidRDefault="00F617A4" w:rsidP="00F617A4">
      <w:pPr>
        <w:pStyle w:val="ConSign"/>
        <w:spacing w:line="240" w:lineRule="auto"/>
        <w:rPr>
          <w:szCs w:val="22"/>
        </w:rPr>
      </w:pPr>
    </w:p>
    <w:p w:rsidR="00F617A4" w:rsidRDefault="00F617A4" w:rsidP="00F617A4">
      <w:r>
        <w:t>Rep. SELLERS explained the Free Conference Report.</w:t>
      </w:r>
    </w:p>
    <w:p w:rsidR="00D5142B" w:rsidRDefault="00D5142B" w:rsidP="00F617A4"/>
    <w:p w:rsidR="00F617A4" w:rsidRDefault="00F617A4" w:rsidP="00F617A4">
      <w:r>
        <w:t xml:space="preserve">The yeas and nays were taken resulting as follows: </w:t>
      </w:r>
    </w:p>
    <w:p w:rsidR="00F617A4" w:rsidRDefault="00F617A4" w:rsidP="00F617A4">
      <w:pPr>
        <w:jc w:val="center"/>
      </w:pPr>
      <w:r>
        <w:t xml:space="preserve"> </w:t>
      </w:r>
      <w:bookmarkStart w:id="36" w:name="vote_start97"/>
      <w:bookmarkEnd w:id="36"/>
      <w:r>
        <w:t>Yeas 73; Nays 0</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Anthony</w:t>
            </w:r>
          </w:p>
        </w:tc>
        <w:tc>
          <w:tcPr>
            <w:tcW w:w="2180" w:type="dxa"/>
            <w:shd w:val="clear" w:color="auto" w:fill="auto"/>
          </w:tcPr>
          <w:p w:rsidR="00F617A4" w:rsidRPr="00F617A4" w:rsidRDefault="00F617A4" w:rsidP="00F617A4">
            <w:pPr>
              <w:keepNext/>
              <w:ind w:firstLine="0"/>
            </w:pPr>
            <w:r>
              <w:t>Atwater</w:t>
            </w:r>
          </w:p>
        </w:tc>
      </w:tr>
      <w:tr w:rsidR="00F617A4" w:rsidRPr="00F617A4" w:rsidTr="00F617A4">
        <w:tc>
          <w:tcPr>
            <w:tcW w:w="2179" w:type="dxa"/>
            <w:shd w:val="clear" w:color="auto" w:fill="auto"/>
          </w:tcPr>
          <w:p w:rsidR="00F617A4" w:rsidRPr="00F617A4" w:rsidRDefault="00F617A4" w:rsidP="00F617A4">
            <w:pPr>
              <w:ind w:firstLine="0"/>
            </w:pPr>
            <w:r>
              <w:t>Bales</w:t>
            </w:r>
          </w:p>
        </w:tc>
        <w:tc>
          <w:tcPr>
            <w:tcW w:w="2179" w:type="dxa"/>
            <w:shd w:val="clear" w:color="auto" w:fill="auto"/>
          </w:tcPr>
          <w:p w:rsidR="00F617A4" w:rsidRPr="00F617A4" w:rsidRDefault="00F617A4" w:rsidP="00F617A4">
            <w:pPr>
              <w:ind w:firstLine="0"/>
            </w:pPr>
            <w:r>
              <w:t>Bannister</w:t>
            </w:r>
          </w:p>
        </w:tc>
        <w:tc>
          <w:tcPr>
            <w:tcW w:w="2180" w:type="dxa"/>
            <w:shd w:val="clear" w:color="auto" w:fill="auto"/>
          </w:tcPr>
          <w:p w:rsidR="00F617A4" w:rsidRPr="00F617A4" w:rsidRDefault="00F617A4" w:rsidP="00F617A4">
            <w:pPr>
              <w:ind w:firstLine="0"/>
            </w:pPr>
            <w:r>
              <w:t>Bedingfield</w:t>
            </w:r>
          </w:p>
        </w:tc>
      </w:tr>
      <w:tr w:rsidR="00F617A4" w:rsidRPr="00F617A4" w:rsidTr="00F617A4">
        <w:tc>
          <w:tcPr>
            <w:tcW w:w="2179" w:type="dxa"/>
            <w:shd w:val="clear" w:color="auto" w:fill="auto"/>
          </w:tcPr>
          <w:p w:rsidR="00F617A4" w:rsidRPr="00F617A4" w:rsidRDefault="00F617A4" w:rsidP="00F617A4">
            <w:pPr>
              <w:ind w:firstLine="0"/>
            </w:pPr>
            <w:r>
              <w:t>Bingham</w:t>
            </w:r>
          </w:p>
        </w:tc>
        <w:tc>
          <w:tcPr>
            <w:tcW w:w="2179" w:type="dxa"/>
            <w:shd w:val="clear" w:color="auto" w:fill="auto"/>
          </w:tcPr>
          <w:p w:rsidR="00F617A4" w:rsidRPr="00F617A4" w:rsidRDefault="00F617A4" w:rsidP="00F617A4">
            <w:pPr>
              <w:ind w:firstLine="0"/>
            </w:pPr>
            <w:r>
              <w:t>Bowen</w:t>
            </w:r>
          </w:p>
        </w:tc>
        <w:tc>
          <w:tcPr>
            <w:tcW w:w="2180" w:type="dxa"/>
            <w:shd w:val="clear" w:color="auto" w:fill="auto"/>
          </w:tcPr>
          <w:p w:rsidR="00F617A4" w:rsidRPr="00F617A4" w:rsidRDefault="00F617A4" w:rsidP="00F617A4">
            <w:pPr>
              <w:ind w:firstLine="0"/>
            </w:pPr>
            <w:r>
              <w:t>Bowers</w:t>
            </w:r>
          </w:p>
        </w:tc>
      </w:tr>
      <w:tr w:rsidR="00F617A4" w:rsidRPr="00F617A4" w:rsidTr="00F617A4">
        <w:tc>
          <w:tcPr>
            <w:tcW w:w="2179" w:type="dxa"/>
            <w:shd w:val="clear" w:color="auto" w:fill="auto"/>
          </w:tcPr>
          <w:p w:rsidR="00F617A4" w:rsidRPr="00F617A4" w:rsidRDefault="00F617A4" w:rsidP="00F617A4">
            <w:pPr>
              <w:ind w:firstLine="0"/>
            </w:pPr>
            <w:r>
              <w:t>Brady</w:t>
            </w:r>
          </w:p>
        </w:tc>
        <w:tc>
          <w:tcPr>
            <w:tcW w:w="2179" w:type="dxa"/>
            <w:shd w:val="clear" w:color="auto" w:fill="auto"/>
          </w:tcPr>
          <w:p w:rsidR="00F617A4" w:rsidRPr="00F617A4" w:rsidRDefault="00F617A4" w:rsidP="00F617A4">
            <w:pPr>
              <w:ind w:firstLine="0"/>
            </w:pPr>
            <w:r>
              <w:t>H. B. Brown</w:t>
            </w:r>
          </w:p>
        </w:tc>
        <w:tc>
          <w:tcPr>
            <w:tcW w:w="2180" w:type="dxa"/>
            <w:shd w:val="clear" w:color="auto" w:fill="auto"/>
          </w:tcPr>
          <w:p w:rsidR="00F617A4" w:rsidRPr="00F617A4" w:rsidRDefault="00F617A4" w:rsidP="00F617A4">
            <w:pPr>
              <w:ind w:firstLine="0"/>
            </w:pPr>
            <w:r>
              <w:t>Butler Garrick</w:t>
            </w:r>
          </w:p>
        </w:tc>
      </w:tr>
      <w:tr w:rsidR="00F617A4" w:rsidRPr="00F617A4" w:rsidTr="00F617A4">
        <w:tc>
          <w:tcPr>
            <w:tcW w:w="2179" w:type="dxa"/>
            <w:shd w:val="clear" w:color="auto" w:fill="auto"/>
          </w:tcPr>
          <w:p w:rsidR="00F617A4" w:rsidRPr="00F617A4" w:rsidRDefault="00F617A4" w:rsidP="00F617A4">
            <w:pPr>
              <w:ind w:firstLine="0"/>
            </w:pPr>
            <w:r>
              <w:t>Chumley</w:t>
            </w:r>
          </w:p>
        </w:tc>
        <w:tc>
          <w:tcPr>
            <w:tcW w:w="2179" w:type="dxa"/>
            <w:shd w:val="clear" w:color="auto" w:fill="auto"/>
          </w:tcPr>
          <w:p w:rsidR="00F617A4" w:rsidRPr="00F617A4" w:rsidRDefault="00F617A4" w:rsidP="00F617A4">
            <w:pPr>
              <w:ind w:firstLine="0"/>
            </w:pPr>
            <w:r>
              <w:t>Crawford</w:t>
            </w:r>
          </w:p>
        </w:tc>
        <w:tc>
          <w:tcPr>
            <w:tcW w:w="2180" w:type="dxa"/>
            <w:shd w:val="clear" w:color="auto" w:fill="auto"/>
          </w:tcPr>
          <w:p w:rsidR="00F617A4" w:rsidRPr="00F617A4" w:rsidRDefault="00F617A4" w:rsidP="00F617A4">
            <w:pPr>
              <w:ind w:firstLine="0"/>
            </w:pPr>
            <w:r>
              <w:t>Crosby</w:t>
            </w:r>
          </w:p>
        </w:tc>
      </w:tr>
      <w:tr w:rsidR="00F617A4" w:rsidRPr="00F617A4" w:rsidTr="00F617A4">
        <w:tc>
          <w:tcPr>
            <w:tcW w:w="2179" w:type="dxa"/>
            <w:shd w:val="clear" w:color="auto" w:fill="auto"/>
          </w:tcPr>
          <w:p w:rsidR="00F617A4" w:rsidRPr="00F617A4" w:rsidRDefault="00F617A4" w:rsidP="00F617A4">
            <w:pPr>
              <w:ind w:firstLine="0"/>
            </w:pPr>
            <w:r>
              <w:t>Daning</w:t>
            </w:r>
          </w:p>
        </w:tc>
        <w:tc>
          <w:tcPr>
            <w:tcW w:w="2179" w:type="dxa"/>
            <w:shd w:val="clear" w:color="auto" w:fill="auto"/>
          </w:tcPr>
          <w:p w:rsidR="00F617A4" w:rsidRPr="00F617A4" w:rsidRDefault="00F617A4" w:rsidP="00F617A4">
            <w:pPr>
              <w:ind w:firstLine="0"/>
            </w:pPr>
            <w:r>
              <w:t>Delleney</w:t>
            </w:r>
          </w:p>
        </w:tc>
        <w:tc>
          <w:tcPr>
            <w:tcW w:w="2180" w:type="dxa"/>
            <w:shd w:val="clear" w:color="auto" w:fill="auto"/>
          </w:tcPr>
          <w:p w:rsidR="00F617A4" w:rsidRPr="00F617A4" w:rsidRDefault="00F617A4" w:rsidP="00F617A4">
            <w:pPr>
              <w:ind w:firstLine="0"/>
            </w:pPr>
            <w:r>
              <w:t>Dillard</w:t>
            </w:r>
          </w:p>
        </w:tc>
      </w:tr>
      <w:tr w:rsidR="00F617A4" w:rsidRPr="00F617A4" w:rsidTr="00F617A4">
        <w:tc>
          <w:tcPr>
            <w:tcW w:w="2179" w:type="dxa"/>
            <w:shd w:val="clear" w:color="auto" w:fill="auto"/>
          </w:tcPr>
          <w:p w:rsidR="00F617A4" w:rsidRPr="00F617A4" w:rsidRDefault="00F617A4" w:rsidP="00F617A4">
            <w:pPr>
              <w:ind w:firstLine="0"/>
            </w:pPr>
            <w:r>
              <w:t>Edge</w:t>
            </w:r>
          </w:p>
        </w:tc>
        <w:tc>
          <w:tcPr>
            <w:tcW w:w="2179" w:type="dxa"/>
            <w:shd w:val="clear" w:color="auto" w:fill="auto"/>
          </w:tcPr>
          <w:p w:rsidR="00F617A4" w:rsidRPr="00F617A4" w:rsidRDefault="00F617A4" w:rsidP="00F617A4">
            <w:pPr>
              <w:ind w:firstLine="0"/>
            </w:pPr>
            <w:r>
              <w:t>Erickson</w:t>
            </w:r>
          </w:p>
        </w:tc>
        <w:tc>
          <w:tcPr>
            <w:tcW w:w="2180" w:type="dxa"/>
            <w:shd w:val="clear" w:color="auto" w:fill="auto"/>
          </w:tcPr>
          <w:p w:rsidR="00F617A4" w:rsidRPr="00F617A4" w:rsidRDefault="00F617A4" w:rsidP="00F617A4">
            <w:pPr>
              <w:ind w:firstLine="0"/>
            </w:pPr>
            <w:r>
              <w:t>Funderburk</w:t>
            </w:r>
          </w:p>
        </w:tc>
      </w:tr>
      <w:tr w:rsidR="00F617A4" w:rsidRPr="00F617A4" w:rsidTr="00F617A4">
        <w:tc>
          <w:tcPr>
            <w:tcW w:w="2179" w:type="dxa"/>
            <w:shd w:val="clear" w:color="auto" w:fill="auto"/>
          </w:tcPr>
          <w:p w:rsidR="00F617A4" w:rsidRPr="00F617A4" w:rsidRDefault="00F617A4" w:rsidP="00F617A4">
            <w:pPr>
              <w:ind w:firstLine="0"/>
            </w:pPr>
            <w:r>
              <w:t>Gilliard</w:t>
            </w:r>
          </w:p>
        </w:tc>
        <w:tc>
          <w:tcPr>
            <w:tcW w:w="2179" w:type="dxa"/>
            <w:shd w:val="clear" w:color="auto" w:fill="auto"/>
          </w:tcPr>
          <w:p w:rsidR="00F617A4" w:rsidRPr="00F617A4" w:rsidRDefault="00F617A4" w:rsidP="00F617A4">
            <w:pPr>
              <w:ind w:firstLine="0"/>
            </w:pPr>
            <w:r>
              <w:t>Govan</w:t>
            </w:r>
          </w:p>
        </w:tc>
        <w:tc>
          <w:tcPr>
            <w:tcW w:w="2180" w:type="dxa"/>
            <w:shd w:val="clear" w:color="auto" w:fill="auto"/>
          </w:tcPr>
          <w:p w:rsidR="00F617A4" w:rsidRPr="00F617A4" w:rsidRDefault="00F617A4" w:rsidP="00F617A4">
            <w:pPr>
              <w:ind w:firstLine="0"/>
            </w:pPr>
            <w:r>
              <w:t>Hardwick</w:t>
            </w:r>
          </w:p>
        </w:tc>
      </w:tr>
      <w:tr w:rsidR="00F617A4" w:rsidRPr="00F617A4" w:rsidTr="00F617A4">
        <w:tc>
          <w:tcPr>
            <w:tcW w:w="2179" w:type="dxa"/>
            <w:shd w:val="clear" w:color="auto" w:fill="auto"/>
          </w:tcPr>
          <w:p w:rsidR="00F617A4" w:rsidRPr="00F617A4" w:rsidRDefault="00F617A4" w:rsidP="00F617A4">
            <w:pPr>
              <w:ind w:firstLine="0"/>
            </w:pPr>
            <w:r>
              <w:t>Hart</w:t>
            </w:r>
          </w:p>
        </w:tc>
        <w:tc>
          <w:tcPr>
            <w:tcW w:w="2179" w:type="dxa"/>
            <w:shd w:val="clear" w:color="auto" w:fill="auto"/>
          </w:tcPr>
          <w:p w:rsidR="00F617A4" w:rsidRPr="00F617A4" w:rsidRDefault="00F617A4" w:rsidP="00F617A4">
            <w:pPr>
              <w:ind w:firstLine="0"/>
            </w:pPr>
            <w:r>
              <w:t>Hayes</w:t>
            </w:r>
          </w:p>
        </w:tc>
        <w:tc>
          <w:tcPr>
            <w:tcW w:w="2180" w:type="dxa"/>
            <w:shd w:val="clear" w:color="auto" w:fill="auto"/>
          </w:tcPr>
          <w:p w:rsidR="00F617A4" w:rsidRPr="00F617A4" w:rsidRDefault="00F617A4" w:rsidP="00F617A4">
            <w:pPr>
              <w:ind w:firstLine="0"/>
            </w:pPr>
            <w:r>
              <w:t>Hearn</w:t>
            </w:r>
          </w:p>
        </w:tc>
      </w:tr>
      <w:tr w:rsidR="00F617A4" w:rsidRPr="00F617A4" w:rsidTr="00F617A4">
        <w:tc>
          <w:tcPr>
            <w:tcW w:w="2179" w:type="dxa"/>
            <w:shd w:val="clear" w:color="auto" w:fill="auto"/>
          </w:tcPr>
          <w:p w:rsidR="00F617A4" w:rsidRPr="00F617A4" w:rsidRDefault="00F617A4" w:rsidP="00F617A4">
            <w:pPr>
              <w:ind w:firstLine="0"/>
            </w:pPr>
            <w:r>
              <w:t>Henderson</w:t>
            </w:r>
          </w:p>
        </w:tc>
        <w:tc>
          <w:tcPr>
            <w:tcW w:w="2179" w:type="dxa"/>
            <w:shd w:val="clear" w:color="auto" w:fill="auto"/>
          </w:tcPr>
          <w:p w:rsidR="00F617A4" w:rsidRPr="00F617A4" w:rsidRDefault="00F617A4" w:rsidP="00F617A4">
            <w:pPr>
              <w:ind w:firstLine="0"/>
            </w:pPr>
            <w:r>
              <w:t>Hixon</w:t>
            </w:r>
          </w:p>
        </w:tc>
        <w:tc>
          <w:tcPr>
            <w:tcW w:w="2180" w:type="dxa"/>
            <w:shd w:val="clear" w:color="auto" w:fill="auto"/>
          </w:tcPr>
          <w:p w:rsidR="00F617A4" w:rsidRPr="00F617A4" w:rsidRDefault="00F617A4" w:rsidP="00F617A4">
            <w:pPr>
              <w:ind w:firstLine="0"/>
            </w:pPr>
            <w:r>
              <w:t>Hodges</w:t>
            </w:r>
          </w:p>
        </w:tc>
      </w:tr>
      <w:tr w:rsidR="00F617A4" w:rsidRPr="00F617A4" w:rsidTr="00F617A4">
        <w:tc>
          <w:tcPr>
            <w:tcW w:w="2179" w:type="dxa"/>
            <w:shd w:val="clear" w:color="auto" w:fill="auto"/>
          </w:tcPr>
          <w:p w:rsidR="00F617A4" w:rsidRPr="00F617A4" w:rsidRDefault="00F617A4" w:rsidP="00F617A4">
            <w:pPr>
              <w:ind w:firstLine="0"/>
            </w:pPr>
            <w:r>
              <w:t>Hosey</w:t>
            </w:r>
          </w:p>
        </w:tc>
        <w:tc>
          <w:tcPr>
            <w:tcW w:w="2179" w:type="dxa"/>
            <w:shd w:val="clear" w:color="auto" w:fill="auto"/>
          </w:tcPr>
          <w:p w:rsidR="00F617A4" w:rsidRPr="00F617A4" w:rsidRDefault="00F617A4" w:rsidP="00F617A4">
            <w:pPr>
              <w:ind w:firstLine="0"/>
            </w:pPr>
            <w:r>
              <w:t>Jefferson</w:t>
            </w:r>
          </w:p>
        </w:tc>
        <w:tc>
          <w:tcPr>
            <w:tcW w:w="2180" w:type="dxa"/>
            <w:shd w:val="clear" w:color="auto" w:fill="auto"/>
          </w:tcPr>
          <w:p w:rsidR="00F617A4" w:rsidRPr="00F617A4" w:rsidRDefault="00F617A4" w:rsidP="00F617A4">
            <w:pPr>
              <w:ind w:firstLine="0"/>
            </w:pPr>
            <w:r>
              <w:t>Johnson</w:t>
            </w:r>
          </w:p>
        </w:tc>
      </w:tr>
      <w:tr w:rsidR="00F617A4" w:rsidRPr="00F617A4" w:rsidTr="00F617A4">
        <w:tc>
          <w:tcPr>
            <w:tcW w:w="2179" w:type="dxa"/>
            <w:shd w:val="clear" w:color="auto" w:fill="auto"/>
          </w:tcPr>
          <w:p w:rsidR="00F617A4" w:rsidRPr="00F617A4" w:rsidRDefault="00F617A4" w:rsidP="00F617A4">
            <w:pPr>
              <w:ind w:firstLine="0"/>
            </w:pPr>
            <w:r>
              <w:t>King</w:t>
            </w:r>
          </w:p>
        </w:tc>
        <w:tc>
          <w:tcPr>
            <w:tcW w:w="2179" w:type="dxa"/>
            <w:shd w:val="clear" w:color="auto" w:fill="auto"/>
          </w:tcPr>
          <w:p w:rsidR="00F617A4" w:rsidRPr="00F617A4" w:rsidRDefault="00F617A4" w:rsidP="00F617A4">
            <w:pPr>
              <w:ind w:firstLine="0"/>
            </w:pPr>
            <w:r>
              <w:t>Loftis</w:t>
            </w:r>
          </w:p>
        </w:tc>
        <w:tc>
          <w:tcPr>
            <w:tcW w:w="2180" w:type="dxa"/>
            <w:shd w:val="clear" w:color="auto" w:fill="auto"/>
          </w:tcPr>
          <w:p w:rsidR="00F617A4" w:rsidRPr="00F617A4" w:rsidRDefault="00F617A4" w:rsidP="00F617A4">
            <w:pPr>
              <w:ind w:firstLine="0"/>
            </w:pPr>
            <w:r>
              <w:t>Lucas</w:t>
            </w:r>
          </w:p>
        </w:tc>
      </w:tr>
      <w:tr w:rsidR="00F617A4" w:rsidRPr="00F617A4" w:rsidTr="00F617A4">
        <w:tc>
          <w:tcPr>
            <w:tcW w:w="2179" w:type="dxa"/>
            <w:shd w:val="clear" w:color="auto" w:fill="auto"/>
          </w:tcPr>
          <w:p w:rsidR="00F617A4" w:rsidRPr="00F617A4" w:rsidRDefault="00F617A4" w:rsidP="00F617A4">
            <w:pPr>
              <w:ind w:firstLine="0"/>
            </w:pPr>
            <w:r>
              <w:t>Mack</w:t>
            </w:r>
          </w:p>
        </w:tc>
        <w:tc>
          <w:tcPr>
            <w:tcW w:w="2179" w:type="dxa"/>
            <w:shd w:val="clear" w:color="auto" w:fill="auto"/>
          </w:tcPr>
          <w:p w:rsidR="00F617A4" w:rsidRPr="00F617A4" w:rsidRDefault="00F617A4" w:rsidP="00F617A4">
            <w:pPr>
              <w:ind w:firstLine="0"/>
            </w:pPr>
            <w:r>
              <w:t>McEachern</w:t>
            </w:r>
          </w:p>
        </w:tc>
        <w:tc>
          <w:tcPr>
            <w:tcW w:w="2180" w:type="dxa"/>
            <w:shd w:val="clear" w:color="auto" w:fill="auto"/>
          </w:tcPr>
          <w:p w:rsidR="00F617A4" w:rsidRPr="00F617A4" w:rsidRDefault="00F617A4" w:rsidP="00F617A4">
            <w:pPr>
              <w:ind w:firstLine="0"/>
            </w:pPr>
            <w:r>
              <w:t>McLeod</w:t>
            </w:r>
          </w:p>
        </w:tc>
      </w:tr>
      <w:tr w:rsidR="00F617A4" w:rsidRPr="00F617A4" w:rsidTr="00F617A4">
        <w:tc>
          <w:tcPr>
            <w:tcW w:w="2179" w:type="dxa"/>
            <w:shd w:val="clear" w:color="auto" w:fill="auto"/>
          </w:tcPr>
          <w:p w:rsidR="00F617A4" w:rsidRPr="00F617A4" w:rsidRDefault="00F617A4" w:rsidP="00F617A4">
            <w:pPr>
              <w:ind w:firstLine="0"/>
            </w:pPr>
            <w:r>
              <w:t>Merrill</w:t>
            </w:r>
          </w:p>
        </w:tc>
        <w:tc>
          <w:tcPr>
            <w:tcW w:w="2179" w:type="dxa"/>
            <w:shd w:val="clear" w:color="auto" w:fill="auto"/>
          </w:tcPr>
          <w:p w:rsidR="00F617A4" w:rsidRPr="00F617A4" w:rsidRDefault="00F617A4" w:rsidP="00F617A4">
            <w:pPr>
              <w:ind w:firstLine="0"/>
            </w:pPr>
            <w:r>
              <w:t>D. C. Moss</w:t>
            </w:r>
          </w:p>
        </w:tc>
        <w:tc>
          <w:tcPr>
            <w:tcW w:w="2180" w:type="dxa"/>
            <w:shd w:val="clear" w:color="auto" w:fill="auto"/>
          </w:tcPr>
          <w:p w:rsidR="00F617A4" w:rsidRPr="00F617A4" w:rsidRDefault="00F617A4" w:rsidP="00F617A4">
            <w:pPr>
              <w:ind w:firstLine="0"/>
            </w:pPr>
            <w:r>
              <w:t>V. S. Moss</w:t>
            </w:r>
          </w:p>
        </w:tc>
      </w:tr>
      <w:tr w:rsidR="00F617A4" w:rsidRPr="00F617A4" w:rsidTr="00F617A4">
        <w:tc>
          <w:tcPr>
            <w:tcW w:w="2179" w:type="dxa"/>
            <w:shd w:val="clear" w:color="auto" w:fill="auto"/>
          </w:tcPr>
          <w:p w:rsidR="00F617A4" w:rsidRPr="00F617A4" w:rsidRDefault="00F617A4" w:rsidP="00F617A4">
            <w:pPr>
              <w:ind w:firstLine="0"/>
            </w:pPr>
            <w:r>
              <w:t>Munnerlyn</w:t>
            </w:r>
          </w:p>
        </w:tc>
        <w:tc>
          <w:tcPr>
            <w:tcW w:w="2179" w:type="dxa"/>
            <w:shd w:val="clear" w:color="auto" w:fill="auto"/>
          </w:tcPr>
          <w:p w:rsidR="00F617A4" w:rsidRPr="00F617A4" w:rsidRDefault="00F617A4" w:rsidP="00F617A4">
            <w:pPr>
              <w:ind w:firstLine="0"/>
            </w:pPr>
            <w:r>
              <w:t>Murphy</w:t>
            </w:r>
          </w:p>
        </w:tc>
        <w:tc>
          <w:tcPr>
            <w:tcW w:w="2180" w:type="dxa"/>
            <w:shd w:val="clear" w:color="auto" w:fill="auto"/>
          </w:tcPr>
          <w:p w:rsidR="00F617A4" w:rsidRPr="00F617A4" w:rsidRDefault="00F617A4" w:rsidP="00F617A4">
            <w:pPr>
              <w:ind w:firstLine="0"/>
            </w:pPr>
            <w:r>
              <w:t>J. H. Neal</w:t>
            </w:r>
          </w:p>
        </w:tc>
      </w:tr>
      <w:tr w:rsidR="00F617A4" w:rsidRPr="00F617A4" w:rsidTr="00F617A4">
        <w:tc>
          <w:tcPr>
            <w:tcW w:w="2179" w:type="dxa"/>
            <w:shd w:val="clear" w:color="auto" w:fill="auto"/>
          </w:tcPr>
          <w:p w:rsidR="00F617A4" w:rsidRPr="00F617A4" w:rsidRDefault="00F617A4" w:rsidP="00F617A4">
            <w:pPr>
              <w:ind w:firstLine="0"/>
            </w:pPr>
            <w:r>
              <w:t>J. M. Neal</w:t>
            </w:r>
          </w:p>
        </w:tc>
        <w:tc>
          <w:tcPr>
            <w:tcW w:w="2179" w:type="dxa"/>
            <w:shd w:val="clear" w:color="auto" w:fill="auto"/>
          </w:tcPr>
          <w:p w:rsidR="00F617A4" w:rsidRPr="00F617A4" w:rsidRDefault="00F617A4" w:rsidP="00F617A4">
            <w:pPr>
              <w:ind w:firstLine="0"/>
            </w:pPr>
            <w:r>
              <w:t>Norman</w:t>
            </w:r>
          </w:p>
        </w:tc>
        <w:tc>
          <w:tcPr>
            <w:tcW w:w="2180" w:type="dxa"/>
            <w:shd w:val="clear" w:color="auto" w:fill="auto"/>
          </w:tcPr>
          <w:p w:rsidR="00F617A4" w:rsidRPr="00F617A4" w:rsidRDefault="00F617A4" w:rsidP="00F617A4">
            <w:pPr>
              <w:ind w:firstLine="0"/>
            </w:pPr>
            <w:r>
              <w:t>Ott</w:t>
            </w:r>
          </w:p>
        </w:tc>
      </w:tr>
      <w:tr w:rsidR="00F617A4" w:rsidRPr="00F617A4" w:rsidTr="00F617A4">
        <w:tc>
          <w:tcPr>
            <w:tcW w:w="2179" w:type="dxa"/>
            <w:shd w:val="clear" w:color="auto" w:fill="auto"/>
          </w:tcPr>
          <w:p w:rsidR="00F617A4" w:rsidRPr="00F617A4" w:rsidRDefault="00F617A4" w:rsidP="00F617A4">
            <w:pPr>
              <w:ind w:firstLine="0"/>
            </w:pPr>
            <w:r>
              <w:t>Parks</w:t>
            </w:r>
          </w:p>
        </w:tc>
        <w:tc>
          <w:tcPr>
            <w:tcW w:w="2179" w:type="dxa"/>
            <w:shd w:val="clear" w:color="auto" w:fill="auto"/>
          </w:tcPr>
          <w:p w:rsidR="00F617A4" w:rsidRPr="00F617A4" w:rsidRDefault="00F617A4" w:rsidP="00F617A4">
            <w:pPr>
              <w:ind w:firstLine="0"/>
            </w:pPr>
            <w:r>
              <w:t>Patrick</w:t>
            </w:r>
          </w:p>
        </w:tc>
        <w:tc>
          <w:tcPr>
            <w:tcW w:w="2180" w:type="dxa"/>
            <w:shd w:val="clear" w:color="auto" w:fill="auto"/>
          </w:tcPr>
          <w:p w:rsidR="00F617A4" w:rsidRPr="00F617A4" w:rsidRDefault="00F617A4" w:rsidP="00F617A4">
            <w:pPr>
              <w:ind w:firstLine="0"/>
            </w:pPr>
            <w:r>
              <w:t>Pinson</w:t>
            </w:r>
          </w:p>
        </w:tc>
      </w:tr>
      <w:tr w:rsidR="00F617A4" w:rsidRPr="00F617A4" w:rsidTr="00F617A4">
        <w:tc>
          <w:tcPr>
            <w:tcW w:w="2179" w:type="dxa"/>
            <w:shd w:val="clear" w:color="auto" w:fill="auto"/>
          </w:tcPr>
          <w:p w:rsidR="00F617A4" w:rsidRPr="00F617A4" w:rsidRDefault="00F617A4" w:rsidP="00F617A4">
            <w:pPr>
              <w:ind w:firstLine="0"/>
            </w:pPr>
            <w:r>
              <w:t>Putnam</w:t>
            </w:r>
          </w:p>
        </w:tc>
        <w:tc>
          <w:tcPr>
            <w:tcW w:w="2179" w:type="dxa"/>
            <w:shd w:val="clear" w:color="auto" w:fill="auto"/>
          </w:tcPr>
          <w:p w:rsidR="00F617A4" w:rsidRPr="00F617A4" w:rsidRDefault="00F617A4" w:rsidP="00F617A4">
            <w:pPr>
              <w:ind w:firstLine="0"/>
            </w:pPr>
            <w:r>
              <w:t>Quinn</w:t>
            </w:r>
          </w:p>
        </w:tc>
        <w:tc>
          <w:tcPr>
            <w:tcW w:w="2180" w:type="dxa"/>
            <w:shd w:val="clear" w:color="auto" w:fill="auto"/>
          </w:tcPr>
          <w:p w:rsidR="00F617A4" w:rsidRPr="00F617A4" w:rsidRDefault="00F617A4" w:rsidP="00F617A4">
            <w:pPr>
              <w:ind w:firstLine="0"/>
            </w:pPr>
            <w:r>
              <w:t>Sabb</w:t>
            </w:r>
          </w:p>
        </w:tc>
      </w:tr>
      <w:tr w:rsidR="00F617A4" w:rsidRPr="00F617A4" w:rsidTr="00F617A4">
        <w:tc>
          <w:tcPr>
            <w:tcW w:w="2179" w:type="dxa"/>
            <w:shd w:val="clear" w:color="auto" w:fill="auto"/>
          </w:tcPr>
          <w:p w:rsidR="00F617A4" w:rsidRPr="00F617A4" w:rsidRDefault="00F617A4" w:rsidP="00F617A4">
            <w:pPr>
              <w:ind w:firstLine="0"/>
            </w:pPr>
            <w:r>
              <w:t>Sandifer</w:t>
            </w:r>
          </w:p>
        </w:tc>
        <w:tc>
          <w:tcPr>
            <w:tcW w:w="2179" w:type="dxa"/>
            <w:shd w:val="clear" w:color="auto" w:fill="auto"/>
          </w:tcPr>
          <w:p w:rsidR="00F617A4" w:rsidRPr="00F617A4" w:rsidRDefault="00F617A4" w:rsidP="00F617A4">
            <w:pPr>
              <w:ind w:firstLine="0"/>
            </w:pPr>
            <w:r>
              <w:t>Sellers</w:t>
            </w:r>
          </w:p>
        </w:tc>
        <w:tc>
          <w:tcPr>
            <w:tcW w:w="2180" w:type="dxa"/>
            <w:shd w:val="clear" w:color="auto" w:fill="auto"/>
          </w:tcPr>
          <w:p w:rsidR="00F617A4" w:rsidRPr="00F617A4" w:rsidRDefault="00F617A4" w:rsidP="00F617A4">
            <w:pPr>
              <w:ind w:firstLine="0"/>
            </w:pPr>
            <w:r>
              <w:t>Simrill</w:t>
            </w:r>
          </w:p>
        </w:tc>
      </w:tr>
      <w:tr w:rsidR="00F617A4" w:rsidRPr="00F617A4" w:rsidTr="00F617A4">
        <w:tc>
          <w:tcPr>
            <w:tcW w:w="2179" w:type="dxa"/>
            <w:shd w:val="clear" w:color="auto" w:fill="auto"/>
          </w:tcPr>
          <w:p w:rsidR="00F617A4" w:rsidRPr="00F617A4" w:rsidRDefault="00F617A4" w:rsidP="00F617A4">
            <w:pPr>
              <w:ind w:firstLine="0"/>
            </w:pPr>
            <w:r>
              <w:t>Skelton</w:t>
            </w:r>
          </w:p>
        </w:tc>
        <w:tc>
          <w:tcPr>
            <w:tcW w:w="2179" w:type="dxa"/>
            <w:shd w:val="clear" w:color="auto" w:fill="auto"/>
          </w:tcPr>
          <w:p w:rsidR="00F617A4" w:rsidRPr="00F617A4" w:rsidRDefault="00F617A4" w:rsidP="00F617A4">
            <w:pPr>
              <w:ind w:firstLine="0"/>
            </w:pPr>
            <w:r>
              <w:t>G. M. Smith</w:t>
            </w:r>
          </w:p>
        </w:tc>
        <w:tc>
          <w:tcPr>
            <w:tcW w:w="2180" w:type="dxa"/>
            <w:shd w:val="clear" w:color="auto" w:fill="auto"/>
          </w:tcPr>
          <w:p w:rsidR="00F617A4" w:rsidRPr="00F617A4" w:rsidRDefault="00F617A4" w:rsidP="00F617A4">
            <w:pPr>
              <w:ind w:firstLine="0"/>
            </w:pPr>
            <w:r>
              <w:t>J. R. Smith</w:t>
            </w:r>
          </w:p>
        </w:tc>
      </w:tr>
      <w:tr w:rsidR="00F617A4" w:rsidRPr="00F617A4" w:rsidTr="00F617A4">
        <w:tc>
          <w:tcPr>
            <w:tcW w:w="2179" w:type="dxa"/>
            <w:shd w:val="clear" w:color="auto" w:fill="auto"/>
          </w:tcPr>
          <w:p w:rsidR="00F617A4" w:rsidRPr="00F617A4" w:rsidRDefault="00F617A4" w:rsidP="00F617A4">
            <w:pPr>
              <w:ind w:firstLine="0"/>
            </w:pPr>
            <w:r>
              <w:t>Sottile</w:t>
            </w:r>
          </w:p>
        </w:tc>
        <w:tc>
          <w:tcPr>
            <w:tcW w:w="2179" w:type="dxa"/>
            <w:shd w:val="clear" w:color="auto" w:fill="auto"/>
          </w:tcPr>
          <w:p w:rsidR="00F617A4" w:rsidRPr="00F617A4" w:rsidRDefault="00F617A4" w:rsidP="00F617A4">
            <w:pPr>
              <w:ind w:firstLine="0"/>
            </w:pPr>
            <w:r>
              <w:t>Southard</w:t>
            </w:r>
          </w:p>
        </w:tc>
        <w:tc>
          <w:tcPr>
            <w:tcW w:w="2180" w:type="dxa"/>
            <w:shd w:val="clear" w:color="auto" w:fill="auto"/>
          </w:tcPr>
          <w:p w:rsidR="00F617A4" w:rsidRPr="00F617A4" w:rsidRDefault="00F617A4" w:rsidP="00F617A4">
            <w:pPr>
              <w:ind w:firstLine="0"/>
            </w:pPr>
            <w:r>
              <w:t>Spires</w:t>
            </w:r>
          </w:p>
        </w:tc>
      </w:tr>
      <w:tr w:rsidR="00F617A4" w:rsidRPr="00F617A4" w:rsidTr="00F617A4">
        <w:tc>
          <w:tcPr>
            <w:tcW w:w="2179" w:type="dxa"/>
            <w:shd w:val="clear" w:color="auto" w:fill="auto"/>
          </w:tcPr>
          <w:p w:rsidR="00F617A4" w:rsidRPr="00F617A4" w:rsidRDefault="00F617A4" w:rsidP="00F617A4">
            <w:pPr>
              <w:ind w:firstLine="0"/>
            </w:pPr>
            <w:r>
              <w:t>Stavrinakis</w:t>
            </w:r>
          </w:p>
        </w:tc>
        <w:tc>
          <w:tcPr>
            <w:tcW w:w="2179" w:type="dxa"/>
            <w:shd w:val="clear" w:color="auto" w:fill="auto"/>
          </w:tcPr>
          <w:p w:rsidR="00F617A4" w:rsidRPr="00F617A4" w:rsidRDefault="00F617A4" w:rsidP="00F617A4">
            <w:pPr>
              <w:ind w:firstLine="0"/>
            </w:pPr>
            <w:r>
              <w:t>Stringer</w:t>
            </w:r>
          </w:p>
        </w:tc>
        <w:tc>
          <w:tcPr>
            <w:tcW w:w="2180" w:type="dxa"/>
            <w:shd w:val="clear" w:color="auto" w:fill="auto"/>
          </w:tcPr>
          <w:p w:rsidR="00F617A4" w:rsidRPr="00F617A4" w:rsidRDefault="00F617A4" w:rsidP="00F617A4">
            <w:pPr>
              <w:ind w:firstLine="0"/>
            </w:pPr>
            <w:r>
              <w:t>Thayer</w:t>
            </w:r>
          </w:p>
        </w:tc>
      </w:tr>
      <w:tr w:rsidR="00F617A4" w:rsidRPr="00F617A4" w:rsidTr="00F617A4">
        <w:tc>
          <w:tcPr>
            <w:tcW w:w="2179" w:type="dxa"/>
            <w:shd w:val="clear" w:color="auto" w:fill="auto"/>
          </w:tcPr>
          <w:p w:rsidR="00F617A4" w:rsidRPr="00F617A4" w:rsidRDefault="00F617A4" w:rsidP="00F617A4">
            <w:pPr>
              <w:ind w:firstLine="0"/>
            </w:pPr>
            <w:r>
              <w:t>Tribble</w:t>
            </w:r>
          </w:p>
        </w:tc>
        <w:tc>
          <w:tcPr>
            <w:tcW w:w="2179" w:type="dxa"/>
            <w:shd w:val="clear" w:color="auto" w:fill="auto"/>
          </w:tcPr>
          <w:p w:rsidR="00F617A4" w:rsidRPr="00F617A4" w:rsidRDefault="00F617A4" w:rsidP="00F617A4">
            <w:pPr>
              <w:ind w:firstLine="0"/>
            </w:pPr>
            <w:r>
              <w:t>Vick</w:t>
            </w:r>
          </w:p>
        </w:tc>
        <w:tc>
          <w:tcPr>
            <w:tcW w:w="2180" w:type="dxa"/>
            <w:shd w:val="clear" w:color="auto" w:fill="auto"/>
          </w:tcPr>
          <w:p w:rsidR="00F617A4" w:rsidRPr="00F617A4" w:rsidRDefault="00F617A4" w:rsidP="00F617A4">
            <w:pPr>
              <w:ind w:firstLine="0"/>
            </w:pPr>
            <w:r>
              <w:t>Weeks</w:t>
            </w:r>
          </w:p>
        </w:tc>
      </w:tr>
      <w:tr w:rsidR="00F617A4" w:rsidRPr="00F617A4" w:rsidTr="00F617A4">
        <w:tc>
          <w:tcPr>
            <w:tcW w:w="2179" w:type="dxa"/>
            <w:shd w:val="clear" w:color="auto" w:fill="auto"/>
          </w:tcPr>
          <w:p w:rsidR="00F617A4" w:rsidRPr="00F617A4" w:rsidRDefault="00F617A4" w:rsidP="00F617A4">
            <w:pPr>
              <w:keepNext/>
              <w:ind w:firstLine="0"/>
            </w:pPr>
            <w:r>
              <w:t>Whipper</w:t>
            </w:r>
          </w:p>
        </w:tc>
        <w:tc>
          <w:tcPr>
            <w:tcW w:w="2179" w:type="dxa"/>
            <w:shd w:val="clear" w:color="auto" w:fill="auto"/>
          </w:tcPr>
          <w:p w:rsidR="00F617A4" w:rsidRPr="00F617A4" w:rsidRDefault="00F617A4" w:rsidP="00F617A4">
            <w:pPr>
              <w:keepNext/>
              <w:ind w:firstLine="0"/>
            </w:pPr>
            <w:r>
              <w:t>Whitmire</w:t>
            </w:r>
          </w:p>
        </w:tc>
        <w:tc>
          <w:tcPr>
            <w:tcW w:w="2180" w:type="dxa"/>
            <w:shd w:val="clear" w:color="auto" w:fill="auto"/>
          </w:tcPr>
          <w:p w:rsidR="00F617A4" w:rsidRPr="00F617A4" w:rsidRDefault="00F617A4" w:rsidP="00F617A4">
            <w:pPr>
              <w:keepNext/>
              <w:ind w:firstLine="0"/>
            </w:pPr>
            <w:r>
              <w:t>Williams</w:t>
            </w:r>
          </w:p>
        </w:tc>
      </w:tr>
      <w:tr w:rsidR="00F617A4" w:rsidRPr="00F617A4" w:rsidTr="00F617A4">
        <w:tc>
          <w:tcPr>
            <w:tcW w:w="2179" w:type="dxa"/>
            <w:shd w:val="clear" w:color="auto" w:fill="auto"/>
          </w:tcPr>
          <w:p w:rsidR="00F617A4" w:rsidRPr="00F617A4" w:rsidRDefault="00F617A4" w:rsidP="00F617A4">
            <w:pPr>
              <w:keepNext/>
              <w:ind w:firstLine="0"/>
            </w:pPr>
            <w:r>
              <w:t>Young</w:t>
            </w:r>
          </w:p>
        </w:tc>
        <w:tc>
          <w:tcPr>
            <w:tcW w:w="2179" w:type="dxa"/>
            <w:shd w:val="clear" w:color="auto" w:fill="auto"/>
          </w:tcPr>
          <w:p w:rsidR="00F617A4" w:rsidRPr="00F617A4" w:rsidRDefault="00F617A4" w:rsidP="00F617A4">
            <w:pPr>
              <w:keepNext/>
              <w:ind w:firstLine="0"/>
            </w:pP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Total--73</w:t>
      </w:r>
    </w:p>
    <w:p w:rsidR="00F617A4" w:rsidRDefault="00F617A4" w:rsidP="00F617A4">
      <w:pPr>
        <w:jc w:val="center"/>
        <w:rPr>
          <w:b/>
        </w:rPr>
      </w:pPr>
    </w:p>
    <w:p w:rsidR="00F617A4" w:rsidRDefault="00D5142B" w:rsidP="00F617A4">
      <w:pPr>
        <w:ind w:firstLine="0"/>
      </w:pPr>
      <w:r>
        <w:br w:type="page"/>
      </w:r>
      <w:r w:rsidR="00F617A4" w:rsidRPr="00F617A4">
        <w:t xml:space="preserve"> </w:t>
      </w:r>
      <w:r w:rsidR="00F617A4">
        <w:t>Those who voted in the negative are:</w:t>
      </w:r>
    </w:p>
    <w:p w:rsidR="00F617A4" w:rsidRDefault="00F617A4" w:rsidP="00F617A4"/>
    <w:p w:rsidR="00F617A4" w:rsidRDefault="00F617A4" w:rsidP="00F617A4">
      <w:pPr>
        <w:jc w:val="center"/>
        <w:rPr>
          <w:b/>
        </w:rPr>
      </w:pPr>
      <w:r w:rsidRPr="00F617A4">
        <w:rPr>
          <w:b/>
        </w:rPr>
        <w:t>Total--0</w:t>
      </w:r>
    </w:p>
    <w:p w:rsidR="00F617A4" w:rsidRDefault="00F617A4" w:rsidP="00F617A4">
      <w:pPr>
        <w:jc w:val="center"/>
        <w:rPr>
          <w:b/>
        </w:rPr>
      </w:pPr>
    </w:p>
    <w:p w:rsidR="00F617A4" w:rsidRDefault="00F617A4" w:rsidP="00F617A4">
      <w:r>
        <w:t>The Free Conference Report was adopted and a message was ordered sent to the Senate accordingly.</w:t>
      </w:r>
    </w:p>
    <w:p w:rsidR="00D5142B" w:rsidRDefault="00D5142B" w:rsidP="00F617A4">
      <w:pPr>
        <w:keepNext/>
        <w:jc w:val="center"/>
        <w:rPr>
          <w:b/>
        </w:rPr>
      </w:pPr>
    </w:p>
    <w:p w:rsidR="00F617A4" w:rsidRDefault="00F617A4" w:rsidP="00F617A4">
      <w:pPr>
        <w:keepNext/>
        <w:jc w:val="center"/>
        <w:rPr>
          <w:b/>
        </w:rPr>
      </w:pPr>
      <w:r w:rsidRPr="00F617A4">
        <w:rPr>
          <w:b/>
        </w:rPr>
        <w:t xml:space="preserve">H. 3790--MOTION TO RECONSIDER TABLED  </w:t>
      </w:r>
    </w:p>
    <w:p w:rsidR="00F617A4" w:rsidRDefault="00F617A4" w:rsidP="00F617A4">
      <w:r>
        <w:t>Rep. SELLERS moved to reconsider the vote whereby the Free Conference Report on the following Bill was adopted:</w:t>
      </w:r>
    </w:p>
    <w:p w:rsidR="00F617A4" w:rsidRDefault="00F617A4" w:rsidP="00F617A4">
      <w:bookmarkStart w:id="37" w:name="include_clip_start_100"/>
      <w:bookmarkEnd w:id="37"/>
    </w:p>
    <w:p w:rsidR="00F617A4" w:rsidRDefault="00F617A4" w:rsidP="00F617A4">
      <w:r>
        <w:t>H. 3790 -- Rep. Sellers: A BILL TO CREATE THE BAMBERG COUNTY WATER AND SEWER AUTHORITY; TO PROVIDE FOR ITS DUTIES, RESPONSIBILITIES, AND POWERS; AND TO PROVIDE FOR THE APPOINTMENT AND TERMS OF THE AUTHORITY'S MEMBERS.</w:t>
      </w:r>
    </w:p>
    <w:p w:rsidR="00F617A4" w:rsidRDefault="00F617A4" w:rsidP="00F617A4">
      <w:bookmarkStart w:id="38" w:name="include_clip_end_100"/>
      <w:bookmarkEnd w:id="38"/>
    </w:p>
    <w:p w:rsidR="00F617A4" w:rsidRDefault="00F617A4" w:rsidP="00F617A4">
      <w:r>
        <w:t>Rep. SELLERS moved to table the motion to reconsider, which was agreed to.</w:t>
      </w:r>
    </w:p>
    <w:p w:rsidR="00F617A4" w:rsidRDefault="00F617A4" w:rsidP="00F617A4"/>
    <w:p w:rsidR="00F617A4" w:rsidRDefault="00F617A4" w:rsidP="00F617A4">
      <w:pPr>
        <w:keepNext/>
        <w:jc w:val="center"/>
        <w:rPr>
          <w:b/>
        </w:rPr>
      </w:pPr>
      <w:r w:rsidRPr="00F617A4">
        <w:rPr>
          <w:b/>
        </w:rPr>
        <w:t>MESSAGE FROM THE SENATE</w:t>
      </w:r>
    </w:p>
    <w:p w:rsidR="00F617A4" w:rsidRDefault="00F617A4" w:rsidP="00F617A4">
      <w:r>
        <w:t>The following was received:</w:t>
      </w:r>
    </w:p>
    <w:p w:rsidR="00F617A4" w:rsidRDefault="00F617A4" w:rsidP="00F617A4"/>
    <w:p w:rsidR="00F617A4" w:rsidRDefault="00F617A4" w:rsidP="00F617A4">
      <w:r>
        <w:t>Columbia, S.C., June 21</w:t>
      </w:r>
      <w:r w:rsidR="00D5142B">
        <w:t>, 2012</w:t>
      </w:r>
      <w:r>
        <w:t xml:space="preserve"> </w:t>
      </w:r>
    </w:p>
    <w:p w:rsidR="00F617A4" w:rsidRDefault="00F617A4" w:rsidP="00F617A4">
      <w:r>
        <w:t>Mr. Speaker and Members of the House:</w:t>
      </w:r>
    </w:p>
    <w:p w:rsidR="00F617A4" w:rsidRDefault="00F617A4" w:rsidP="00F617A4">
      <w:r>
        <w:t>The Senate respectfully informs your Honorable Body that it has requested and has granted free conference powers and appointed Senators Hutto, Matthews and Shoopman of the Committee of Free Conference on the part of the Senate on H. 3790:</w:t>
      </w:r>
    </w:p>
    <w:p w:rsidR="00F617A4" w:rsidRDefault="00F617A4" w:rsidP="00F617A4"/>
    <w:p w:rsidR="00F617A4" w:rsidRDefault="00F617A4" w:rsidP="00F617A4">
      <w:pPr>
        <w:keepNext/>
      </w:pPr>
      <w:r>
        <w:t>H. 3790 -- Rep. Sellers: A BILL TO CREATE THE BAMBERG COUNTY WATER AND SEWER AUTHORITY; TO PROVIDE FOR ITS DUTIES, RESPONSIBILITIES, AND POWERS; AND TO PROVIDE FOR THE APPOINTMENT AND TERMS OF THE AUTHORITY'S MEMBERS.</w:t>
      </w:r>
    </w:p>
    <w:p w:rsidR="00F617A4" w:rsidRDefault="00F617A4" w:rsidP="00F617A4">
      <w:r>
        <w:t xml:space="preserve"> </w:t>
      </w:r>
    </w:p>
    <w:p w:rsidR="00F617A4" w:rsidRDefault="00F617A4" w:rsidP="00F617A4">
      <w:r>
        <w:t>Very respectfully,</w:t>
      </w:r>
    </w:p>
    <w:p w:rsidR="00F617A4" w:rsidRDefault="00F617A4" w:rsidP="00F617A4">
      <w:r>
        <w:t>President</w:t>
      </w:r>
    </w:p>
    <w:p w:rsidR="00F617A4" w:rsidRDefault="00F617A4" w:rsidP="00F617A4">
      <w:r>
        <w:t xml:space="preserve">Received as information.  </w:t>
      </w:r>
    </w:p>
    <w:p w:rsidR="00F617A4" w:rsidRDefault="00F617A4" w:rsidP="00F617A4"/>
    <w:p w:rsidR="00F617A4" w:rsidRDefault="00F617A4" w:rsidP="00F617A4">
      <w:pPr>
        <w:keepNext/>
        <w:jc w:val="center"/>
        <w:rPr>
          <w:b/>
        </w:rPr>
      </w:pPr>
      <w:r w:rsidRPr="00F617A4">
        <w:rPr>
          <w:b/>
        </w:rPr>
        <w:t>MESSAGE FROM THE SENATE</w:t>
      </w:r>
    </w:p>
    <w:p w:rsidR="00F617A4" w:rsidRDefault="00F617A4" w:rsidP="00F617A4">
      <w:r>
        <w:t>The following was received:</w:t>
      </w:r>
    </w:p>
    <w:p w:rsidR="00F617A4" w:rsidRDefault="00F617A4" w:rsidP="00F617A4"/>
    <w:p w:rsidR="00F617A4" w:rsidRDefault="00F617A4" w:rsidP="00F617A4">
      <w:r>
        <w:t>Columbia, S.C., June 21</w:t>
      </w:r>
      <w:r w:rsidR="00D5142B">
        <w:t>, 2012</w:t>
      </w:r>
      <w:r>
        <w:t xml:space="preserve"> </w:t>
      </w:r>
    </w:p>
    <w:p w:rsidR="00F617A4" w:rsidRDefault="00F617A4" w:rsidP="00F617A4">
      <w:r>
        <w:t>Mr. Speaker and Members of the House:</w:t>
      </w:r>
    </w:p>
    <w:p w:rsidR="00F617A4" w:rsidRDefault="00F617A4" w:rsidP="00F617A4">
      <w:r>
        <w:t>The Senate respectfully informs your Honorable Body that it has adopted the report of the Committee of Free Conference on H. 3790:</w:t>
      </w:r>
    </w:p>
    <w:p w:rsidR="00F617A4" w:rsidRDefault="00F617A4" w:rsidP="00F617A4"/>
    <w:p w:rsidR="00F617A4" w:rsidRDefault="00F617A4" w:rsidP="00F617A4">
      <w:pPr>
        <w:keepNext/>
      </w:pPr>
      <w:r>
        <w:t>H. 3790 -- Rep. Sellers: A BILL TO CREATE THE BAMBERG COUNTY WATER AND SEWER AUTHORITY; TO PROVIDE FOR ITS DUTIES, RESPONSIBILITIES, AND POWERS; AND TO PROVIDE FOR THE APPOINTMENT AND TERMS OF THE AUTHORITY'S MEMBERS.</w:t>
      </w:r>
    </w:p>
    <w:p w:rsidR="00F617A4" w:rsidRDefault="00F617A4" w:rsidP="00F617A4">
      <w:r>
        <w:t xml:space="preserve"> </w:t>
      </w:r>
    </w:p>
    <w:p w:rsidR="00F617A4" w:rsidRDefault="00F617A4" w:rsidP="00F617A4">
      <w:r>
        <w:t>Very respectfully,</w:t>
      </w:r>
    </w:p>
    <w:p w:rsidR="00F617A4" w:rsidRDefault="00F617A4" w:rsidP="00F617A4">
      <w:r>
        <w:t>President</w:t>
      </w:r>
    </w:p>
    <w:p w:rsidR="00F617A4" w:rsidRDefault="00F617A4" w:rsidP="00F617A4">
      <w:r>
        <w:t xml:space="preserve">Received as information.  </w:t>
      </w:r>
    </w:p>
    <w:p w:rsidR="00F617A4" w:rsidRDefault="00F617A4" w:rsidP="00F617A4"/>
    <w:p w:rsidR="00F617A4" w:rsidRDefault="00F617A4" w:rsidP="00F617A4">
      <w:pPr>
        <w:keepNext/>
        <w:jc w:val="center"/>
        <w:rPr>
          <w:b/>
        </w:rPr>
      </w:pPr>
      <w:r w:rsidRPr="00F617A4">
        <w:rPr>
          <w:b/>
        </w:rPr>
        <w:t>H. 3790--ORDERED ENROLLED FOR RATIFICATION</w:t>
      </w:r>
    </w:p>
    <w:p w:rsidR="00F617A4" w:rsidRDefault="00F617A4" w:rsidP="00F617A4">
      <w:r>
        <w:t>The Report of the Committee of Free Conference having been adopted by both Houses, and this Bill having been read three times in each House, it was ordered that the title thereof be changed to that of an Act and that it be enrolled for ratification.</w:t>
      </w:r>
    </w:p>
    <w:p w:rsidR="00F617A4" w:rsidRDefault="00F617A4" w:rsidP="00F617A4"/>
    <w:p w:rsidR="00F617A4" w:rsidRDefault="00F617A4" w:rsidP="00F617A4">
      <w:pPr>
        <w:keepNext/>
        <w:jc w:val="center"/>
        <w:rPr>
          <w:b/>
        </w:rPr>
      </w:pPr>
      <w:r w:rsidRPr="00F617A4">
        <w:rPr>
          <w:b/>
        </w:rPr>
        <w:t>RECURRENCE TO THE MORNING HOUR</w:t>
      </w:r>
    </w:p>
    <w:p w:rsidR="00F617A4" w:rsidRDefault="00F617A4" w:rsidP="00F617A4">
      <w:r>
        <w:t>Rep. DELLENEY moved that the House recur to the morning hour, which was agreed to.</w:t>
      </w:r>
    </w:p>
    <w:p w:rsidR="00F617A4" w:rsidRDefault="00F617A4" w:rsidP="00F617A4"/>
    <w:p w:rsidR="00F617A4" w:rsidRDefault="00F617A4" w:rsidP="00F617A4">
      <w:pPr>
        <w:keepNext/>
        <w:jc w:val="center"/>
        <w:rPr>
          <w:b/>
        </w:rPr>
      </w:pPr>
      <w:r w:rsidRPr="00F617A4">
        <w:rPr>
          <w:b/>
        </w:rPr>
        <w:t>H. 3066--CONFERENCE REPORT ADOPTED</w:t>
      </w:r>
    </w:p>
    <w:p w:rsidR="00F617A4" w:rsidRDefault="00F617A4" w:rsidP="00F617A4">
      <w:pPr>
        <w:jc w:val="center"/>
        <w:rPr>
          <w:b/>
        </w:rPr>
      </w:pPr>
    </w:p>
    <w:p w:rsidR="00F617A4" w:rsidRPr="009A617A" w:rsidRDefault="00F617A4" w:rsidP="00F617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9" w:name="file_start111"/>
      <w:bookmarkEnd w:id="39"/>
      <w:r w:rsidRPr="009A617A">
        <w:rPr>
          <w:b/>
        </w:rPr>
        <w:t>CONFERENCE REPORT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A617A">
        <w:t>H. 3066</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9A617A">
        <w:t>The General Assembly, Columbia, S.C., June 20, 2012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 xml:space="preserve">The COMMITTEE OF CONFERENCE, to whom was referred (Doc. No. COUNCIL\DKA\4178SD12.DOCX):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9A617A">
        <w:t>H. 3066 -- Reps. G.R. Smith, Daning, Ballentine, Harrison, Allison, Hamilton, G.M. Smith, Bingham, Long, Henderson, Erickson, Horne, Willis, Weeks, McLeod, Pope, Simrill, Lucas, Norman, D.C. Moss, Clemmons, Harrell, Atwater, Bedingfield, Funderburk and Edge:  A BILL TO ENACT THE “SOUTH CAROLINA RESTRUCTURING ACT OF 2011” INCLUDING PROVISIONS TO AMEND SECTION 1</w:t>
      </w:r>
      <w:r w:rsidRPr="009A617A">
        <w:noBreakHyphen/>
        <w:t>30</w:t>
      </w:r>
      <w:r w:rsidRPr="009A617A">
        <w:noBreakHyphen/>
        <w:t>10, AS AMENDED, CODE OF LAWS OF SOUTH CAROLINA, 1976, RELATING TO THE AGENCIES OF THE EXECUTIVE BRANCH OF STATE GOVERNMENT BY ADDING THE DEPARTMENT OF ADMINISTRATION; BY ADDING SECTION 1</w:t>
      </w:r>
      <w:r w:rsidRPr="009A617A">
        <w:noBreakHyphen/>
        <w:t>30</w:t>
      </w:r>
      <w:r w:rsidRPr="009A617A">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9A617A">
        <w:rPr>
          <w:rFonts w:eastAsia="MS Mincho"/>
        </w:rPr>
        <w:t>TO AMEND SECTIONS 1</w:t>
      </w:r>
      <w:r w:rsidRPr="009A617A">
        <w:rPr>
          <w:rFonts w:eastAsia="MS Mincho"/>
        </w:rPr>
        <w:noBreakHyphen/>
        <w:t>11</w:t>
      </w:r>
      <w:r w:rsidRPr="009A617A">
        <w:rPr>
          <w:rFonts w:eastAsia="MS Mincho"/>
        </w:rPr>
        <w:noBreakHyphen/>
        <w:t>20, AS AMENDED, 1</w:t>
      </w:r>
      <w:r w:rsidRPr="009A617A">
        <w:rPr>
          <w:rFonts w:eastAsia="MS Mincho"/>
        </w:rPr>
        <w:noBreakHyphen/>
        <w:t>11</w:t>
      </w:r>
      <w:r w:rsidRPr="009A617A">
        <w:rPr>
          <w:rFonts w:eastAsia="MS Mincho"/>
        </w:rPr>
        <w:noBreakHyphen/>
        <w:t>22, 1</w:t>
      </w:r>
      <w:r w:rsidRPr="009A617A">
        <w:rPr>
          <w:rFonts w:eastAsia="MS Mincho"/>
        </w:rPr>
        <w:noBreakHyphen/>
        <w:t>11</w:t>
      </w:r>
      <w:r w:rsidRPr="009A617A">
        <w:rPr>
          <w:rFonts w:eastAsia="MS Mincho"/>
        </w:rPr>
        <w:noBreakHyphen/>
        <w:t>55, 1</w:t>
      </w:r>
      <w:r w:rsidRPr="009A617A">
        <w:rPr>
          <w:rFonts w:eastAsia="MS Mincho"/>
        </w:rPr>
        <w:noBreakHyphen/>
        <w:t>11</w:t>
      </w:r>
      <w:r w:rsidRPr="009A617A">
        <w:rPr>
          <w:rFonts w:eastAsia="MS Mincho"/>
        </w:rPr>
        <w:noBreakHyphen/>
        <w:t>56, 1</w:t>
      </w:r>
      <w:r w:rsidRPr="009A617A">
        <w:rPr>
          <w:rFonts w:eastAsia="MS Mincho"/>
        </w:rPr>
        <w:noBreakHyphen/>
        <w:t>11</w:t>
      </w:r>
      <w:r w:rsidRPr="009A617A">
        <w:rPr>
          <w:rFonts w:eastAsia="MS Mincho"/>
        </w:rPr>
        <w:noBreakHyphen/>
        <w:t>58, 1</w:t>
      </w:r>
      <w:r w:rsidRPr="009A617A">
        <w:rPr>
          <w:rFonts w:eastAsia="MS Mincho"/>
        </w:rPr>
        <w:noBreakHyphen/>
        <w:t>11</w:t>
      </w:r>
      <w:r w:rsidRPr="009A617A">
        <w:rPr>
          <w:rFonts w:eastAsia="MS Mincho"/>
        </w:rPr>
        <w:noBreakHyphen/>
        <w:t>65, 1</w:t>
      </w:r>
      <w:r w:rsidRPr="009A617A">
        <w:rPr>
          <w:rFonts w:eastAsia="MS Mincho"/>
        </w:rPr>
        <w:noBreakHyphen/>
        <w:t>11</w:t>
      </w:r>
      <w:r w:rsidRPr="009A617A">
        <w:rPr>
          <w:rFonts w:eastAsia="MS Mincho"/>
        </w:rPr>
        <w:noBreakHyphen/>
        <w:t>67, 1</w:t>
      </w:r>
      <w:r w:rsidRPr="009A617A">
        <w:rPr>
          <w:rFonts w:eastAsia="MS Mincho"/>
        </w:rPr>
        <w:noBreakHyphen/>
        <w:t>11</w:t>
      </w:r>
      <w:r w:rsidRPr="009A617A">
        <w:rPr>
          <w:rFonts w:eastAsia="MS Mincho"/>
        </w:rPr>
        <w:noBreakHyphen/>
        <w:t>70, 1</w:t>
      </w:r>
      <w:r w:rsidRPr="009A617A">
        <w:rPr>
          <w:rFonts w:eastAsia="MS Mincho"/>
        </w:rPr>
        <w:noBreakHyphen/>
        <w:t>11</w:t>
      </w:r>
      <w:r w:rsidRPr="009A617A">
        <w:rPr>
          <w:rFonts w:eastAsia="MS Mincho"/>
        </w:rPr>
        <w:noBreakHyphen/>
        <w:t>80, 1</w:t>
      </w:r>
      <w:r w:rsidRPr="009A617A">
        <w:rPr>
          <w:rFonts w:eastAsia="MS Mincho"/>
        </w:rPr>
        <w:noBreakHyphen/>
        <w:t>11</w:t>
      </w:r>
      <w:r w:rsidRPr="009A617A">
        <w:rPr>
          <w:rFonts w:eastAsia="MS Mincho"/>
        </w:rPr>
        <w:noBreakHyphen/>
        <w:t>90, 1</w:t>
      </w:r>
      <w:r w:rsidRPr="009A617A">
        <w:rPr>
          <w:rFonts w:eastAsia="MS Mincho"/>
        </w:rPr>
        <w:noBreakHyphen/>
        <w:t>11</w:t>
      </w:r>
      <w:r w:rsidRPr="009A617A">
        <w:rPr>
          <w:rFonts w:eastAsia="MS Mincho"/>
        </w:rPr>
        <w:noBreakHyphen/>
        <w:t>100, 1</w:t>
      </w:r>
      <w:r w:rsidRPr="009A617A">
        <w:rPr>
          <w:rFonts w:eastAsia="MS Mincho"/>
        </w:rPr>
        <w:noBreakHyphen/>
        <w:t>11</w:t>
      </w:r>
      <w:r w:rsidRPr="009A617A">
        <w:rPr>
          <w:rFonts w:eastAsia="MS Mincho"/>
        </w:rPr>
        <w:noBreakHyphen/>
        <w:t>110, 1</w:t>
      </w:r>
      <w:r w:rsidRPr="009A617A">
        <w:rPr>
          <w:rFonts w:eastAsia="MS Mincho"/>
        </w:rPr>
        <w:noBreakHyphen/>
        <w:t>11</w:t>
      </w:r>
      <w:r w:rsidRPr="009A617A">
        <w:rPr>
          <w:rFonts w:eastAsia="MS Mincho"/>
        </w:rPr>
        <w:noBreakHyphen/>
        <w:t>180, 1</w:t>
      </w:r>
      <w:r w:rsidRPr="009A617A">
        <w:rPr>
          <w:rFonts w:eastAsia="MS Mincho"/>
        </w:rPr>
        <w:noBreakHyphen/>
        <w:t>11</w:t>
      </w:r>
      <w:r w:rsidRPr="009A617A">
        <w:rPr>
          <w:rFonts w:eastAsia="MS Mincho"/>
        </w:rPr>
        <w:noBreakHyphen/>
        <w:t>220, 1</w:t>
      </w:r>
      <w:r w:rsidRPr="009A617A">
        <w:rPr>
          <w:rFonts w:eastAsia="MS Mincho"/>
        </w:rPr>
        <w:noBreakHyphen/>
        <w:t>11</w:t>
      </w:r>
      <w:r w:rsidRPr="009A617A">
        <w:rPr>
          <w:rFonts w:eastAsia="MS Mincho"/>
        </w:rPr>
        <w:noBreakHyphen/>
        <w:t>225, 1</w:t>
      </w:r>
      <w:r w:rsidRPr="009A617A">
        <w:rPr>
          <w:rFonts w:eastAsia="MS Mincho"/>
        </w:rPr>
        <w:noBreakHyphen/>
        <w:t>11</w:t>
      </w:r>
      <w:r w:rsidRPr="009A617A">
        <w:rPr>
          <w:rFonts w:eastAsia="MS Mincho"/>
        </w:rPr>
        <w:noBreakHyphen/>
        <w:t>250, 1</w:t>
      </w:r>
      <w:r w:rsidRPr="009A617A">
        <w:rPr>
          <w:rFonts w:eastAsia="MS Mincho"/>
        </w:rPr>
        <w:noBreakHyphen/>
        <w:t>11</w:t>
      </w:r>
      <w:r w:rsidRPr="009A617A">
        <w:rPr>
          <w:rFonts w:eastAsia="MS Mincho"/>
        </w:rPr>
        <w:noBreakHyphen/>
        <w:t>260, 1</w:t>
      </w:r>
      <w:r w:rsidRPr="009A617A">
        <w:rPr>
          <w:rFonts w:eastAsia="MS Mincho"/>
        </w:rPr>
        <w:noBreakHyphen/>
        <w:t>11</w:t>
      </w:r>
      <w:r w:rsidRPr="009A617A">
        <w:rPr>
          <w:rFonts w:eastAsia="MS Mincho"/>
        </w:rPr>
        <w:noBreakHyphen/>
        <w:t>270, 1</w:t>
      </w:r>
      <w:r w:rsidRPr="009A617A">
        <w:rPr>
          <w:rFonts w:eastAsia="MS Mincho"/>
        </w:rPr>
        <w:noBreakHyphen/>
        <w:t>11</w:t>
      </w:r>
      <w:r w:rsidRPr="009A617A">
        <w:rPr>
          <w:rFonts w:eastAsia="MS Mincho"/>
        </w:rPr>
        <w:noBreakHyphen/>
        <w:t>280, 1</w:t>
      </w:r>
      <w:r w:rsidRPr="009A617A">
        <w:rPr>
          <w:rFonts w:eastAsia="MS Mincho"/>
        </w:rPr>
        <w:noBreakHyphen/>
        <w:t>11</w:t>
      </w:r>
      <w:r w:rsidRPr="009A617A">
        <w:rPr>
          <w:rFonts w:eastAsia="MS Mincho"/>
        </w:rPr>
        <w:noBreakHyphen/>
        <w:t>290, 1</w:t>
      </w:r>
      <w:r w:rsidRPr="009A617A">
        <w:rPr>
          <w:rFonts w:eastAsia="MS Mincho"/>
        </w:rPr>
        <w:noBreakHyphen/>
        <w:t>11</w:t>
      </w:r>
      <w:r w:rsidRPr="009A617A">
        <w:rPr>
          <w:rFonts w:eastAsia="MS Mincho"/>
        </w:rPr>
        <w:noBreakHyphen/>
        <w:t>300, 1</w:t>
      </w:r>
      <w:r w:rsidRPr="009A617A">
        <w:rPr>
          <w:rFonts w:eastAsia="MS Mincho"/>
        </w:rPr>
        <w:noBreakHyphen/>
        <w:t>11</w:t>
      </w:r>
      <w:r w:rsidRPr="009A617A">
        <w:rPr>
          <w:rFonts w:eastAsia="MS Mincho"/>
        </w:rPr>
        <w:noBreakHyphen/>
        <w:t>310, AS AMENDED, 1</w:t>
      </w:r>
      <w:r w:rsidRPr="009A617A">
        <w:rPr>
          <w:rFonts w:eastAsia="MS Mincho"/>
        </w:rPr>
        <w:noBreakHyphen/>
        <w:t>11</w:t>
      </w:r>
      <w:r w:rsidRPr="009A617A">
        <w:rPr>
          <w:rFonts w:eastAsia="MS Mincho"/>
        </w:rPr>
        <w:noBreakHyphen/>
        <w:t>315, 1</w:t>
      </w:r>
      <w:r w:rsidRPr="009A617A">
        <w:rPr>
          <w:rFonts w:eastAsia="MS Mincho"/>
        </w:rPr>
        <w:noBreakHyphen/>
        <w:t>11</w:t>
      </w:r>
      <w:r w:rsidRPr="009A617A">
        <w:rPr>
          <w:rFonts w:eastAsia="MS Mincho"/>
        </w:rPr>
        <w:noBreakHyphen/>
        <w:t>320, 1</w:t>
      </w:r>
      <w:r w:rsidRPr="009A617A">
        <w:rPr>
          <w:rFonts w:eastAsia="MS Mincho"/>
        </w:rPr>
        <w:noBreakHyphen/>
        <w:t>11</w:t>
      </w:r>
      <w:r w:rsidRPr="009A617A">
        <w:rPr>
          <w:rFonts w:eastAsia="MS Mincho"/>
        </w:rPr>
        <w:noBreakHyphen/>
        <w:t>335, 1</w:t>
      </w:r>
      <w:r w:rsidRPr="009A617A">
        <w:rPr>
          <w:rFonts w:eastAsia="MS Mincho"/>
        </w:rPr>
        <w:noBreakHyphen/>
        <w:t>11</w:t>
      </w:r>
      <w:r w:rsidRPr="009A617A">
        <w:rPr>
          <w:rFonts w:eastAsia="MS Mincho"/>
        </w:rPr>
        <w:noBreakHyphen/>
        <w:t>340, 1</w:t>
      </w:r>
      <w:r w:rsidRPr="009A617A">
        <w:rPr>
          <w:rFonts w:eastAsia="MS Mincho"/>
        </w:rPr>
        <w:noBreakHyphen/>
        <w:t>11</w:t>
      </w:r>
      <w:r w:rsidRPr="009A617A">
        <w:rPr>
          <w:rFonts w:eastAsia="MS Mincho"/>
        </w:rPr>
        <w:noBreakHyphen/>
        <w:t>435; 2</w:t>
      </w:r>
      <w:r w:rsidRPr="009A617A">
        <w:rPr>
          <w:rFonts w:eastAsia="MS Mincho"/>
        </w:rPr>
        <w:noBreakHyphen/>
        <w:t>13</w:t>
      </w:r>
      <w:r w:rsidRPr="009A617A">
        <w:rPr>
          <w:rFonts w:eastAsia="MS Mincho"/>
        </w:rPr>
        <w:noBreakHyphen/>
        <w:t>240, CHAPTER 9, TITLE 3</w:t>
      </w:r>
      <w:r w:rsidRPr="009A617A">
        <w:t>; 10</w:t>
      </w:r>
      <w:r w:rsidRPr="009A617A">
        <w:noBreakHyphen/>
        <w:t>1</w:t>
      </w:r>
      <w:r w:rsidRPr="009A617A">
        <w:noBreakHyphen/>
        <w:t>10, 10</w:t>
      </w:r>
      <w:r w:rsidRPr="009A617A">
        <w:noBreakHyphen/>
        <w:t>1</w:t>
      </w:r>
      <w:r w:rsidRPr="009A617A">
        <w:noBreakHyphen/>
        <w:t xml:space="preserve">30, </w:t>
      </w:r>
      <w:r w:rsidRPr="009A617A">
        <w:rPr>
          <w:rFonts w:eastAsia="MS Mincho"/>
        </w:rPr>
        <w:t xml:space="preserve">AS AMENDED, </w:t>
      </w:r>
      <w:r w:rsidRPr="009A617A">
        <w:t>10</w:t>
      </w:r>
      <w:r w:rsidRPr="009A617A">
        <w:noBreakHyphen/>
        <w:t>1</w:t>
      </w:r>
      <w:r w:rsidRPr="009A617A">
        <w:noBreakHyphen/>
        <w:t>40, 10</w:t>
      </w:r>
      <w:r w:rsidRPr="009A617A">
        <w:noBreakHyphen/>
        <w:t>1</w:t>
      </w:r>
      <w:r w:rsidRPr="009A617A">
        <w:noBreakHyphen/>
        <w:t>130, 10</w:t>
      </w:r>
      <w:r w:rsidRPr="009A617A">
        <w:noBreakHyphen/>
        <w:t>1</w:t>
      </w:r>
      <w:r w:rsidRPr="009A617A">
        <w:noBreakHyphen/>
        <w:t>190, CHAPTER 9, TITLE 10, 10</w:t>
      </w:r>
      <w:r w:rsidRPr="009A617A">
        <w:noBreakHyphen/>
        <w:t>11</w:t>
      </w:r>
      <w:r w:rsidRPr="009A617A">
        <w:noBreakHyphen/>
        <w:t>50, AS AMENDED, 10</w:t>
      </w:r>
      <w:r w:rsidRPr="009A617A">
        <w:noBreakHyphen/>
        <w:t>11</w:t>
      </w:r>
      <w:r w:rsidRPr="009A617A">
        <w:noBreakHyphen/>
        <w:t>90, 10</w:t>
      </w:r>
      <w:r w:rsidRPr="009A617A">
        <w:noBreakHyphen/>
        <w:t>11</w:t>
      </w:r>
      <w:r w:rsidRPr="009A617A">
        <w:noBreakHyphen/>
        <w:t>110, 10</w:t>
      </w:r>
      <w:r w:rsidRPr="009A617A">
        <w:noBreakHyphen/>
        <w:t>11</w:t>
      </w:r>
      <w:r w:rsidRPr="009A617A">
        <w:noBreakHyphen/>
        <w:t>140, 10</w:t>
      </w:r>
      <w:r w:rsidRPr="009A617A">
        <w:noBreakHyphen/>
        <w:t>11</w:t>
      </w:r>
      <w:r w:rsidRPr="009A617A">
        <w:noBreakHyphen/>
        <w:t>330; 11</w:t>
      </w:r>
      <w:r w:rsidRPr="009A617A">
        <w:noBreakHyphen/>
        <w:t>9</w:t>
      </w:r>
      <w:r w:rsidRPr="009A617A">
        <w:noBreakHyphen/>
        <w:t>610, 11</w:t>
      </w:r>
      <w:r w:rsidRPr="009A617A">
        <w:noBreakHyphen/>
        <w:t>9</w:t>
      </w:r>
      <w:r w:rsidRPr="009A617A">
        <w:noBreakHyphen/>
        <w:t>620, 11</w:t>
      </w:r>
      <w:r w:rsidRPr="009A617A">
        <w:noBreakHyphen/>
        <w:t>9</w:t>
      </w:r>
      <w:r w:rsidRPr="009A617A">
        <w:noBreakHyphen/>
        <w:t>630, 11</w:t>
      </w:r>
      <w:r w:rsidRPr="009A617A">
        <w:noBreakHyphen/>
        <w:t>35</w:t>
      </w:r>
      <w:r w:rsidRPr="009A617A">
        <w:noBreakHyphen/>
        <w:t>3810, AS AMENDED, 11</w:t>
      </w:r>
      <w:r w:rsidRPr="009A617A">
        <w:noBreakHyphen/>
        <w:t>35</w:t>
      </w:r>
      <w:r w:rsidRPr="009A617A">
        <w:noBreakHyphen/>
        <w:t>3820, AS AMENDED, 11</w:t>
      </w:r>
      <w:r w:rsidRPr="009A617A">
        <w:noBreakHyphen/>
        <w:t>35</w:t>
      </w:r>
      <w:r w:rsidRPr="009A617A">
        <w:noBreakHyphen/>
        <w:t>3830, AS AMENDED, 11</w:t>
      </w:r>
      <w:r w:rsidRPr="009A617A">
        <w:noBreakHyphen/>
        <w:t>35</w:t>
      </w:r>
      <w:r w:rsidRPr="009A617A">
        <w:noBreakHyphen/>
        <w:t>3840, AS AMENDED, 13</w:t>
      </w:r>
      <w:r w:rsidRPr="009A617A">
        <w:noBreakHyphen/>
        <w:t>7</w:t>
      </w:r>
      <w:r w:rsidRPr="009A617A">
        <w:noBreakHyphen/>
        <w:t>30, AS AMENDED, 13</w:t>
      </w:r>
      <w:r w:rsidRPr="009A617A">
        <w:noBreakHyphen/>
        <w:t>7</w:t>
      </w:r>
      <w:r w:rsidRPr="009A617A">
        <w:noBreakHyphen/>
        <w:t>830, AS AMENDED; 44</w:t>
      </w:r>
      <w:r w:rsidRPr="009A617A">
        <w:noBreakHyphen/>
        <w:t>53</w:t>
      </w:r>
      <w:r w:rsidRPr="009A617A">
        <w:noBreakHyphen/>
        <w:t>530, AS AMENDED, AND 44</w:t>
      </w:r>
      <w:r w:rsidRPr="009A617A">
        <w:noBreakHyphen/>
        <w:t>96</w:t>
      </w:r>
      <w:r w:rsidRPr="009A617A">
        <w:noBreakHyphen/>
        <w:t>140; 48</w:t>
      </w:r>
      <w:r w:rsidRPr="009A617A">
        <w:noBreakHyphen/>
        <w:t>46</w:t>
      </w:r>
      <w:r w:rsidRPr="009A617A">
        <w:noBreakHyphen/>
        <w:t>30, 48</w:t>
      </w:r>
      <w:r w:rsidRPr="009A617A">
        <w:noBreakHyphen/>
        <w:t>46</w:t>
      </w:r>
      <w:r w:rsidRPr="009A617A">
        <w:noBreakHyphen/>
        <w:t>40, 48</w:t>
      </w:r>
      <w:r w:rsidRPr="009A617A">
        <w:noBreakHyphen/>
        <w:t>46</w:t>
      </w:r>
      <w:r w:rsidRPr="009A617A">
        <w:noBreakHyphen/>
        <w:t>50, 48</w:t>
      </w:r>
      <w:r w:rsidRPr="009A617A">
        <w:noBreakHyphen/>
        <w:t>46</w:t>
      </w:r>
      <w:r w:rsidRPr="009A617A">
        <w:noBreakHyphen/>
        <w:t>60, 48</w:t>
      </w:r>
      <w:r w:rsidRPr="009A617A">
        <w:noBreakHyphen/>
        <w:t>46</w:t>
      </w:r>
      <w:r w:rsidRPr="009A617A">
        <w:noBreakHyphen/>
        <w:t>90, 48</w:t>
      </w:r>
      <w:r w:rsidRPr="009A617A">
        <w:noBreakHyphen/>
        <w:t>52</w:t>
      </w:r>
      <w:r w:rsidRPr="009A617A">
        <w:noBreakHyphen/>
        <w:t>410, 48</w:t>
      </w:r>
      <w:r w:rsidRPr="009A617A">
        <w:noBreakHyphen/>
        <w:t>52</w:t>
      </w:r>
      <w:r w:rsidRPr="009A617A">
        <w:noBreakHyphen/>
        <w:t>440, AND 48</w:t>
      </w:r>
      <w:r w:rsidRPr="009A617A">
        <w:noBreakHyphen/>
        <w:t>52</w:t>
      </w:r>
      <w:r w:rsidRPr="009A617A">
        <w:noBreakHyphen/>
        <w:t>460; AND BY ADDING SECTION 1</w:t>
      </w:r>
      <w:r w:rsidRPr="009A617A">
        <w:noBreakHyphen/>
        <w:t>11</w:t>
      </w:r>
      <w:r w:rsidRPr="009A617A">
        <w:noBreakHyphen/>
        <w:t>185 RELATING TO VARIOUS AGENCY OR DEPARTMENT PROVISIONS SO AS TO CONFORM THEM TO THE ABOVE PROVISIONS PERTAINING TO THE NEW DEPARTMENT OF ADMINISTRATION OR TO SUPPLEMENT SUCH PROVISIONS.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Beg leave to report that they have duly and carefully considered the same and recommend: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That the same do pass with the following amendments: (Reference is to Printer’s Version 5/3/12.)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Amend the bill, as and if amended, by striking all after the enacting words and inserting: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t>/</w:t>
      </w:r>
      <w:r w:rsidRPr="009A617A">
        <w:tab/>
      </w:r>
      <w:r w:rsidRPr="009A617A">
        <w:rPr>
          <w:color w:val="000000" w:themeColor="text1"/>
          <w:u w:color="000000" w:themeColor="text1"/>
        </w:rPr>
        <w:t>Part I</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Citation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w:t>
      </w:r>
      <w:r w:rsidRPr="009A617A">
        <w:rPr>
          <w:color w:val="000000" w:themeColor="text1"/>
          <w:u w:color="000000" w:themeColor="text1"/>
        </w:rPr>
        <w:tab/>
        <w:t>This act may be cited as the “South Carolina Restructuring Act of 2012”.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II</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Budget and Control Board Abolished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 A.</w:t>
      </w:r>
      <w:r w:rsidRPr="009A617A">
        <w:rPr>
          <w:color w:val="000000" w:themeColor="text1"/>
          <w:u w:color="000000" w:themeColor="text1"/>
        </w:rPr>
        <w:tab/>
        <w:t>Effective July 1, 2013, the State Budget and Control Board, and its related divisions and offices, is abolished and its duties and functions specified by law, except as otherwise provided, are devolved upon the Bond Review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B.</w:t>
      </w:r>
      <w:r w:rsidRPr="009A617A">
        <w:rPr>
          <w:color w:val="000000" w:themeColor="text1"/>
          <w:u w:color="000000" w:themeColor="text1"/>
        </w:rPr>
        <w:tab/>
      </w:r>
      <w:r w:rsidRPr="009A617A">
        <w:rPr>
          <w:color w:val="000000" w:themeColor="text1"/>
          <w:u w:color="000000" w:themeColor="text1"/>
        </w:rPr>
        <w:tab/>
        <w:t>After determining how many vacant FTE’s at the State Budget and Control Board shall be used to fill needed positions in the Executive Budget Office as provided in subsection (C)(2) of Section 1</w:t>
      </w:r>
      <w:r w:rsidRPr="009A617A">
        <w:rPr>
          <w:color w:val="000000" w:themeColor="text1"/>
          <w:u w:color="000000" w:themeColor="text1"/>
        </w:rPr>
        <w:noBreakHyphen/>
        <w:t>30</w:t>
      </w:r>
      <w:r w:rsidRPr="009A617A">
        <w:rPr>
          <w:color w:val="000000" w:themeColor="text1"/>
          <w:u w:color="000000" w:themeColor="text1"/>
        </w:rPr>
        <w:noBreakHyphen/>
        <w:t>125, to be done in consultation with the Office of the Governor, the Executive Director of the State Budget and Control Board, upon approval of the board, prior to July 1, 2013, shall eliminate at least one hundred forty</w:t>
      </w:r>
      <w:r w:rsidRPr="009A617A">
        <w:rPr>
          <w:color w:val="000000" w:themeColor="text1"/>
          <w:u w:color="000000" w:themeColor="text1"/>
        </w:rPr>
        <w:noBreakHyphen/>
        <w:t>seven vacant FTE’s within the board or its divisions, components, or offices prior to the devolvement of specified duties and functions of the board upon the Department of Administration as provided in this act.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III</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Establishing the Department of Administration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3.</w:t>
      </w:r>
      <w:r w:rsidRPr="009A617A">
        <w:rPr>
          <w:color w:val="000000" w:themeColor="text1"/>
          <w:u w:color="000000" w:themeColor="text1"/>
        </w:rPr>
        <w:tab/>
        <w:t>Section 1</w:t>
      </w:r>
      <w:r w:rsidRPr="009A617A">
        <w:rPr>
          <w:color w:val="000000" w:themeColor="text1"/>
          <w:u w:color="000000" w:themeColor="text1"/>
        </w:rPr>
        <w:noBreakHyphen/>
        <w:t>30</w:t>
      </w:r>
      <w:r w:rsidRPr="009A617A">
        <w:rPr>
          <w:color w:val="000000" w:themeColor="text1"/>
          <w:u w:color="000000" w:themeColor="text1"/>
        </w:rPr>
        <w:noBreakHyphen/>
        <w:t>10(A) of the 1976 Code, as last amended by Act 146 of 2010,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There are hereby created, within the executive branch of the state government, the following departments: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Department of Administration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color="000000" w:themeColor="text1"/>
        </w:rPr>
        <w:tab/>
        <w:t>Department of Agriculture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2.</w:t>
      </w:r>
      <w:r w:rsidRPr="009A617A">
        <w:rPr>
          <w:color w:val="000000" w:themeColor="text1"/>
          <w:u w:val="single" w:color="000000" w:themeColor="text1"/>
        </w:rPr>
        <w:t>3.</w:t>
      </w:r>
      <w:r w:rsidRPr="009A617A">
        <w:rPr>
          <w:color w:val="000000" w:themeColor="text1"/>
          <w:u w:color="000000" w:themeColor="text1"/>
        </w:rPr>
        <w:tab/>
        <w:t>Department of Alcohol and Other Drug Abuse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3.</w:t>
      </w:r>
      <w:r w:rsidRPr="009A617A">
        <w:rPr>
          <w:color w:val="000000" w:themeColor="text1"/>
          <w:u w:val="single" w:color="000000" w:themeColor="text1"/>
        </w:rPr>
        <w:t>4.</w:t>
      </w:r>
      <w:r w:rsidRPr="009A617A">
        <w:rPr>
          <w:color w:val="000000" w:themeColor="text1"/>
          <w:u w:color="000000" w:themeColor="text1"/>
        </w:rPr>
        <w:tab/>
        <w:t>Department of Commerce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4.</w:t>
      </w:r>
      <w:r w:rsidRPr="009A617A">
        <w:rPr>
          <w:color w:val="000000" w:themeColor="text1"/>
          <w:u w:val="single" w:color="000000" w:themeColor="text1"/>
        </w:rPr>
        <w:t>5.</w:t>
      </w:r>
      <w:r w:rsidRPr="009A617A">
        <w:rPr>
          <w:color w:val="000000" w:themeColor="text1"/>
          <w:u w:color="000000" w:themeColor="text1"/>
        </w:rPr>
        <w:tab/>
        <w:t>Department of Corrections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5</w:t>
      </w:r>
      <w:r w:rsidRPr="009A617A">
        <w:rPr>
          <w:color w:val="000000" w:themeColor="text1"/>
          <w:u w:color="000000" w:themeColor="text1"/>
        </w:rPr>
        <w:t>.</w:t>
      </w:r>
      <w:r w:rsidRPr="009A617A">
        <w:rPr>
          <w:color w:val="000000" w:themeColor="text1"/>
          <w:u w:val="single" w:color="000000" w:themeColor="text1"/>
        </w:rPr>
        <w:t>6.</w:t>
      </w:r>
      <w:r w:rsidRPr="009A617A">
        <w:rPr>
          <w:color w:val="000000" w:themeColor="text1"/>
          <w:u w:color="000000" w:themeColor="text1"/>
        </w:rPr>
        <w:tab/>
        <w:t>Department of Disabilities and Special Needs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6.</w:t>
      </w:r>
      <w:r w:rsidRPr="009A617A">
        <w:rPr>
          <w:color w:val="000000" w:themeColor="text1"/>
          <w:u w:val="single" w:color="000000" w:themeColor="text1"/>
        </w:rPr>
        <w:t>7.</w:t>
      </w:r>
      <w:r w:rsidRPr="009A617A">
        <w:rPr>
          <w:color w:val="000000" w:themeColor="text1"/>
          <w:u w:color="000000" w:themeColor="text1"/>
        </w:rPr>
        <w:tab/>
        <w:t>Department of Education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7.</w:t>
      </w:r>
      <w:r w:rsidRPr="009A617A">
        <w:rPr>
          <w:color w:val="000000" w:themeColor="text1"/>
          <w:u w:val="single" w:color="000000" w:themeColor="text1"/>
        </w:rPr>
        <w:t>8.</w:t>
      </w:r>
      <w:r w:rsidRPr="009A617A">
        <w:rPr>
          <w:color w:val="000000" w:themeColor="text1"/>
          <w:u w:color="000000" w:themeColor="text1"/>
        </w:rPr>
        <w:tab/>
        <w:t>Department of Health and Environmental Control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8.</w:t>
      </w:r>
      <w:r w:rsidRPr="009A617A">
        <w:rPr>
          <w:color w:val="000000" w:themeColor="text1"/>
          <w:u w:val="single" w:color="000000" w:themeColor="text1"/>
        </w:rPr>
        <w:t>9.</w:t>
      </w:r>
      <w:r w:rsidRPr="009A617A">
        <w:rPr>
          <w:color w:val="000000" w:themeColor="text1"/>
          <w:u w:color="000000" w:themeColor="text1"/>
        </w:rPr>
        <w:tab/>
        <w:t>Department of Health and Human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9.</w:t>
      </w:r>
      <w:r w:rsidRPr="009A617A">
        <w:rPr>
          <w:color w:val="000000" w:themeColor="text1"/>
          <w:u w:val="single" w:color="000000" w:themeColor="text1"/>
        </w:rPr>
        <w:t>10.</w:t>
      </w:r>
      <w:r w:rsidRPr="009A617A">
        <w:rPr>
          <w:color w:val="000000" w:themeColor="text1"/>
          <w:u w:color="000000" w:themeColor="text1"/>
        </w:rPr>
        <w:tab/>
        <w:t>Department of Insurance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10.</w:t>
      </w:r>
      <w:r w:rsidRPr="009A617A">
        <w:rPr>
          <w:color w:val="000000" w:themeColor="text1"/>
          <w:u w:val="single" w:color="000000" w:themeColor="text1"/>
        </w:rPr>
        <w:t>11.</w:t>
      </w:r>
      <w:r w:rsidRPr="009A617A">
        <w:rPr>
          <w:color w:val="000000" w:themeColor="text1"/>
          <w:u w:color="000000" w:themeColor="text1"/>
        </w:rPr>
        <w:tab/>
        <w:t>Department of Juvenile Justice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11.</w:t>
      </w:r>
      <w:r w:rsidRPr="009A617A">
        <w:rPr>
          <w:color w:val="000000" w:themeColor="text1"/>
          <w:u w:val="single" w:color="000000" w:themeColor="text1"/>
        </w:rPr>
        <w:t>12.</w:t>
      </w:r>
      <w:r w:rsidRPr="009A617A">
        <w:rPr>
          <w:color w:val="000000" w:themeColor="text1"/>
          <w:u w:color="000000" w:themeColor="text1"/>
        </w:rPr>
        <w:tab/>
        <w:t>Department of Labor, Licensing and Regulation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12.</w:t>
      </w:r>
      <w:r w:rsidRPr="009A617A">
        <w:rPr>
          <w:color w:val="000000" w:themeColor="text1"/>
          <w:u w:val="single" w:color="000000" w:themeColor="text1"/>
        </w:rPr>
        <w:t>13.</w:t>
      </w:r>
      <w:r w:rsidRPr="009A617A">
        <w:rPr>
          <w:color w:val="000000" w:themeColor="text1"/>
          <w:u w:color="000000" w:themeColor="text1"/>
        </w:rPr>
        <w:tab/>
        <w:t>Department of Mental Health</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14.</w:t>
      </w:r>
      <w:r w:rsidRPr="009A617A">
        <w:rPr>
          <w:color w:val="000000" w:themeColor="text1"/>
          <w:u w:color="000000" w:themeColor="text1"/>
        </w:rPr>
        <w:tab/>
      </w:r>
      <w:r w:rsidRPr="009A617A">
        <w:rPr>
          <w:color w:val="000000" w:themeColor="text1"/>
          <w:u w:val="single" w:color="000000" w:themeColor="text1"/>
        </w:rPr>
        <w:t>Department of Motor Vehicles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13.</w:t>
      </w:r>
      <w:r w:rsidRPr="009A617A">
        <w:rPr>
          <w:color w:val="000000" w:themeColor="text1"/>
          <w:u w:val="single" w:color="000000" w:themeColor="text1"/>
        </w:rPr>
        <w:t>15.</w:t>
      </w:r>
      <w:r w:rsidRPr="009A617A">
        <w:rPr>
          <w:color w:val="000000" w:themeColor="text1"/>
          <w:u w:color="000000" w:themeColor="text1"/>
        </w:rPr>
        <w:tab/>
        <w:t>Department of Natural Resources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14.</w:t>
      </w:r>
      <w:r w:rsidRPr="009A617A">
        <w:rPr>
          <w:color w:val="000000" w:themeColor="text1"/>
          <w:u w:val="single" w:color="000000" w:themeColor="text1"/>
        </w:rPr>
        <w:t>16.</w:t>
      </w:r>
      <w:r w:rsidRPr="009A617A">
        <w:rPr>
          <w:color w:val="000000" w:themeColor="text1"/>
          <w:u w:color="000000" w:themeColor="text1"/>
        </w:rPr>
        <w:tab/>
        <w:t>Department of Parks, Recreation and Tourism</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15.</w:t>
      </w:r>
      <w:r w:rsidRPr="009A617A">
        <w:rPr>
          <w:color w:val="000000" w:themeColor="text1"/>
          <w:u w:val="single" w:color="000000" w:themeColor="text1"/>
        </w:rPr>
        <w:t>17.</w:t>
      </w:r>
      <w:r w:rsidRPr="009A617A">
        <w:rPr>
          <w:color w:val="000000" w:themeColor="text1"/>
          <w:u w:color="000000" w:themeColor="text1"/>
        </w:rPr>
        <w:tab/>
        <w:t>Department of Probation, Parole and Pardon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16.</w:t>
      </w:r>
      <w:r w:rsidRPr="009A617A">
        <w:rPr>
          <w:color w:val="000000" w:themeColor="text1"/>
          <w:u w:val="single" w:color="000000" w:themeColor="text1"/>
        </w:rPr>
        <w:t>18.</w:t>
      </w:r>
      <w:r w:rsidRPr="009A617A">
        <w:rPr>
          <w:color w:val="000000" w:themeColor="text1"/>
          <w:u w:color="000000" w:themeColor="text1"/>
        </w:rPr>
        <w:tab/>
        <w:t>Department of Public Safety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17.</w:t>
      </w:r>
      <w:r w:rsidRPr="009A617A">
        <w:rPr>
          <w:color w:val="000000" w:themeColor="text1"/>
          <w:u w:val="single" w:color="000000" w:themeColor="text1"/>
        </w:rPr>
        <w:t>19.</w:t>
      </w:r>
      <w:r w:rsidRPr="009A617A">
        <w:rPr>
          <w:color w:val="000000" w:themeColor="text1"/>
          <w:u w:color="000000" w:themeColor="text1"/>
        </w:rPr>
        <w:tab/>
        <w:t>Department of Revenue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18.</w:t>
      </w:r>
      <w:r w:rsidRPr="009A617A">
        <w:rPr>
          <w:color w:val="000000" w:themeColor="text1"/>
          <w:u w:val="single" w:color="000000" w:themeColor="text1"/>
        </w:rPr>
        <w:t>20.</w:t>
      </w:r>
      <w:r w:rsidRPr="009A617A">
        <w:rPr>
          <w:color w:val="000000" w:themeColor="text1"/>
          <w:u w:color="000000" w:themeColor="text1"/>
        </w:rPr>
        <w:tab/>
        <w:t>Department of Social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19.</w:t>
      </w:r>
      <w:r w:rsidRPr="009A617A">
        <w:rPr>
          <w:color w:val="000000" w:themeColor="text1"/>
          <w:u w:val="single" w:color="000000" w:themeColor="text1"/>
        </w:rPr>
        <w:t>21.</w:t>
      </w:r>
      <w:r w:rsidRPr="009A617A">
        <w:rPr>
          <w:color w:val="000000" w:themeColor="text1"/>
          <w:u w:color="000000" w:themeColor="text1"/>
        </w:rPr>
        <w:tab/>
        <w:t>Department of Transportation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20.</w:t>
      </w:r>
      <w:r w:rsidRPr="009A617A">
        <w:rPr>
          <w:color w:val="000000" w:themeColor="text1"/>
          <w:u w:val="single" w:color="000000" w:themeColor="text1"/>
        </w:rPr>
        <w:t>22.</w:t>
      </w:r>
      <w:r w:rsidRPr="009A617A">
        <w:rPr>
          <w:color w:val="000000" w:themeColor="text1"/>
          <w:u w:color="000000" w:themeColor="text1"/>
        </w:rPr>
        <w:tab/>
        <w:t>Department of Employment and Workforce.”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 4.</w:t>
      </w:r>
      <w:r w:rsidRPr="009A617A">
        <w:rPr>
          <w:color w:val="000000" w:themeColor="text1"/>
          <w:u w:color="000000" w:themeColor="text1"/>
        </w:rPr>
        <w:tab/>
        <w:t xml:space="preserve">A. </w:t>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20.</w:t>
      </w:r>
      <w:r w:rsidRPr="009A617A">
        <w:rPr>
          <w:color w:val="000000" w:themeColor="text1"/>
          <w:u w:color="000000" w:themeColor="text1"/>
        </w:rPr>
        <w:tab/>
      </w:r>
      <w:r w:rsidRPr="009A617A">
        <w:rPr>
          <w:strike/>
          <w:color w:val="000000" w:themeColor="text1"/>
          <w:u w:color="000000" w:themeColor="text1"/>
        </w:rPr>
        <w:t>The State Budget and Control Board shall be comprised of the Governor, ex officio, who shall be chairman, the State Treasurer, ex officio, the Comptroller General, ex officio, and the chairman of the Senate Finance Committee, ex officio, and the chairman of the Ways and Means Committee of the House of Representatives, ex officio.</w:t>
      </w:r>
      <w:r w:rsidRPr="009A617A">
        <w:rPr>
          <w:color w:val="000000" w:themeColor="text1"/>
          <w:u w:color="000000" w:themeColor="text1"/>
        </w:rPr>
        <w:t xml:space="preserve">  </w:t>
      </w:r>
      <w:r w:rsidRPr="009A617A">
        <w:rPr>
          <w:color w:val="000000" w:themeColor="text1"/>
          <w:u w:val="single" w:color="000000" w:themeColor="text1"/>
        </w:rPr>
        <w:t xml:space="preserve">(A) </w:t>
      </w:r>
      <w:r w:rsidRPr="009A617A">
        <w:rPr>
          <w:color w:val="000000" w:themeColor="text1"/>
          <w:u w:color="000000" w:themeColor="text1"/>
        </w:rPr>
        <w:tab/>
      </w:r>
      <w:r w:rsidRPr="009A617A">
        <w:rPr>
          <w:color w:val="000000" w:themeColor="text1"/>
          <w:u w:val="single" w:color="000000" w:themeColor="text1"/>
        </w:rPr>
        <w:t>Effective July 1, 2013, the following offices, divisions, or components of the former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9A617A">
        <w:rPr>
          <w:color w:val="000000" w:themeColor="text1"/>
          <w:u w:val="single" w:color="000000" w:themeColor="text1"/>
        </w:rPr>
        <w:noBreakHyphen/>
        <w:t>30</w:t>
      </w:r>
      <w:r w:rsidRPr="009A617A">
        <w:rPr>
          <w:color w:val="000000" w:themeColor="text1"/>
          <w:u w:val="single" w:color="000000" w:themeColor="text1"/>
        </w:rPr>
        <w:noBreakHyphen/>
        <w:t>10(B)(1)(i) except that this appointment must be upon the advice and consent of the Senate: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w:t>
      </w:r>
      <w:r w:rsidRPr="009A617A">
        <w:rPr>
          <w:color w:val="000000" w:themeColor="text1"/>
          <w:u w:color="000000" w:themeColor="text1"/>
        </w:rPr>
        <w:tab/>
      </w:r>
      <w:r w:rsidRPr="009A617A">
        <w:rPr>
          <w:color w:val="000000" w:themeColor="text1"/>
          <w:u w:val="single" w:color="000000" w:themeColor="text1"/>
        </w:rPr>
        <w:t>Division of General Services including Business Operations, Facilities Management, State Building and Property Services, and Agency Services including surplus property, intrastate mail, parking, state fleet management, except that this division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r>
      <w:r w:rsidRPr="009A617A">
        <w:rPr>
          <w:color w:val="000000" w:themeColor="text1"/>
          <w:u w:val="single" w:color="000000" w:themeColor="text1"/>
        </w:rPr>
        <w:t>The memorandum of understanding shall provide for: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(i)</w:t>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continued use of existing office space;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(ii)</w:t>
      </w:r>
      <w:r w:rsidRPr="009A617A">
        <w:rPr>
          <w:color w:val="000000" w:themeColor="text1"/>
          <w:u w:color="000000" w:themeColor="text1"/>
        </w:rPr>
        <w:tab/>
      </w:r>
      <w:r w:rsidRPr="009A617A">
        <w:rPr>
          <w:color w:val="000000" w:themeColor="text1"/>
          <w:u w:val="single" w:color="000000" w:themeColor="text1"/>
        </w:rPr>
        <w:t>a method for the allocation of new, additional, or different office space;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(iii)</w:t>
      </w:r>
      <w:r w:rsidRPr="009A617A">
        <w:rPr>
          <w:color w:val="000000" w:themeColor="text1"/>
          <w:u w:color="000000" w:themeColor="text1"/>
        </w:rPr>
        <w:tab/>
      </w:r>
      <w:r w:rsidRPr="009A617A">
        <w:rPr>
          <w:color w:val="000000" w:themeColor="text1"/>
          <w:u w:val="single" w:color="000000" w:themeColor="text1"/>
        </w:rPr>
        <w:t>adequate parking;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(iv)</w:t>
      </w:r>
      <w:r w:rsidRPr="009A617A">
        <w:rPr>
          <w:color w:val="000000" w:themeColor="text1"/>
          <w:u w:color="000000" w:themeColor="text1"/>
        </w:rPr>
        <w:tab/>
      </w:r>
      <w:r w:rsidRPr="009A617A">
        <w:rPr>
          <w:color w:val="000000" w:themeColor="text1"/>
          <w:u w:val="single" w:color="000000" w:themeColor="text1"/>
        </w:rPr>
        <w:t>a method for the allocation of new, additional, or different parking;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(v)</w:t>
      </w:r>
      <w:r w:rsidRPr="009A617A">
        <w:rPr>
          <w:color w:val="000000" w:themeColor="text1"/>
          <w:u w:color="000000" w:themeColor="text1"/>
        </w:rPr>
        <w:tab/>
      </w:r>
      <w:r w:rsidRPr="009A617A">
        <w:rPr>
          <w:color w:val="000000" w:themeColor="text1"/>
          <w:u w:val="single" w:color="000000" w:themeColor="text1"/>
        </w:rPr>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(vi)</w:t>
      </w:r>
      <w:r w:rsidRPr="009A617A">
        <w:rPr>
          <w:color w:val="000000" w:themeColor="text1"/>
          <w:u w:color="000000" w:themeColor="text1"/>
        </w:rPr>
        <w:tab/>
      </w:r>
      <w:r w:rsidRPr="009A617A">
        <w:rPr>
          <w:color w:val="000000" w:themeColor="text1"/>
          <w:u w:val="single" w:color="000000" w:themeColor="text1"/>
        </w:rPr>
        <w:t>the provision of water, electricity, steam, and chilled water to the offices, areas, and facilities occupied by the applicable agencies;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(vii)</w:t>
      </w:r>
      <w:r w:rsidRPr="009A617A">
        <w:rPr>
          <w:color w:val="000000" w:themeColor="text1"/>
          <w:u w:color="000000" w:themeColor="text1"/>
        </w:rPr>
        <w:tab/>
      </w:r>
      <w:r w:rsidRPr="009A617A">
        <w:rPr>
          <w:color w:val="000000" w:themeColor="text1"/>
          <w:u w:val="single" w:color="000000" w:themeColor="text1"/>
        </w:rPr>
        <w:t>the ability for each agency or department to maintain building access control for its allocated office space;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(viii)</w:t>
      </w:r>
      <w:r w:rsidRPr="009A617A">
        <w:rPr>
          <w:color w:val="000000" w:themeColor="text1"/>
          <w:u w:color="000000" w:themeColor="text1"/>
        </w:rPr>
        <w:tab/>
      </w:r>
      <w:r w:rsidRPr="009A617A">
        <w:rPr>
          <w:color w:val="000000" w:themeColor="text1"/>
          <w:u w:val="single" w:color="000000" w:themeColor="text1"/>
        </w:rPr>
        <w:t>access control for the Senate and House chambers and courtrooms as appropriate.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r>
      <w:r w:rsidRPr="009A617A">
        <w:rPr>
          <w:color w:val="000000" w:themeColor="text1"/>
          <w:u w:val="single" w:color="000000" w:themeColor="text1"/>
        </w:rPr>
        <w:t>The parties may modify the memorandum of understanding by mutual consent at any time.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(c)</w:t>
      </w:r>
      <w:r w:rsidRPr="009A617A">
        <w:rPr>
          <w:color w:val="000000" w:themeColor="text1"/>
          <w:u w:color="000000" w:themeColor="text1"/>
        </w:rPr>
        <w:tab/>
      </w:r>
      <w:r w:rsidRPr="009A617A">
        <w:rPr>
          <w:color w:val="000000" w:themeColor="text1"/>
          <w:u w:val="single" w:color="000000" w:themeColor="text1"/>
        </w:rPr>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the Office of Human Resources;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(3)</w:t>
      </w:r>
      <w:r w:rsidRPr="009A617A">
        <w:rPr>
          <w:color w:val="000000" w:themeColor="text1"/>
          <w:u w:color="000000" w:themeColor="text1"/>
        </w:rPr>
        <w:tab/>
      </w:r>
      <w:r w:rsidRPr="009A617A">
        <w:rPr>
          <w:color w:val="000000" w:themeColor="text1"/>
          <w:u w:val="single" w:color="000000" w:themeColor="text1"/>
        </w:rPr>
        <w:t>the Office of Executive Policy and Programs;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(4)</w:t>
      </w:r>
      <w:r w:rsidRPr="009A617A">
        <w:rPr>
          <w:color w:val="000000" w:themeColor="text1"/>
          <w:u w:color="000000" w:themeColor="text1"/>
        </w:rPr>
        <w:tab/>
      </w:r>
      <w:r w:rsidRPr="009A617A">
        <w:rPr>
          <w:color w:val="000000" w:themeColor="text1"/>
          <w:u w:val="single" w:color="000000" w:themeColor="text1"/>
        </w:rPr>
        <w:t>the Guardian Ad Litem Program as established in Section 63</w:t>
      </w:r>
      <w:r w:rsidRPr="009A617A">
        <w:rPr>
          <w:color w:val="000000" w:themeColor="text1"/>
          <w:u w:val="single" w:color="000000" w:themeColor="text1"/>
        </w:rPr>
        <w:noBreakHyphen/>
        <w:t>11</w:t>
      </w:r>
      <w:r w:rsidRPr="009A617A">
        <w:rPr>
          <w:color w:val="000000" w:themeColor="text1"/>
          <w:u w:val="single" w:color="000000" w:themeColor="text1"/>
        </w:rPr>
        <w:noBreakHyphen/>
        <w:t>500;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(5)</w:t>
      </w:r>
      <w:r w:rsidRPr="009A617A">
        <w:rPr>
          <w:color w:val="000000" w:themeColor="text1"/>
          <w:u w:color="000000" w:themeColor="text1"/>
        </w:rPr>
        <w:tab/>
      </w:r>
      <w:r w:rsidRPr="009A617A">
        <w:rPr>
          <w:color w:val="000000" w:themeColor="text1"/>
          <w:u w:val="single" w:color="000000" w:themeColor="text1"/>
        </w:rPr>
        <w:t>the Office of Economic Opportunity;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(6)</w:t>
      </w:r>
      <w:r w:rsidRPr="009A617A">
        <w:rPr>
          <w:color w:val="000000" w:themeColor="text1"/>
          <w:u w:color="000000" w:themeColor="text1"/>
        </w:rPr>
        <w:tab/>
      </w:r>
      <w:r w:rsidRPr="009A617A">
        <w:rPr>
          <w:color w:val="000000" w:themeColor="text1"/>
          <w:u w:val="single" w:color="000000" w:themeColor="text1"/>
        </w:rPr>
        <w:t>the Developmental Disabilities Council;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(7)</w:t>
      </w:r>
      <w:r w:rsidRPr="009A617A">
        <w:rPr>
          <w:color w:val="000000" w:themeColor="text1"/>
          <w:u w:color="000000" w:themeColor="text1"/>
        </w:rPr>
        <w:tab/>
      </w:r>
      <w:r w:rsidRPr="009A617A">
        <w:rPr>
          <w:color w:val="000000" w:themeColor="text1"/>
          <w:u w:val="single" w:color="000000" w:themeColor="text1"/>
        </w:rPr>
        <w:t>the Continuum of Care for Emotionally Disturbed Children as established by Section 63</w:t>
      </w:r>
      <w:r w:rsidRPr="009A617A">
        <w:rPr>
          <w:color w:val="000000" w:themeColor="text1"/>
          <w:u w:val="single" w:color="000000" w:themeColor="text1"/>
        </w:rPr>
        <w:noBreakHyphen/>
        <w:t>11</w:t>
      </w:r>
      <w:r w:rsidRPr="009A617A">
        <w:rPr>
          <w:color w:val="000000" w:themeColor="text1"/>
          <w:u w:val="single" w:color="000000" w:themeColor="text1"/>
        </w:rPr>
        <w:noBreakHyphen/>
        <w:t>1310;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(8)</w:t>
      </w:r>
      <w:r w:rsidRPr="009A617A">
        <w:rPr>
          <w:color w:val="000000" w:themeColor="text1"/>
          <w:u w:color="000000" w:themeColor="text1"/>
        </w:rPr>
        <w:tab/>
      </w:r>
      <w:r w:rsidRPr="009A617A">
        <w:rPr>
          <w:color w:val="000000" w:themeColor="text1"/>
          <w:u w:val="single" w:color="000000" w:themeColor="text1"/>
        </w:rPr>
        <w:t>the Children’s Foster Care as established by Article 7, Chapter 11, Title 63;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(9)</w:t>
      </w:r>
      <w:r w:rsidRPr="009A617A">
        <w:rPr>
          <w:color w:val="000000" w:themeColor="text1"/>
          <w:u w:color="000000" w:themeColor="text1"/>
        </w:rPr>
        <w:tab/>
      </w:r>
      <w:r w:rsidRPr="009A617A">
        <w:rPr>
          <w:color w:val="000000" w:themeColor="text1"/>
          <w:u w:val="single" w:color="000000" w:themeColor="text1"/>
        </w:rPr>
        <w:t>the Children’s Case Resolution System as provided in Section 63</w:t>
      </w:r>
      <w:r w:rsidRPr="009A617A">
        <w:rPr>
          <w:color w:val="000000" w:themeColor="text1"/>
          <w:u w:val="single" w:color="000000" w:themeColor="text1"/>
        </w:rPr>
        <w:noBreakHyphen/>
        <w:t>11</w:t>
      </w:r>
      <w:r w:rsidRPr="009A617A">
        <w:rPr>
          <w:color w:val="000000" w:themeColor="text1"/>
          <w:u w:val="single" w:color="000000" w:themeColor="text1"/>
        </w:rPr>
        <w:noBreakHyphen/>
        <w:t>1110;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(10)</w:t>
      </w:r>
      <w:r w:rsidRPr="009A617A">
        <w:rPr>
          <w:color w:val="000000" w:themeColor="text1"/>
          <w:u w:color="000000" w:themeColor="text1"/>
        </w:rPr>
        <w:tab/>
      </w:r>
      <w:r w:rsidRPr="009A617A">
        <w:rPr>
          <w:color w:val="000000" w:themeColor="text1"/>
          <w:u w:val="single" w:color="000000" w:themeColor="text1"/>
        </w:rPr>
        <w:t>the Veterans Affairs as established by Section 25</w:t>
      </w:r>
      <w:r w:rsidRPr="009A617A">
        <w:rPr>
          <w:color w:val="000000" w:themeColor="text1"/>
          <w:u w:val="single" w:color="000000" w:themeColor="text1"/>
        </w:rPr>
        <w:noBreakHyphen/>
        <w:t>11</w:t>
      </w:r>
      <w:r w:rsidRPr="009A617A">
        <w:rPr>
          <w:color w:val="000000" w:themeColor="text1"/>
          <w:u w:val="single" w:color="000000" w:themeColor="text1"/>
        </w:rPr>
        <w:noBreakHyphen/>
        <w:t>10;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(11)</w:t>
      </w:r>
      <w:r w:rsidRPr="009A617A">
        <w:rPr>
          <w:color w:val="000000" w:themeColor="text1"/>
          <w:u w:color="000000" w:themeColor="text1"/>
        </w:rPr>
        <w:tab/>
      </w:r>
      <w:r w:rsidRPr="009A617A">
        <w:rPr>
          <w:color w:val="000000" w:themeColor="text1"/>
          <w:u w:val="single" w:color="000000" w:themeColor="text1"/>
        </w:rPr>
        <w:t>the Commission on Women as established by Section 1</w:t>
      </w:r>
      <w:r w:rsidRPr="009A617A">
        <w:rPr>
          <w:color w:val="000000" w:themeColor="text1"/>
          <w:u w:val="single" w:color="000000" w:themeColor="text1"/>
        </w:rPr>
        <w:noBreakHyphen/>
        <w:t>15</w:t>
      </w:r>
      <w:r w:rsidRPr="009A617A">
        <w:rPr>
          <w:color w:val="000000" w:themeColor="text1"/>
          <w:u w:val="single" w:color="000000" w:themeColor="text1"/>
        </w:rPr>
        <w:noBreakHyphen/>
        <w:t>10;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(12)</w:t>
      </w:r>
      <w:r w:rsidRPr="009A617A">
        <w:rPr>
          <w:color w:val="000000" w:themeColor="text1"/>
          <w:u w:color="000000" w:themeColor="text1"/>
        </w:rPr>
        <w:tab/>
      </w:r>
      <w:r w:rsidRPr="009A617A">
        <w:rPr>
          <w:color w:val="000000" w:themeColor="text1"/>
          <w:u w:val="single" w:color="000000" w:themeColor="text1"/>
        </w:rPr>
        <w:t>the Victim’s Assistance as established by Article 13, Chapter 13, Title 16;</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(13)</w:t>
      </w:r>
      <w:r w:rsidRPr="009A617A">
        <w:rPr>
          <w:color w:val="000000" w:themeColor="text1"/>
          <w:u w:color="000000" w:themeColor="text1"/>
        </w:rPr>
        <w:tab/>
      </w:r>
      <w:r w:rsidRPr="009A617A">
        <w:rPr>
          <w:color w:val="000000" w:themeColor="text1"/>
          <w:u w:val="single" w:color="000000" w:themeColor="text1"/>
        </w:rPr>
        <w:t>the Division of Small and Minority Business Contracting and Certification, as established pursuant to Section 11</w:t>
      </w:r>
      <w:r w:rsidRPr="009A617A">
        <w:rPr>
          <w:color w:val="000000" w:themeColor="text1"/>
          <w:u w:val="single" w:color="000000" w:themeColor="text1"/>
        </w:rPr>
        <w:noBreakHyphen/>
        <w:t>35</w:t>
      </w:r>
      <w:r w:rsidRPr="009A617A">
        <w:rPr>
          <w:color w:val="000000" w:themeColor="text1"/>
          <w:u w:val="single" w:color="000000" w:themeColor="text1"/>
        </w:rPr>
        <w:noBreakHyphen/>
        <w:t>5270, formerly known as the Small and Minority Business Assistance Office;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(14)</w:t>
      </w:r>
      <w:r w:rsidRPr="009A617A">
        <w:rPr>
          <w:color w:val="000000" w:themeColor="text1"/>
          <w:u w:color="000000" w:themeColor="text1"/>
        </w:rPr>
        <w:tab/>
      </w:r>
      <w:r w:rsidRPr="009A617A">
        <w:rPr>
          <w:color w:val="000000" w:themeColor="text1"/>
          <w:u w:val="single" w:color="000000" w:themeColor="text1"/>
        </w:rPr>
        <w:t>the Division of State Information Technology, including the Data Center, Telecommunications and Information Technology Services, the South Carolina Enterprise Information System, and the Information Technology Management Office.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(B)(1)</w:t>
      </w:r>
      <w:r w:rsidRPr="009A617A">
        <w:rPr>
          <w:color w:val="000000" w:themeColor="text1"/>
          <w:u w:color="000000" w:themeColor="text1"/>
        </w:rPr>
        <w:tab/>
      </w:r>
      <w:r w:rsidRPr="009A617A">
        <w:rPr>
          <w:color w:val="000000" w:themeColor="text1"/>
          <w:u w:val="single" w:color="000000" w:themeColor="text1"/>
        </w:rPr>
        <w:t>There is established, within the Department of Administration, the Executive Budget Office which shall support the Office of the Governor by conducting analysis, coordinating executive agency requests for funding, and evaluating program performance.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The Executive Budget Office shall use the existing resources of the organizations transferred to the Department of Administration including, but not limited to, funding, personnel, equipment, and supplies.  Vacant FTE’s at the State Budget and Control Board also may be used to fill needed positions for the office.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(C)(1)</w:t>
      </w:r>
      <w:r w:rsidRPr="009A617A">
        <w:rPr>
          <w:color w:val="000000" w:themeColor="text1"/>
          <w:u w:color="000000" w:themeColor="text1"/>
        </w:rPr>
        <w:tab/>
      </w:r>
      <w:r w:rsidRPr="009A617A">
        <w:rPr>
          <w:color w:val="000000" w:themeColor="text1"/>
          <w:u w:val="single" w:color="000000" w:themeColor="text1"/>
        </w:rPr>
        <w:t>The Division of State Information Technology must submit the Statewide Strategic Information Technology Plan to the Director of the Department of Administration by September 1, 2013, and biennially thereafter.  The director shall review the Statewide Strategic Information Technology Plan and recommend to the Governor priorities for state government enterprise information technology projects and resource requirements.  The director shall also review information technology spending by state agencies and evaluate whether greater efficiencies, more effective services, and cost savings can be achieved through streamlining, standardizing, and consolidating agency information technology.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All oversight concerning the South Carolina Enterprise Information System must remain as provided in Chapter 53, Title 11.</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(D)</w:t>
      </w:r>
      <w:r w:rsidRPr="009A617A">
        <w:rPr>
          <w:color w:val="000000" w:themeColor="text1"/>
          <w:u w:color="000000" w:themeColor="text1"/>
        </w:rPr>
        <w:tab/>
      </w:r>
      <w:r w:rsidRPr="009A617A">
        <w:rPr>
          <w:color w:val="000000" w:themeColor="text1"/>
          <w:u w:val="single" w:color="000000" w:themeColor="text1"/>
        </w:rPr>
        <w:t xml:space="preserve">No later than December 31, 2013, the department’s director shall submit a report to the President </w:t>
      </w:r>
      <w:r w:rsidRPr="00F617A4">
        <w:rPr>
          <w:i/>
          <w:color w:val="000000" w:themeColor="text1"/>
          <w:u w:val="single" w:color="000000" w:themeColor="text1"/>
        </w:rPr>
        <w:t>Pro Tempore</w:t>
      </w:r>
      <w:r w:rsidRPr="009A617A">
        <w:rPr>
          <w:color w:val="000000" w:themeColor="text1"/>
          <w:u w:val="single" w:color="000000" w:themeColor="text1"/>
        </w:rPr>
        <w:t xml:space="preserve"> of the Senate and the Speaker of the House of Representatives that contains an analysis of and recommendations regarding the most appropriate organizational placement for each current component of the Office of Executive Policy and Programs.  The department shall solicit input from and consider the recommendation of affected constituencies while developing its report.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(E)</w:t>
      </w:r>
      <w:r w:rsidRPr="009A617A">
        <w:rPr>
          <w:color w:val="000000" w:themeColor="text1"/>
          <w:u w:color="000000" w:themeColor="text1"/>
        </w:rPr>
        <w:tab/>
      </w:r>
      <w:r w:rsidRPr="009A617A">
        <w:rPr>
          <w:color w:val="000000" w:themeColor="text1"/>
          <w:u w:val="single" w:color="000000" w:themeColor="text1"/>
        </w:rPr>
        <w:t>No later than December 31, 2013, the Office of Human Resources, in coordination with the Department of Archives and History, shall develop policies and procedures related to providing agency public records officers with annual training concerning records retention laws, regulations, and guidelines.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(F)</w:t>
      </w:r>
      <w:r w:rsidRPr="009A617A">
        <w:rPr>
          <w:color w:val="000000" w:themeColor="text1"/>
          <w:u w:color="000000" w:themeColor="text1"/>
        </w:rPr>
        <w:tab/>
      </w:r>
      <w:r w:rsidRPr="009A617A">
        <w:rPr>
          <w:color w:val="000000" w:themeColor="text1"/>
          <w:u w:val="single" w:color="000000" w:themeColor="text1"/>
        </w:rPr>
        <w:t>The Department of Administration  shall use the existing resources of each division, insofar as it promotes efficiency and effectiveness, transferred to the department including, but not limited to, funding, personnel, equipment, and supplies from the board’s administrative support units, including, but not limited to, the Office of the Executive Director, Office of General Counsel, and the Office of Internal Operations.  ‘Funding’ means state, federal, and other funds.  Vacant FTE’s at the State Budget and Control Board also may be used to fill needed positions at the department.  No new FTE’s may be assigned to the department without authorization from the General Assembly.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(G)</w:t>
      </w:r>
      <w:r w:rsidRPr="009A617A">
        <w:rPr>
          <w:color w:val="000000" w:themeColor="text1"/>
          <w:u w:color="000000" w:themeColor="text1"/>
        </w:rPr>
        <w:tab/>
      </w:r>
      <w:r w:rsidRPr="009A617A">
        <w:rPr>
          <w:color w:val="000000" w:themeColor="text1"/>
          <w:u w:val="single" w:color="000000" w:themeColor="text1"/>
        </w:rPr>
        <w:t>The Department of Administration shall, during the absence of the Governor from Columbia, be placed in charge of the records and papers in the executive chamber kept pursuant to Section 1</w:t>
      </w:r>
      <w:r w:rsidRPr="009A617A">
        <w:rPr>
          <w:color w:val="000000" w:themeColor="text1"/>
          <w:u w:val="single" w:color="000000" w:themeColor="text1"/>
        </w:rPr>
        <w:noBreakHyphen/>
        <w:t>3</w:t>
      </w:r>
      <w:r w:rsidRPr="009A617A">
        <w:rPr>
          <w:color w:val="000000" w:themeColor="text1"/>
          <w:u w:val="single" w:color="000000" w:themeColor="text1"/>
        </w:rPr>
        <w:noBreakHyphen/>
        <w:t>30.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(H)</w:t>
      </w:r>
      <w:r w:rsidRPr="009A617A">
        <w:rPr>
          <w:color w:val="000000" w:themeColor="text1"/>
          <w:u w:color="000000" w:themeColor="text1"/>
        </w:rPr>
        <w:tab/>
      </w:r>
      <w:r w:rsidRPr="009A617A">
        <w:rPr>
          <w:color w:val="000000" w:themeColor="text1"/>
          <w:u w:val="single" w:color="000000" w:themeColor="text1"/>
        </w:rPr>
        <w:t>Any duties to approve statewide policies, procedures, regulations, or other specific actions must be acted upon by the Department of Administration in a timely manner.  The Department of Administration must post its decisions on its website within sixty days of the day approval was sought.  Except for internal charges between state agencies, departments, or entities, the Department of Administration must not increase or implement a rate or fee by regulation or administrative action for performing a service or function.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(I)</w:t>
      </w:r>
      <w:r w:rsidRPr="009A617A">
        <w:rPr>
          <w:color w:val="000000" w:themeColor="text1"/>
          <w:u w:color="000000" w:themeColor="text1"/>
        </w:rPr>
        <w:tab/>
      </w:r>
      <w:r w:rsidRPr="009A617A">
        <w:rPr>
          <w:color w:val="000000" w:themeColor="text1"/>
          <w:u w:val="single" w:color="000000" w:themeColor="text1"/>
        </w:rPr>
        <w:t>No later than December 31, 2013, the Department of Administration and the Procurement Oversight Board shall jointly undertake a strategic sourcing initiative through which they must analyze the state’s current spending on various categories of goods and services, identify the greatest opportunities to leverage the state’s purchasing power, and prioritize the state’s subsequent efforts to maximize achievable savings.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(J)</w:t>
      </w:r>
      <w:r w:rsidRPr="009A617A">
        <w:rPr>
          <w:color w:val="000000" w:themeColor="text1"/>
          <w:u w:color="000000" w:themeColor="text1"/>
        </w:rPr>
        <w:tab/>
      </w:r>
      <w:r w:rsidRPr="009A617A">
        <w:rPr>
          <w:color w:val="000000" w:themeColor="text1"/>
          <w:u w:val="single" w:color="000000" w:themeColor="text1"/>
        </w:rPr>
        <w:t xml:space="preserve">No later than December 31, 2013, the Department of Administration and the Procurement Oversight Board shall jointly submit a report to the Governor, the President </w:t>
      </w:r>
      <w:r w:rsidRPr="00F617A4">
        <w:rPr>
          <w:i/>
          <w:color w:val="000000" w:themeColor="text1"/>
          <w:u w:val="single" w:color="000000" w:themeColor="text1"/>
        </w:rPr>
        <w:t>Pro Tempore</w:t>
      </w:r>
      <w:r w:rsidRPr="009A617A">
        <w:rPr>
          <w:color w:val="000000" w:themeColor="text1"/>
          <w:u w:val="single" w:color="000000" w:themeColor="text1"/>
        </w:rPr>
        <w:t xml:space="preserve"> of the Senate, and the Speaker of the House of Representatives to recommend changes to statutes, policies, and procedures governing state procurement activities.  The recommendations shall be formulated in order to reduce costs, accelerate processing times, and improve services provided to state agencies and their business partners.</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B.</w:t>
      </w:r>
      <w:r w:rsidRPr="009A617A">
        <w:rPr>
          <w:color w:val="000000" w:themeColor="text1"/>
          <w:u w:color="000000" w:themeColor="text1"/>
        </w:rPr>
        <w:tab/>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10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10.</w:t>
      </w:r>
      <w:r w:rsidRPr="009A617A">
        <w:rPr>
          <w:color w:val="000000" w:themeColor="text1"/>
          <w:u w:color="000000" w:themeColor="text1"/>
        </w:rPr>
        <w:tab/>
      </w:r>
      <w:r w:rsidRPr="009A617A">
        <w:rPr>
          <w:strike/>
          <w:color w:val="000000" w:themeColor="text1"/>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9A617A">
        <w:rPr>
          <w:color w:val="000000" w:themeColor="text1"/>
          <w:u w:color="000000" w:themeColor="text1"/>
        </w:rPr>
        <w:t xml:space="preserve">  </w:t>
      </w:r>
      <w:r w:rsidRPr="009A617A">
        <w:rPr>
          <w:color w:val="000000" w:themeColor="text1"/>
          <w:u w:val="single" w:color="000000" w:themeColor="text1"/>
        </w:rPr>
        <w:t>Effective July 1, 2013: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r>
      <w:r w:rsidRPr="009A617A">
        <w:rPr>
          <w:color w:val="000000" w:themeColor="text1"/>
          <w:u w:val="single" w:color="000000" w:themeColor="text1"/>
        </w:rPr>
        <w:t>the Division of Local Government of the State Budget and Control Board is transferred to, and incorporated into, the South Carolina Rural Infrastructure Authority as established in Section 11</w:t>
      </w:r>
      <w:r w:rsidRPr="009A617A">
        <w:rPr>
          <w:color w:val="000000" w:themeColor="text1"/>
          <w:u w:val="single" w:color="000000" w:themeColor="text1"/>
        </w:rPr>
        <w:noBreakHyphen/>
        <w:t>50</w:t>
      </w:r>
      <w:r w:rsidRPr="009A617A">
        <w:rPr>
          <w:color w:val="000000" w:themeColor="text1"/>
          <w:u w:val="single" w:color="000000" w:themeColor="text1"/>
        </w:rPr>
        <w:noBreakHyphen/>
        <w:t>30.  All functions, powers, duties, responsibilities, and authority vested in the Division of Local Government is devolved upon the South Carolina Rural Infrastructure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r>
      <w:r w:rsidRPr="009A617A">
        <w:rPr>
          <w:color w:val="000000" w:themeColor="text1"/>
          <w:u w:val="single" w:color="000000" w:themeColor="text1"/>
        </w:rPr>
        <w:t xml:space="preserve"> the South Carolina Confederate Relic Room and Military Museum is transferred from the State Budget and Control Board and is governed by the South Carolina Confederate Relic Room and Military Museum Commission, as established in Section 60</w:t>
      </w:r>
      <w:r w:rsidRPr="009A617A">
        <w:rPr>
          <w:color w:val="000000" w:themeColor="text1"/>
          <w:u w:val="single" w:color="000000" w:themeColor="text1"/>
        </w:rPr>
        <w:noBreakHyphen/>
        <w:t>17</w:t>
      </w:r>
      <w:r w:rsidRPr="009A617A">
        <w:rPr>
          <w:color w:val="000000" w:themeColor="text1"/>
          <w:u w:val="single" w:color="000000" w:themeColor="text1"/>
        </w:rPr>
        <w:noBreakHyphen/>
        <w:t>10.</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(C)</w:t>
      </w:r>
      <w:r w:rsidRPr="009A617A">
        <w:rPr>
          <w:color w:val="000000" w:themeColor="text1"/>
          <w:u w:color="000000" w:themeColor="text1"/>
        </w:rPr>
        <w:tab/>
      </w:r>
      <w:r w:rsidRPr="009A617A">
        <w:rPr>
          <w:color w:val="000000" w:themeColor="text1"/>
          <w:u w:val="single" w:color="000000" w:themeColor="text1"/>
        </w:rPr>
        <w:t>the Board of Economic Advisors of the State Budget and Control Board is transferred to the Revenue and Fiscal Affairs Office.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(D)</w:t>
      </w:r>
      <w:r w:rsidRPr="009A617A">
        <w:rPr>
          <w:color w:val="000000" w:themeColor="text1"/>
          <w:u w:color="000000" w:themeColor="text1"/>
        </w:rPr>
        <w:tab/>
      </w:r>
      <w:r w:rsidRPr="009A617A">
        <w:rPr>
          <w:color w:val="000000" w:themeColor="text1"/>
          <w:u w:val="single" w:color="000000" w:themeColor="text1"/>
        </w:rPr>
        <w:t>the Office of Research and Statistics of the Budget and Control Board is transferred to, and incorporated into the Revenue and Fiscal Affairs Office.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(E)</w:t>
      </w:r>
      <w:r w:rsidRPr="009A617A">
        <w:rPr>
          <w:color w:val="000000" w:themeColor="text1"/>
          <w:u w:color="000000" w:themeColor="text1"/>
        </w:rPr>
        <w:tab/>
      </w:r>
      <w:r w:rsidRPr="009A617A">
        <w:rPr>
          <w:color w:val="000000" w:themeColor="text1"/>
          <w:u w:val="single" w:color="000000" w:themeColor="text1"/>
        </w:rPr>
        <w:t>the State Energy Office is transferred from the State Budget and Control Board to the Office of Regulatory Staff.</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(F)</w:t>
      </w:r>
      <w:r w:rsidRPr="009A617A">
        <w:rPr>
          <w:color w:val="000000" w:themeColor="text1"/>
          <w:u w:color="000000" w:themeColor="text1"/>
        </w:rPr>
        <w:tab/>
      </w:r>
      <w:r w:rsidRPr="009A617A">
        <w:rPr>
          <w:color w:val="000000" w:themeColor="text1"/>
          <w:u w:val="single" w:color="000000" w:themeColor="text1"/>
        </w:rPr>
        <w:t>the offices, divisions, or components of the State Budget and Control Board named in this subsection are transferred to, and incorporated into, the South Carolina Rural Infrastructure Authority as established in Section 11</w:t>
      </w:r>
      <w:r w:rsidRPr="009A617A">
        <w:rPr>
          <w:color w:val="000000" w:themeColor="text1"/>
          <w:u w:val="single" w:color="000000" w:themeColor="text1"/>
        </w:rPr>
        <w:noBreakHyphen/>
        <w:t>50</w:t>
      </w:r>
      <w:r w:rsidRPr="009A617A">
        <w:rPr>
          <w:color w:val="000000" w:themeColor="text1"/>
          <w:u w:val="single" w:color="000000" w:themeColor="text1"/>
        </w:rPr>
        <w:noBreakHyphen/>
        <w:t>30.  All functions, powers, duties, responsibilities, and authority vested in the agencies and authorities, including their governing boards, if any, named in this subsection are devolved upon the South Carolina Rural Infrastructure Authority and the authority shall constitute the agencies and authorities, including their governing boards, if any, named in this subsection: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w:t>
      </w:r>
      <w:r w:rsidRPr="009A617A">
        <w:rPr>
          <w:color w:val="000000" w:themeColor="text1"/>
          <w:u w:color="000000" w:themeColor="text1"/>
        </w:rPr>
        <w:tab/>
      </w:r>
      <w:r w:rsidRPr="009A617A">
        <w:rPr>
          <w:color w:val="000000" w:themeColor="text1"/>
          <w:u w:val="single" w:color="000000" w:themeColor="text1"/>
        </w:rPr>
        <w:t>South Carolina Infrastructure Facilities Authority;</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Local Government Division in support of the local government loan program;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(3)</w:t>
      </w:r>
      <w:r w:rsidRPr="009A617A">
        <w:rPr>
          <w:color w:val="000000" w:themeColor="text1"/>
          <w:u w:color="000000" w:themeColor="text1"/>
        </w:rPr>
        <w:tab/>
      </w:r>
      <w:r w:rsidRPr="009A617A">
        <w:rPr>
          <w:color w:val="000000" w:themeColor="text1"/>
          <w:u w:val="single" w:color="000000" w:themeColor="text1"/>
        </w:rPr>
        <w:t>South Carolina Water Quality Revolving Fund Authority in support of water quality projects and federal loan programs.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(G)</w:t>
      </w:r>
      <w:r w:rsidRPr="009A617A">
        <w:rPr>
          <w:color w:val="000000" w:themeColor="text1"/>
          <w:u w:color="000000" w:themeColor="text1"/>
        </w:rPr>
        <w:tab/>
      </w:r>
      <w:r w:rsidRPr="009A617A">
        <w:rPr>
          <w:color w:val="000000" w:themeColor="text1"/>
          <w:u w:val="single" w:color="000000" w:themeColor="text1"/>
        </w:rPr>
        <w:t>the Materials Management Office and the Office of State Engineer are transferred to and incorporated into the Procurement Oversight Board from the Budget and Control Board.</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5.</w:t>
      </w:r>
      <w:r w:rsidRPr="009A617A">
        <w:rPr>
          <w:color w:val="000000" w:themeColor="text1"/>
          <w:u w:color="000000" w:themeColor="text1"/>
        </w:rPr>
        <w:tab/>
        <w:t>(A)</w:t>
      </w:r>
      <w:r w:rsidRPr="009A617A">
        <w:rPr>
          <w:color w:val="000000" w:themeColor="text1"/>
          <w:u w:color="000000" w:themeColor="text1"/>
        </w:rPr>
        <w:tab/>
        <w:t>Where the provisions of this act transfer offices, or portions of offices, of the Budget and Control Board, Office of the Governor, or other agencies to the new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compensation, classification, and grade level, as applicable.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Regulations promulgated by these transferred offices as they formerly existed under the former Budget and Control Board, Office of the Governor, or other agencies are continued and are considered to be promulgated by these offices under the newly created Department of Administration or other entities, including those newly created by the provisions of this act.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(C)(1)</w:t>
      </w:r>
      <w:r w:rsidRPr="009A617A">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On or before July 1, 2013, the Code Commissioner also shall prepare and deliver a report to the President </w:t>
      </w:r>
      <w:r w:rsidRPr="00F617A4">
        <w:rPr>
          <w:i/>
          <w:color w:val="000000" w:themeColor="text1"/>
          <w:u w:color="000000" w:themeColor="text1"/>
        </w:rPr>
        <w:t>Pro Tempore</w:t>
      </w:r>
      <w:r w:rsidRPr="009A617A">
        <w:rPr>
          <w:color w:val="000000" w:themeColor="text1"/>
          <w:u w:color="000000" w:themeColor="text1"/>
        </w:rPr>
        <w:t xml:space="preserve"> of the Senate and the Speaker of the House of Representatives concerning appropriate and conforming changes to the 1976 Code of Laws reflecting the provisions of this act.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IV</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Legislative Oversight of Executive Departments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6. A.</w:t>
      </w:r>
      <w:r w:rsidRPr="009A617A">
        <w:rPr>
          <w:color w:val="000000" w:themeColor="text1"/>
          <w:u w:color="000000" w:themeColor="text1"/>
        </w:rPr>
        <w:tab/>
        <w:t>Subsections (B) through (H) of Section 1</w:t>
      </w:r>
      <w:r w:rsidRPr="009A617A">
        <w:rPr>
          <w:color w:val="000000" w:themeColor="text1"/>
          <w:u w:color="000000" w:themeColor="text1"/>
        </w:rPr>
        <w:noBreakHyphen/>
        <w:t>30</w:t>
      </w:r>
      <w:r w:rsidRPr="009A617A">
        <w:rPr>
          <w:color w:val="000000" w:themeColor="text1"/>
          <w:u w:color="000000" w:themeColor="text1"/>
        </w:rPr>
        <w:noBreakHyphen/>
        <w:t>10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“(B)(1)</w:t>
      </w:r>
      <w:r w:rsidRPr="009A617A">
        <w:rPr>
          <w:color w:val="000000" w:themeColor="text1"/>
          <w:u w:color="000000" w:themeColor="text1"/>
        </w:rPr>
        <w:tab/>
      </w:r>
      <w:r w:rsidRPr="009A617A">
        <w:rPr>
          <w:color w:val="000000" w:themeColor="text1"/>
          <w:u w:color="000000" w:themeColor="text1"/>
        </w:rPr>
        <w:tab/>
        <w:t xml:space="preserve">The governing authority of each department shall be </w:t>
      </w:r>
      <w:r w:rsidRPr="009A617A">
        <w:rPr>
          <w:strike/>
          <w:color w:val="000000" w:themeColor="text1"/>
          <w:u w:color="000000" w:themeColor="text1"/>
        </w:rPr>
        <w:t>either</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w:t>
      </w:r>
      <w:r w:rsidRPr="009A617A">
        <w:rPr>
          <w:color w:val="000000" w:themeColor="text1"/>
          <w:u w:color="000000" w:themeColor="text1"/>
        </w:rPr>
        <w:tab/>
      </w:r>
      <w:r w:rsidRPr="009A617A">
        <w:rPr>
          <w:color w:val="000000" w:themeColor="text1"/>
          <w:u w:color="000000" w:themeColor="text1"/>
        </w:rPr>
        <w:tab/>
        <w:t>a director</w:t>
      </w:r>
      <w:r w:rsidRPr="009A617A">
        <w:rPr>
          <w:strike/>
          <w:color w:val="000000" w:themeColor="text1"/>
          <w:u w:color="000000" w:themeColor="text1"/>
        </w:rPr>
        <w:t>, and in the case of the Department of Commerce, the</w:t>
      </w:r>
      <w:r w:rsidRPr="009A617A">
        <w:rPr>
          <w:color w:val="000000" w:themeColor="text1"/>
          <w:u w:color="000000" w:themeColor="text1"/>
        </w:rPr>
        <w:t xml:space="preserve"> </w:t>
      </w:r>
      <w:r w:rsidRPr="009A617A">
        <w:rPr>
          <w:color w:val="000000" w:themeColor="text1"/>
          <w:u w:val="single" w:color="000000" w:themeColor="text1"/>
        </w:rPr>
        <w:t>or a</w:t>
      </w:r>
      <w:r w:rsidRPr="009A617A">
        <w:rPr>
          <w:color w:val="000000" w:themeColor="text1"/>
          <w:u w:color="000000" w:themeColor="text1"/>
        </w:rPr>
        <w:t xml:space="preserve"> secretary, who must be appointed by the Governor with the advice and consent of the Senate, subject to removal from office by the Governor pursuant to provisions of Section 1</w:t>
      </w:r>
      <w:r w:rsidRPr="009A617A">
        <w:rPr>
          <w:color w:val="000000" w:themeColor="text1"/>
          <w:u w:color="000000" w:themeColor="text1"/>
        </w:rPr>
        <w:noBreakHyphen/>
        <w:t>3</w:t>
      </w:r>
      <w:r w:rsidRPr="009A617A">
        <w:rPr>
          <w:color w:val="000000" w:themeColor="text1"/>
          <w:u w:color="000000" w:themeColor="text1"/>
        </w:rPr>
        <w:noBreakHyphen/>
        <w:t>240</w:t>
      </w:r>
      <w:r w:rsidRPr="009A617A">
        <w:rPr>
          <w:color w:val="000000" w:themeColor="text1"/>
          <w:u w:val="single" w:color="000000" w:themeColor="text1"/>
        </w:rPr>
        <w:t>(B)</w:t>
      </w:r>
      <w:r w:rsidRPr="009A617A">
        <w:rPr>
          <w:color w:val="000000" w:themeColor="text1"/>
          <w:u w:color="000000" w:themeColor="text1"/>
        </w:rPr>
        <w:t xml:space="preserve">; </w:t>
      </w:r>
      <w:r w:rsidRPr="009A617A">
        <w:rPr>
          <w:strike/>
          <w:color w:val="000000" w:themeColor="text1"/>
          <w:u w:color="000000" w:themeColor="text1"/>
        </w:rPr>
        <w:t>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(ii)</w:t>
      </w:r>
      <w:r w:rsidRPr="009A617A">
        <w:rPr>
          <w:color w:val="000000" w:themeColor="text1"/>
          <w:u w:color="000000" w:themeColor="text1"/>
        </w:rPr>
        <w:tab/>
        <w:t xml:space="preserve">a seven member board to be appointed and constituted in a manner provided for by law; </w:t>
      </w:r>
      <w:r w:rsidRPr="009A617A">
        <w:rPr>
          <w:strike/>
          <w:color w:val="000000" w:themeColor="text1"/>
          <w:u w:color="000000" w:themeColor="text1"/>
        </w:rPr>
        <w:t>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(iii)</w:t>
      </w:r>
      <w:r w:rsidRPr="009A617A">
        <w:rPr>
          <w:color w:val="000000" w:themeColor="text1"/>
          <w:u w:color="000000" w:themeColor="text1"/>
        </w:rPr>
        <w:tab/>
        <w:t>in the case of the Department of Agriculture and the Department of Education, the State Commissioner of Agriculture and the State Superintendent of Education, respectively, elected to office under the Constitution of this State; 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(iv)</w:t>
      </w:r>
      <w:r w:rsidRPr="009A617A">
        <w:rPr>
          <w:color w:val="000000" w:themeColor="text1"/>
          <w:u w:color="000000" w:themeColor="text1"/>
        </w:rPr>
        <w:tab/>
        <w:t>in the case of the Department of Transportation, a seven member commission constituted in a manner provided by law, and a Secretary of Transportation appointed by and serving at the pleasure of the Governor.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In making an appointment for a governing authority of a department, race, gender, and other demographic factors should be considered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  The Governor in making appointments provided for by this section shall endeavor to appoint individuals who have demonstrated exemplary managerial skills in either the public or private sector.</w:t>
      </w:r>
      <w:r w:rsidRPr="009A617A">
        <w:rPr>
          <w:color w:val="000000" w:themeColor="text1"/>
          <w:u w:color="000000" w:themeColor="text1"/>
        </w:rPr>
        <w:tab/>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Each department shall be organized into appropriate </w:t>
      </w:r>
      <w:r w:rsidRPr="009A617A">
        <w:rPr>
          <w:strike/>
          <w:color w:val="000000" w:themeColor="text1"/>
          <w:u w:color="000000" w:themeColor="text1"/>
        </w:rPr>
        <w:t>divisions</w:t>
      </w:r>
      <w:r w:rsidRPr="009A617A">
        <w:rPr>
          <w:color w:val="000000" w:themeColor="text1"/>
          <w:u w:color="000000" w:themeColor="text1"/>
        </w:rPr>
        <w:t xml:space="preserve"> </w:t>
      </w:r>
      <w:r w:rsidRPr="009A617A">
        <w:rPr>
          <w:color w:val="000000" w:themeColor="text1"/>
          <w:u w:val="single" w:color="000000" w:themeColor="text1"/>
        </w:rPr>
        <w:t>subdivisions</w:t>
      </w:r>
      <w:r w:rsidRPr="009A617A">
        <w:rPr>
          <w:color w:val="000000" w:themeColor="text1"/>
          <w:u w:color="000000" w:themeColor="text1"/>
        </w:rPr>
        <w:t xml:space="preserve"> by the governing authority of the department through further consolidation or </w:t>
      </w:r>
      <w:r w:rsidRPr="009A617A">
        <w:rPr>
          <w:color w:val="000000" w:themeColor="text1"/>
          <w:u w:val="single" w:color="000000" w:themeColor="text1"/>
        </w:rPr>
        <w:t>further</w:t>
      </w:r>
      <w:r w:rsidRPr="009A617A">
        <w:rPr>
          <w:color w:val="000000" w:themeColor="text1"/>
          <w:u w:color="000000" w:themeColor="text1"/>
        </w:rPr>
        <w:t xml:space="preserve"> subdivision.  The power to </w:t>
      </w:r>
      <w:r w:rsidRPr="009A617A">
        <w:rPr>
          <w:color w:val="000000" w:themeColor="text1"/>
          <w:u w:val="single" w:color="000000" w:themeColor="text1"/>
        </w:rPr>
        <w:t>organize and</w:t>
      </w:r>
      <w:r w:rsidRPr="009A617A">
        <w:rPr>
          <w:color w:val="000000" w:themeColor="text1"/>
          <w:u w:color="000000" w:themeColor="text1"/>
        </w:rPr>
        <w:t xml:space="preserve"> reorganize the department </w:t>
      </w:r>
      <w:r w:rsidRPr="009A617A">
        <w:rPr>
          <w:strike/>
          <w:color w:val="000000" w:themeColor="text1"/>
          <w:u w:color="000000" w:themeColor="text1"/>
        </w:rPr>
        <w:t>supersedes any provision of law to the contrary pertaining to individual divisions;  provided, however, the</w:t>
      </w:r>
      <w:r w:rsidRPr="009A617A">
        <w:rPr>
          <w:color w:val="000000" w:themeColor="text1"/>
          <w:u w:color="000000" w:themeColor="text1"/>
        </w:rPr>
        <w:t xml:space="preserve"> </w:t>
      </w:r>
      <w:r w:rsidRPr="009A617A">
        <w:rPr>
          <w:color w:val="000000" w:themeColor="text1"/>
          <w:u w:val="single" w:color="000000" w:themeColor="text1"/>
        </w:rPr>
        <w:t>into divisions lies with the General Assembly in furtherance of its mandate pursuant to Article XII of the South Carolina Constitution.  The</w:t>
      </w:r>
      <w:r w:rsidRPr="009A617A">
        <w:rPr>
          <w:color w:val="000000" w:themeColor="text1"/>
          <w:u w:color="000000" w:themeColor="text1"/>
        </w:rPr>
        <w:t xml:space="preserve"> dissolution of any division must </w:t>
      </w:r>
      <w:r w:rsidRPr="009A617A">
        <w:rPr>
          <w:strike/>
          <w:color w:val="000000" w:themeColor="text1"/>
          <w:u w:color="000000" w:themeColor="text1"/>
        </w:rPr>
        <w:t>receive legislative approval by authorization included in the annual general appropriations act</w:t>
      </w:r>
      <w:r w:rsidRPr="009A617A">
        <w:rPr>
          <w:color w:val="000000" w:themeColor="text1"/>
          <w:u w:color="000000" w:themeColor="text1"/>
        </w:rPr>
        <w:t xml:space="preserve"> </w:t>
      </w:r>
      <w:r w:rsidRPr="009A617A">
        <w:rPr>
          <w:color w:val="000000" w:themeColor="text1"/>
          <w:u w:val="single" w:color="000000" w:themeColor="text1"/>
        </w:rPr>
        <w:t>likewise be statutorily approved by the General Assembly</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Any other approval procedures for department reorganization in effect on the effective date of this act no longer apply.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The governing authority of a department is vested with the duty of overseeing, managing, and controlling the operation, administration, and organization of the department.  The governing authority has the power to create and appoint standing or ad hoc advisory committees in its discretion or at the direction of the Governor to assist the department in particular areas of public concern or professional expertise as is deemed appropriate.  Such committees shall serve at the pleasure of the governing authority and committee members shall not receive salary or per diem, but shall be entitled to reimbursement for actual and necessary expenses incurred pursuant to the discharge of official duties not to exceed the per diem, mileage, and subsistence amounts allowed by law for members of boards, commissions, and committees.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 xml:space="preserve">The </w:t>
      </w:r>
      <w:r w:rsidRPr="009A617A">
        <w:rPr>
          <w:color w:val="000000" w:themeColor="text1"/>
          <w:u w:val="single" w:color="000000" w:themeColor="text1"/>
        </w:rPr>
        <w:t>governing authority of a</w:t>
      </w:r>
      <w:r w:rsidRPr="009A617A">
        <w:rPr>
          <w:color w:val="000000" w:themeColor="text1"/>
          <w:u w:color="000000" w:themeColor="text1"/>
        </w:rPr>
        <w:t xml:space="preserve"> department </w:t>
      </w:r>
      <w:r w:rsidRPr="009A617A">
        <w:rPr>
          <w:strike/>
          <w:color w:val="000000" w:themeColor="text1"/>
          <w:u w:color="000000" w:themeColor="text1"/>
        </w:rPr>
        <w:t>director</w:t>
      </w:r>
      <w:r w:rsidRPr="009A617A">
        <w:rPr>
          <w:color w:val="000000" w:themeColor="text1"/>
          <w:u w:color="000000" w:themeColor="text1"/>
        </w:rPr>
        <w:t xml:space="preserve"> may appoint </w:t>
      </w:r>
      <w:r w:rsidRPr="009A617A">
        <w:rPr>
          <w:strike/>
          <w:color w:val="000000" w:themeColor="text1"/>
          <w:u w:color="000000" w:themeColor="text1"/>
        </w:rPr>
        <w:t>deputy directors</w:t>
      </w:r>
      <w:r w:rsidRPr="009A617A">
        <w:rPr>
          <w:color w:val="000000" w:themeColor="text1"/>
          <w:u w:color="000000" w:themeColor="text1"/>
        </w:rPr>
        <w:t xml:space="preserve"> </w:t>
      </w:r>
      <w:r w:rsidRPr="009A617A">
        <w:rPr>
          <w:color w:val="000000" w:themeColor="text1"/>
          <w:u w:val="single" w:color="000000" w:themeColor="text1"/>
        </w:rPr>
        <w:t>deputies</w:t>
      </w:r>
      <w:r w:rsidRPr="009A617A">
        <w:rPr>
          <w:color w:val="000000" w:themeColor="text1"/>
          <w:u w:color="000000" w:themeColor="text1"/>
        </w:rPr>
        <w:t xml:space="preserve"> to head the divisions of their department, with each deputy </w:t>
      </w:r>
      <w:r w:rsidRPr="009A617A">
        <w:rPr>
          <w:strike/>
          <w:color w:val="000000" w:themeColor="text1"/>
          <w:u w:color="000000" w:themeColor="text1"/>
        </w:rPr>
        <w:t>director</w:t>
      </w:r>
      <w:r w:rsidRPr="009A617A">
        <w:rPr>
          <w:color w:val="000000" w:themeColor="text1"/>
          <w:u w:color="000000" w:themeColor="text1"/>
        </w:rPr>
        <w:t xml:space="preserve"> managing one or more of the divisions; in the case of the Department of Commerce, the Secretary of Commerce may appoint a departmental executive director and also may appoint directors to manage the various divisions of the Department of Commerce.  In making appointments race, gender, and other demographic factors should be considered to assure nondiscrimination, inclusion, and representation to the greatest extent possible of all segments of the population of this State; however, consideration of these factors in making an appointment in no way creates a cause of action or basis for an employee grievance for a person appointed or for a person who fails to be appointed.  </w:t>
      </w:r>
      <w:r w:rsidRPr="009A617A">
        <w:rPr>
          <w:strike/>
          <w:color w:val="000000" w:themeColor="text1"/>
          <w:u w:color="000000" w:themeColor="text1"/>
        </w:rPr>
        <w:t>Deputy directors</w:t>
      </w:r>
      <w:r w:rsidRPr="009A617A">
        <w:rPr>
          <w:color w:val="000000" w:themeColor="text1"/>
          <w:u w:color="000000" w:themeColor="text1"/>
        </w:rPr>
        <w:t xml:space="preserve"> </w:t>
      </w:r>
      <w:r w:rsidRPr="009A617A">
        <w:rPr>
          <w:color w:val="000000" w:themeColor="text1"/>
          <w:u w:val="single" w:color="000000" w:themeColor="text1"/>
        </w:rPr>
        <w:t>Deputies</w:t>
      </w:r>
      <w:r w:rsidRPr="009A617A">
        <w:rPr>
          <w:color w:val="000000" w:themeColor="text1"/>
          <w:u w:color="000000" w:themeColor="text1"/>
        </w:rPr>
        <w:t xml:space="preserve"> serve at the will and pleasure of the </w:t>
      </w:r>
      <w:r w:rsidRPr="009A617A">
        <w:rPr>
          <w:strike/>
          <w:color w:val="000000" w:themeColor="text1"/>
          <w:u w:color="000000" w:themeColor="text1"/>
        </w:rPr>
        <w:t>department director</w:t>
      </w:r>
      <w:r w:rsidRPr="009A617A">
        <w:rPr>
          <w:color w:val="000000" w:themeColor="text1"/>
          <w:u w:color="000000" w:themeColor="text1"/>
        </w:rPr>
        <w:t xml:space="preserve"> </w:t>
      </w:r>
      <w:r w:rsidRPr="009A617A">
        <w:rPr>
          <w:color w:val="000000" w:themeColor="text1"/>
          <w:u w:val="single" w:color="000000" w:themeColor="text1"/>
        </w:rPr>
        <w:t>governing authority</w:t>
      </w:r>
      <w:r w:rsidRPr="009A617A">
        <w:rPr>
          <w:color w:val="000000" w:themeColor="text1"/>
          <w:u w:color="000000" w:themeColor="text1"/>
        </w:rPr>
        <w:t xml:space="preserve">.  The deputy </w:t>
      </w:r>
      <w:r w:rsidRPr="009A617A">
        <w:rPr>
          <w:strike/>
          <w:color w:val="000000" w:themeColor="text1"/>
          <w:u w:color="000000" w:themeColor="text1"/>
        </w:rPr>
        <w:t>director</w:t>
      </w:r>
      <w:r w:rsidRPr="009A617A">
        <w:rPr>
          <w:color w:val="000000" w:themeColor="text1"/>
          <w:u w:color="000000" w:themeColor="text1"/>
        </w:rPr>
        <w:t xml:space="preserve"> of a division is vested with the duty of overseeing, managing, and controlling the operation and administration of the division under the direction and control of the </w:t>
      </w:r>
      <w:r w:rsidRPr="009A617A">
        <w:rPr>
          <w:strike/>
          <w:color w:val="000000" w:themeColor="text1"/>
          <w:u w:color="000000" w:themeColor="text1"/>
        </w:rPr>
        <w:t>department director</w:t>
      </w:r>
      <w:r w:rsidRPr="009A617A">
        <w:rPr>
          <w:color w:val="000000" w:themeColor="text1"/>
          <w:u w:color="000000" w:themeColor="text1"/>
        </w:rPr>
        <w:t xml:space="preserve"> </w:t>
      </w:r>
      <w:r w:rsidRPr="009A617A">
        <w:rPr>
          <w:color w:val="000000" w:themeColor="text1"/>
          <w:u w:val="single" w:color="000000" w:themeColor="text1"/>
        </w:rPr>
        <w:t>department’s governing authority</w:t>
      </w:r>
      <w:r w:rsidRPr="009A617A">
        <w:rPr>
          <w:color w:val="000000" w:themeColor="text1"/>
          <w:u w:color="000000" w:themeColor="text1"/>
        </w:rPr>
        <w:t xml:space="preserve">  and performing such other duties as delegated by the </w:t>
      </w:r>
      <w:r w:rsidRPr="009A617A">
        <w:rPr>
          <w:strike/>
          <w:color w:val="000000" w:themeColor="text1"/>
          <w:u w:color="000000" w:themeColor="text1"/>
        </w:rPr>
        <w:t>department director</w:t>
      </w:r>
      <w:r w:rsidRPr="009A617A">
        <w:rPr>
          <w:color w:val="000000" w:themeColor="text1"/>
          <w:u w:color="000000" w:themeColor="text1"/>
        </w:rPr>
        <w:t xml:space="preserve"> </w:t>
      </w:r>
      <w:r w:rsidRPr="009A617A">
        <w:rPr>
          <w:color w:val="000000" w:themeColor="text1"/>
          <w:u w:val="single" w:color="000000" w:themeColor="text1"/>
        </w:rPr>
        <w:t>department’s governing authority</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strike/>
          <w:color w:val="000000" w:themeColor="text1"/>
          <w:u w:color="000000" w:themeColor="text1"/>
        </w:rPr>
        <w:t>(1)</w:t>
      </w:r>
      <w:r w:rsidRPr="009A617A">
        <w:rPr>
          <w:color w:val="000000" w:themeColor="text1"/>
          <w:u w:color="000000" w:themeColor="text1"/>
        </w:rPr>
        <w:tab/>
        <w:t xml:space="preserve">In the event a vacancy </w:t>
      </w:r>
      <w:r w:rsidRPr="009A617A">
        <w:rPr>
          <w:strike/>
          <w:color w:val="000000" w:themeColor="text1"/>
          <w:u w:color="000000" w:themeColor="text1"/>
        </w:rPr>
        <w:t>should occur</w:t>
      </w:r>
      <w:r w:rsidRPr="009A617A">
        <w:rPr>
          <w:color w:val="000000" w:themeColor="text1"/>
          <w:u w:color="000000" w:themeColor="text1"/>
        </w:rPr>
        <w:t xml:space="preserve"> </w:t>
      </w:r>
      <w:r w:rsidRPr="009A617A">
        <w:rPr>
          <w:color w:val="000000" w:themeColor="text1"/>
          <w:u w:val="single" w:color="000000" w:themeColor="text1"/>
        </w:rPr>
        <w:t>occurs</w:t>
      </w:r>
      <w:r w:rsidRPr="009A617A">
        <w:rPr>
          <w:color w:val="000000" w:themeColor="text1"/>
          <w:u w:color="000000" w:themeColor="text1"/>
        </w:rPr>
        <w:t xml:space="preserve"> in the office of </w:t>
      </w:r>
      <w:r w:rsidRPr="009A617A">
        <w:rPr>
          <w:strike/>
          <w:color w:val="000000" w:themeColor="text1"/>
          <w:u w:color="000000" w:themeColor="text1"/>
        </w:rPr>
        <w:t>department</w:t>
      </w:r>
      <w:r w:rsidRPr="009A617A">
        <w:rPr>
          <w:color w:val="000000" w:themeColor="text1"/>
          <w:u w:color="000000" w:themeColor="text1"/>
        </w:rPr>
        <w:t xml:space="preserve"> </w:t>
      </w:r>
      <w:r w:rsidRPr="009A617A">
        <w:rPr>
          <w:strike/>
          <w:color w:val="000000" w:themeColor="text1"/>
          <w:u w:color="000000" w:themeColor="text1"/>
        </w:rPr>
        <w:t>director</w:t>
      </w:r>
      <w:r w:rsidRPr="009A617A">
        <w:rPr>
          <w:color w:val="000000" w:themeColor="text1"/>
          <w:u w:color="000000" w:themeColor="text1"/>
        </w:rPr>
        <w:t xml:space="preserve"> </w:t>
      </w:r>
      <w:r w:rsidRPr="009A617A">
        <w:rPr>
          <w:color w:val="000000" w:themeColor="text1"/>
          <w:u w:val="single" w:color="000000" w:themeColor="text1"/>
        </w:rPr>
        <w:t>the department’s governing authority</w:t>
      </w:r>
      <w:r w:rsidRPr="009A617A">
        <w:rPr>
          <w:color w:val="000000" w:themeColor="text1"/>
          <w:u w:color="000000" w:themeColor="text1"/>
        </w:rPr>
        <w:t xml:space="preserve"> at a time when the General Assembly is not in session, the Governor may temporarily fill the vacancy pursuant to Section 1</w:t>
      </w:r>
      <w:r w:rsidRPr="009A617A">
        <w:rPr>
          <w:color w:val="000000" w:themeColor="text1"/>
          <w:u w:color="000000" w:themeColor="text1"/>
        </w:rPr>
        <w:noBreakHyphen/>
        <w:t>3</w:t>
      </w:r>
      <w:r w:rsidRPr="009A617A">
        <w:rPr>
          <w:color w:val="000000" w:themeColor="text1"/>
          <w:u w:color="000000" w:themeColor="text1"/>
        </w:rPr>
        <w:noBreakHyphen/>
        <w:t>210.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(2)</w:t>
      </w:r>
      <w:r w:rsidRPr="009A617A">
        <w:rPr>
          <w:color w:val="000000" w:themeColor="text1"/>
          <w:u w:color="000000" w:themeColor="text1"/>
        </w:rPr>
        <w:tab/>
      </w:r>
      <w:r w:rsidRPr="009A617A">
        <w:rPr>
          <w:strike/>
          <w:color w:val="000000" w:themeColor="text1"/>
          <w:u w:color="000000" w:themeColor="text1"/>
        </w:rPr>
        <w:t>Notwithstanding the provisions of subitem (F)(1), as of July 1, 1993, for each department created pursuant to the provisions of this act which must be governed by a single director, an initial interim director shall serve as the governing authority, serving until January 31, 1994.  During that period the following departments must be governed by the director or interim director of the following agencies as of June 30, 1993: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Department of Corrections, created pursuant to Section 1</w:t>
      </w:r>
      <w:r w:rsidRPr="009A617A">
        <w:rPr>
          <w:strike/>
          <w:color w:val="000000" w:themeColor="text1"/>
          <w:u w:color="000000" w:themeColor="text1"/>
        </w:rPr>
        <w:noBreakHyphen/>
        <w:t>30</w:t>
      </w:r>
      <w:r w:rsidRPr="009A617A">
        <w:rPr>
          <w:strike/>
          <w:color w:val="000000" w:themeColor="text1"/>
          <w:u w:color="000000" w:themeColor="text1"/>
        </w:rPr>
        <w:noBreakHyphen/>
        <w:t>30, by the director of the former Department of Corrections;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(ii)</w:t>
      </w:r>
      <w:r w:rsidRPr="009A617A">
        <w:rPr>
          <w:color w:val="000000" w:themeColor="text1"/>
          <w:u w:color="000000" w:themeColor="text1"/>
        </w:rPr>
        <w:tab/>
      </w:r>
      <w:r w:rsidRPr="009A617A">
        <w:rPr>
          <w:strike/>
          <w:color w:val="000000" w:themeColor="text1"/>
          <w:u w:color="000000" w:themeColor="text1"/>
        </w:rPr>
        <w:t>Department of Juvenile Justice created pursuant to Section 1</w:t>
      </w:r>
      <w:r w:rsidRPr="009A617A">
        <w:rPr>
          <w:strike/>
          <w:color w:val="000000" w:themeColor="text1"/>
          <w:u w:color="000000" w:themeColor="text1"/>
        </w:rPr>
        <w:noBreakHyphen/>
        <w:t>30</w:t>
      </w:r>
      <w:r w:rsidRPr="009A617A">
        <w:rPr>
          <w:strike/>
          <w:color w:val="000000" w:themeColor="text1"/>
          <w:u w:color="000000" w:themeColor="text1"/>
        </w:rPr>
        <w:noBreakHyphen/>
        <w:t>60, by the interim director of the former Department of Youth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(iii)</w:t>
      </w:r>
      <w:r w:rsidRPr="009A617A">
        <w:rPr>
          <w:color w:val="000000" w:themeColor="text1"/>
          <w:u w:color="000000" w:themeColor="text1"/>
        </w:rPr>
        <w:tab/>
      </w:r>
      <w:r w:rsidRPr="009A617A">
        <w:rPr>
          <w:strike/>
          <w:color w:val="000000" w:themeColor="text1"/>
          <w:u w:color="000000" w:themeColor="text1"/>
        </w:rPr>
        <w:t>Department of Probation, Parole, and Pardon Services created pursuant to Section 1</w:t>
      </w:r>
      <w:r w:rsidRPr="009A617A">
        <w:rPr>
          <w:strike/>
          <w:color w:val="000000" w:themeColor="text1"/>
          <w:u w:color="000000" w:themeColor="text1"/>
        </w:rPr>
        <w:noBreakHyphen/>
        <w:t>30</w:t>
      </w:r>
      <w:r w:rsidRPr="009A617A">
        <w:rPr>
          <w:strike/>
          <w:color w:val="000000" w:themeColor="text1"/>
          <w:u w:color="000000" w:themeColor="text1"/>
        </w:rPr>
        <w:noBreakHyphen/>
        <w:t>85 by the director of the former Department of Probation, Pardon and Parole;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(iv)</w:t>
      </w:r>
      <w:r w:rsidRPr="009A617A">
        <w:rPr>
          <w:color w:val="000000" w:themeColor="text1"/>
          <w:u w:color="000000" w:themeColor="text1"/>
        </w:rPr>
        <w:tab/>
      </w:r>
      <w:r w:rsidRPr="009A617A">
        <w:rPr>
          <w:strike/>
          <w:color w:val="000000" w:themeColor="text1"/>
          <w:u w:color="000000" w:themeColor="text1"/>
        </w:rPr>
        <w:t>Department of Social Services created pursuant to Section 1</w:t>
      </w:r>
      <w:r w:rsidRPr="009A617A">
        <w:rPr>
          <w:strike/>
          <w:color w:val="000000" w:themeColor="text1"/>
          <w:u w:color="000000" w:themeColor="text1"/>
        </w:rPr>
        <w:noBreakHyphen/>
        <w:t>30</w:t>
      </w:r>
      <w:r w:rsidRPr="009A617A">
        <w:rPr>
          <w:strike/>
          <w:color w:val="000000" w:themeColor="text1"/>
          <w:u w:color="000000" w:themeColor="text1"/>
        </w:rPr>
        <w:noBreakHyphen/>
        <w:t>100, by the director of the former Department of Social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(v)</w:t>
      </w:r>
      <w:r w:rsidRPr="009A617A">
        <w:rPr>
          <w:color w:val="000000" w:themeColor="text1"/>
          <w:u w:color="000000" w:themeColor="text1"/>
        </w:rPr>
        <w:tab/>
      </w:r>
      <w:r w:rsidRPr="009A617A">
        <w:rPr>
          <w:strike/>
          <w:color w:val="000000" w:themeColor="text1"/>
          <w:u w:color="000000" w:themeColor="text1"/>
        </w:rPr>
        <w:t>Department of Parks, Recreation and Tourism created pursuant to Section 1</w:t>
      </w:r>
      <w:r w:rsidRPr="009A617A">
        <w:rPr>
          <w:strike/>
          <w:color w:val="000000" w:themeColor="text1"/>
          <w:u w:color="000000" w:themeColor="text1"/>
        </w:rPr>
        <w:noBreakHyphen/>
        <w:t>30</w:t>
      </w:r>
      <w:r w:rsidRPr="009A617A">
        <w:rPr>
          <w:strike/>
          <w:color w:val="000000" w:themeColor="text1"/>
          <w:u w:color="000000" w:themeColor="text1"/>
        </w:rPr>
        <w:noBreakHyphen/>
        <w:t>80, by the director of the former Department of Parks, Recreation and Tourism;</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(vi)</w:t>
      </w:r>
      <w:r w:rsidRPr="009A617A">
        <w:rPr>
          <w:color w:val="000000" w:themeColor="text1"/>
          <w:u w:color="000000" w:themeColor="text1"/>
        </w:rPr>
        <w:tab/>
      </w:r>
      <w:r w:rsidRPr="009A617A">
        <w:rPr>
          <w:strike/>
          <w:color w:val="000000" w:themeColor="text1"/>
          <w:u w:color="000000" w:themeColor="text1"/>
        </w:rPr>
        <w:t>Department of Commerce created pursuant to Section 1</w:t>
      </w:r>
      <w:r w:rsidRPr="009A617A">
        <w:rPr>
          <w:strike/>
          <w:color w:val="000000" w:themeColor="text1"/>
          <w:u w:color="000000" w:themeColor="text1"/>
        </w:rPr>
        <w:noBreakHyphen/>
        <w:t>30</w:t>
      </w:r>
      <w:r w:rsidRPr="009A617A">
        <w:rPr>
          <w:strike/>
          <w:color w:val="000000" w:themeColor="text1"/>
          <w:u w:color="000000" w:themeColor="text1"/>
        </w:rPr>
        <w:noBreakHyphen/>
        <w:t>25, by the Executive Director of the former State Development Board;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(vii)</w:t>
      </w:r>
      <w:r w:rsidRPr="009A617A">
        <w:rPr>
          <w:color w:val="000000" w:themeColor="text1"/>
          <w:u w:color="000000" w:themeColor="text1"/>
        </w:rPr>
        <w:tab/>
      </w:r>
      <w:r w:rsidRPr="009A617A">
        <w:rPr>
          <w:strike/>
          <w:color w:val="000000" w:themeColor="text1"/>
          <w:u w:color="000000" w:themeColor="text1"/>
        </w:rPr>
        <w:t>Department of Alcohol and Other Drug Abuse Services created pursuant to Section 1</w:t>
      </w:r>
      <w:r w:rsidRPr="009A617A">
        <w:rPr>
          <w:strike/>
          <w:color w:val="000000" w:themeColor="text1"/>
          <w:u w:color="000000" w:themeColor="text1"/>
        </w:rPr>
        <w:noBreakHyphen/>
        <w:t>30</w:t>
      </w:r>
      <w:r w:rsidRPr="009A617A">
        <w:rPr>
          <w:strike/>
          <w:color w:val="000000" w:themeColor="text1"/>
          <w:u w:color="000000" w:themeColor="text1"/>
        </w:rPr>
        <w:noBreakHyphen/>
        <w:t>20, by the director of the former South Carolina Commission on Alcohol and Drug Abuse.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(3)</w:t>
      </w:r>
      <w:r w:rsidRPr="009A617A">
        <w:rPr>
          <w:color w:val="000000" w:themeColor="text1"/>
          <w:u w:color="000000" w:themeColor="text1"/>
        </w:rPr>
        <w:tab/>
      </w:r>
      <w:r w:rsidRPr="009A617A">
        <w:rPr>
          <w:strike/>
          <w:color w:val="000000" w:themeColor="text1"/>
          <w:u w:color="000000" w:themeColor="text1"/>
        </w:rPr>
        <w:t>As of December 1, 1993, the Governor must submit to the Senate the names of appointees to the permanent department directorships for those departments created on July 1, 1993 and February 1, 1994.  If no person has been appointed and qualified for a directorship as of February 1, 1994, the Governor may appoint an interim director to serve pursuant to the provisions of (F)(1).</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(4)</w:t>
      </w:r>
      <w:r w:rsidRPr="009A617A">
        <w:rPr>
          <w:color w:val="000000" w:themeColor="text1"/>
          <w:u w:color="000000" w:themeColor="text1"/>
        </w:rPr>
        <w:tab/>
      </w:r>
      <w:r w:rsidRPr="009A617A">
        <w:rPr>
          <w:strike/>
          <w:color w:val="000000" w:themeColor="text1"/>
          <w:u w:color="000000" w:themeColor="text1"/>
        </w:rPr>
        <w:t>Notwithstanding provisions of (2) and (3) to the contrary, the initial interim director of the Department of Public Safety shall be appointed by the Budget and Control Board.  The initial interim director may be appointed as the permanent director of the department by the Governor.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(G)(1)</w:t>
      </w:r>
      <w:r w:rsidRPr="009A617A">
        <w:rPr>
          <w:color w:val="000000" w:themeColor="text1"/>
          <w:u w:color="000000" w:themeColor="text1"/>
        </w:rPr>
        <w:tab/>
        <w:t xml:space="preserve">Department </w:t>
      </w:r>
      <w:r w:rsidRPr="009A617A">
        <w:rPr>
          <w:color w:val="000000" w:themeColor="text1"/>
          <w:u w:val="single" w:color="000000" w:themeColor="text1"/>
        </w:rPr>
        <w:t>and agency</w:t>
      </w:r>
      <w:r w:rsidRPr="009A617A">
        <w:rPr>
          <w:color w:val="000000" w:themeColor="text1"/>
          <w:u w:color="000000" w:themeColor="text1"/>
        </w:rPr>
        <w:t xml:space="preserve"> governing authorities must, no later than the first day of the </w:t>
      </w:r>
      <w:r w:rsidRPr="009A617A">
        <w:rPr>
          <w:strike/>
          <w:color w:val="000000" w:themeColor="text1"/>
          <w:u w:color="000000" w:themeColor="text1"/>
        </w:rPr>
        <w:t>1994</w:t>
      </w:r>
      <w:r w:rsidRPr="009A617A">
        <w:rPr>
          <w:color w:val="000000" w:themeColor="text1"/>
          <w:u w:color="000000" w:themeColor="text1"/>
        </w:rPr>
        <w:t xml:space="preserve"> </w:t>
      </w:r>
      <w:r w:rsidRPr="009A617A">
        <w:rPr>
          <w:color w:val="000000" w:themeColor="text1"/>
          <w:u w:val="single" w:color="000000" w:themeColor="text1"/>
        </w:rPr>
        <w:t>2013</w:t>
      </w:r>
      <w:r w:rsidRPr="009A617A">
        <w:rPr>
          <w:color w:val="000000" w:themeColor="text1"/>
          <w:u w:color="000000" w:themeColor="text1"/>
        </w:rPr>
        <w:t xml:space="preserve"> Legislative Session and every twelve months thereafter </w:t>
      </w:r>
      <w:r w:rsidRPr="009A617A">
        <w:rPr>
          <w:strike/>
          <w:color w:val="000000" w:themeColor="text1"/>
          <w:u w:color="000000" w:themeColor="text1"/>
        </w:rPr>
        <w:t>for the following three years</w:t>
      </w:r>
      <w:r w:rsidRPr="009A617A">
        <w:rPr>
          <w:color w:val="000000" w:themeColor="text1"/>
          <w:u w:color="000000" w:themeColor="text1"/>
        </w:rPr>
        <w:t xml:space="preserve">, submit to the Governor and General Assembly reports giving detailed and comprehensive recommendations for the purposes of merging or eliminating duplicative or unnecessary divisions, programs, or personnel within each department to provide a more efficient administration of government services.  </w:t>
      </w:r>
      <w:r w:rsidRPr="009A617A">
        <w:rPr>
          <w:color w:val="000000" w:themeColor="text1"/>
          <w:u w:val="single" w:color="000000" w:themeColor="text1"/>
        </w:rPr>
        <w:t>If an agency or department has no recommendations for restructuring of divisions, programs, or personnel, its report must contain a statement to that effect.  Upon their receipt by the President of the Senate and the Speaker of the House of Representatives, these reports must be referred as information to the standing committees of the respective bodies most jurisdictionally related in subject matter to each agency.  Alternatively, the House and Senate may provide by rule for the referral of these reports.</w:t>
      </w:r>
      <w:r w:rsidRPr="009A617A">
        <w:rPr>
          <w:color w:val="000000" w:themeColor="text1"/>
          <w:u w:color="000000" w:themeColor="text1"/>
        </w:rPr>
        <w:t xml:space="preserve">  </w:t>
      </w:r>
      <w:r w:rsidRPr="009A617A">
        <w:rPr>
          <w:strike/>
          <w:color w:val="000000" w:themeColor="text1"/>
          <w:u w:color="000000" w:themeColor="text1"/>
        </w:rPr>
        <w:t>Thereafter,</w:t>
      </w:r>
      <w:r w:rsidRPr="009A617A">
        <w:rPr>
          <w:color w:val="000000" w:themeColor="text1"/>
          <w:u w:color="000000" w:themeColor="text1"/>
        </w:rPr>
        <w:t xml:space="preserve"> The Governor </w:t>
      </w:r>
      <w:r w:rsidRPr="009A617A">
        <w:rPr>
          <w:strike/>
          <w:color w:val="000000" w:themeColor="text1"/>
          <w:u w:color="000000" w:themeColor="text1"/>
        </w:rPr>
        <w:t>shall</w:t>
      </w:r>
      <w:r w:rsidRPr="009A617A">
        <w:rPr>
          <w:color w:val="000000" w:themeColor="text1"/>
          <w:u w:color="000000" w:themeColor="text1"/>
        </w:rPr>
        <w:t xml:space="preserve"> </w:t>
      </w:r>
      <w:r w:rsidRPr="009A617A">
        <w:rPr>
          <w:color w:val="000000" w:themeColor="text1"/>
          <w:u w:val="single" w:color="000000" w:themeColor="text1"/>
        </w:rPr>
        <w:t>must</w:t>
      </w:r>
      <w:r w:rsidRPr="009A617A">
        <w:rPr>
          <w:color w:val="000000" w:themeColor="text1"/>
          <w:u w:color="000000" w:themeColor="text1"/>
        </w:rPr>
        <w:t xml:space="preserve"> periodically consult with the governing authorities of the various departments and upon such consultation</w:t>
      </w:r>
      <w:r w:rsidRPr="009A617A">
        <w:rPr>
          <w:color w:val="000000" w:themeColor="text1"/>
          <w:u w:val="single" w:color="000000" w:themeColor="text1"/>
        </w:rPr>
        <w:t>,</w:t>
      </w:r>
      <w:r w:rsidRPr="009A617A">
        <w:rPr>
          <w:color w:val="000000" w:themeColor="text1"/>
          <w:u w:color="000000" w:themeColor="text1"/>
        </w:rPr>
        <w:t xml:space="preserve"> the Governor </w:t>
      </w:r>
      <w:r w:rsidRPr="009A617A">
        <w:rPr>
          <w:strike/>
          <w:color w:val="000000" w:themeColor="text1"/>
          <w:u w:color="000000" w:themeColor="text1"/>
        </w:rPr>
        <w:t>shall</w:t>
      </w:r>
      <w:r w:rsidRPr="009A617A">
        <w:rPr>
          <w:color w:val="000000" w:themeColor="text1"/>
          <w:u w:color="000000" w:themeColor="text1"/>
        </w:rPr>
        <w:t xml:space="preserve"> </w:t>
      </w:r>
      <w:r w:rsidRPr="009A617A">
        <w:rPr>
          <w:color w:val="000000" w:themeColor="text1"/>
          <w:u w:val="single" w:color="000000" w:themeColor="text1"/>
        </w:rPr>
        <w:t>must</w:t>
      </w:r>
      <w:r w:rsidRPr="009A617A">
        <w:rPr>
          <w:color w:val="000000" w:themeColor="text1"/>
          <w:u w:color="000000" w:themeColor="text1"/>
        </w:rPr>
        <w:t xml:space="preserve"> submit a report of any </w:t>
      </w:r>
      <w:r w:rsidRPr="009A617A">
        <w:rPr>
          <w:color w:val="000000" w:themeColor="text1"/>
          <w:u w:val="single" w:color="000000" w:themeColor="text1"/>
        </w:rPr>
        <w:t>restructuring</w:t>
      </w:r>
      <w:r w:rsidRPr="009A617A">
        <w:rPr>
          <w:color w:val="000000" w:themeColor="text1"/>
          <w:u w:color="000000" w:themeColor="text1"/>
        </w:rPr>
        <w:t xml:space="preserve"> recommendations to the General Assembly for </w:t>
      </w:r>
      <w:r w:rsidRPr="009A617A">
        <w:rPr>
          <w:color w:val="000000" w:themeColor="text1"/>
          <w:u w:val="single" w:color="000000" w:themeColor="text1"/>
        </w:rPr>
        <w:t>its</w:t>
      </w:r>
      <w:r w:rsidRPr="009A617A">
        <w:rPr>
          <w:color w:val="000000" w:themeColor="text1"/>
          <w:u w:color="000000" w:themeColor="text1"/>
        </w:rPr>
        <w:t xml:space="preserve"> review and consideration.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r>
      <w:r w:rsidRPr="009A617A">
        <w:rPr>
          <w:strike/>
          <w:color w:val="000000" w:themeColor="text1"/>
          <w:u w:color="000000" w:themeColor="text1"/>
        </w:rPr>
        <w:t>The Governor shall report to the General Assembly no later than the second Tuesday in January of 1994, his recommendation for restructuring the following offices and divisions presently under his direct supervision, and as to how each might be restructured within other appropriate departments or divisions amended by this act: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w:t>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Office of Executive Policy and Programs;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(ii)</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Office of Energy Programs;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(iii)</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Office of Personnel and Program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(iv)</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Office of Research;</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(v)</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Division of Health;</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(vi)</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Division of Economic Opportunity;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(vii)</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Division of Economic of Development;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(viii)</w:t>
      </w:r>
      <w:r w:rsidRPr="009A617A">
        <w:rPr>
          <w:color w:val="000000" w:themeColor="text1"/>
          <w:u w:color="000000" w:themeColor="text1"/>
        </w:rPr>
        <w:tab/>
      </w:r>
      <w:r w:rsidRPr="009A617A">
        <w:rPr>
          <w:strike/>
          <w:color w:val="000000" w:themeColor="text1"/>
          <w:u w:color="000000" w:themeColor="text1"/>
        </w:rPr>
        <w:t>Division of Ombudsman and Citizens’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(ix)</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Division of Education;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(x)</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Division of Natural Resources;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(xi)</w:t>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Division of Human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Department and agency governing authorities must, no later than the first day of the 2013 Legislative Session, and, as a part of the agency’s four</w:t>
      </w:r>
      <w:r w:rsidRPr="009A617A">
        <w:rPr>
          <w:color w:val="000000" w:themeColor="text1"/>
          <w:u w:val="single" w:color="000000" w:themeColor="text1"/>
        </w:rPr>
        <w:noBreakHyphen/>
        <w:t>year oversight study and investigation conducted pursuant to Chapter 2, Title 2, submit to the Governor and the General Assembly a four</w:t>
      </w:r>
      <w:r w:rsidRPr="009A617A">
        <w:rPr>
          <w:color w:val="000000" w:themeColor="text1"/>
          <w:u w:val="single" w:color="000000" w:themeColor="text1"/>
        </w:rPr>
        <w:noBreakHyphen/>
        <w:t>year plan that provides initiatives and/or planned actions that implement cost savings and increased efficiencies of services and responsibilities within the projected four</w:t>
      </w:r>
      <w:r w:rsidRPr="009A617A">
        <w:rPr>
          <w:color w:val="000000" w:themeColor="text1"/>
          <w:u w:val="single" w:color="000000" w:themeColor="text1"/>
        </w:rPr>
        <w:noBreakHyphen/>
        <w:t>year period.</w:t>
      </w:r>
      <w:r w:rsidRPr="009A617A">
        <w:rPr>
          <w:color w:val="000000" w:themeColor="text1"/>
          <w:u w:color="000000" w:themeColor="text1"/>
        </w:rPr>
        <w:tab/>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(H)</w:t>
      </w:r>
      <w:r w:rsidRPr="009A617A">
        <w:rPr>
          <w:color w:val="000000" w:themeColor="text1"/>
          <w:u w:color="000000" w:themeColor="text1"/>
        </w:rPr>
        <w:tab/>
      </w:r>
      <w:r w:rsidRPr="009A617A">
        <w:rPr>
          <w:strike/>
          <w:color w:val="000000" w:themeColor="text1"/>
          <w:u w:color="000000" w:themeColor="text1"/>
        </w:rPr>
        <w:t>Department governing authorities must submit to the General Assembly by the first day of the 1994 legislative session and every five years thereafter a mission statement that must be approved by the General Assembly by Joint Resolution.</w:t>
      </w:r>
      <w:r w:rsidRPr="009A617A">
        <w:rPr>
          <w:color w:val="000000" w:themeColor="text1"/>
          <w:u w:color="000000" w:themeColor="text1"/>
        </w:rPr>
        <w:t xml:space="preserve">  </w:t>
      </w:r>
      <w:r w:rsidRPr="009A617A">
        <w:rPr>
          <w:color w:val="000000" w:themeColor="text1"/>
          <w:u w:val="single" w:color="000000" w:themeColor="text1"/>
        </w:rPr>
        <w:t>RESERVED</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B.</w:t>
      </w:r>
      <w:r w:rsidRPr="009A617A">
        <w:rPr>
          <w:color w:val="000000" w:themeColor="text1"/>
          <w:u w:color="000000" w:themeColor="text1"/>
        </w:rPr>
        <w:tab/>
      </w:r>
      <w:r w:rsidRPr="009A617A">
        <w:rPr>
          <w:color w:val="000000" w:themeColor="text1"/>
          <w:u w:color="000000" w:themeColor="text1"/>
        </w:rPr>
        <w:tab/>
        <w:t>Section 8</w:t>
      </w:r>
      <w:r w:rsidRPr="009A617A">
        <w:rPr>
          <w:color w:val="000000" w:themeColor="text1"/>
          <w:u w:color="000000" w:themeColor="text1"/>
        </w:rPr>
        <w:noBreakHyphen/>
        <w:t>27</w:t>
      </w:r>
      <w:r w:rsidRPr="009A617A">
        <w:rPr>
          <w:color w:val="000000" w:themeColor="text1"/>
          <w:u w:color="000000" w:themeColor="text1"/>
        </w:rPr>
        <w:noBreakHyphen/>
        <w:t>10(4)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“(4)</w:t>
      </w:r>
      <w:r w:rsidRPr="009A617A">
        <w:rPr>
          <w:color w:val="000000" w:themeColor="text1"/>
          <w:u w:color="000000" w:themeColor="text1"/>
        </w:rPr>
        <w:tab/>
        <w:t>‘Report’ means</w:t>
      </w:r>
      <w:r w:rsidRPr="009A617A">
        <w:rPr>
          <w:color w:val="000000" w:themeColor="text1"/>
          <w:u w:val="single"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r>
      <w:r w:rsidRPr="009A617A">
        <w:rPr>
          <w:strike/>
          <w:color w:val="000000" w:themeColor="text1"/>
          <w:u w:color="000000" w:themeColor="text1"/>
        </w:rPr>
        <w:t>a written document alleging</w:t>
      </w:r>
      <w:r w:rsidRPr="009A617A">
        <w:rPr>
          <w:color w:val="000000" w:themeColor="text1"/>
          <w:u w:color="000000" w:themeColor="text1"/>
        </w:rPr>
        <w:t xml:space="preserve"> </w:t>
      </w:r>
      <w:r w:rsidRPr="009A617A">
        <w:rPr>
          <w:color w:val="000000" w:themeColor="text1"/>
          <w:u w:val="single" w:color="000000" w:themeColor="text1"/>
        </w:rPr>
        <w:t>a written or oral allegation of</w:t>
      </w:r>
      <w:r w:rsidRPr="009A617A">
        <w:rPr>
          <w:color w:val="000000" w:themeColor="text1"/>
          <w:u w:color="000000" w:themeColor="text1"/>
        </w:rPr>
        <w:t xml:space="preserve"> waste or wrongdoing that contains the following information: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w:t>
      </w:r>
      <w:r w:rsidRPr="009A617A">
        <w:rPr>
          <w:strike/>
          <w:color w:val="000000" w:themeColor="text1"/>
          <w:u w:color="000000" w:themeColor="text1"/>
        </w:rPr>
        <w:t>a</w:t>
      </w:r>
      <w:r w:rsidRPr="009A617A">
        <w:rPr>
          <w:color w:val="000000" w:themeColor="text1"/>
          <w:u w:val="single" w:color="000000" w:themeColor="text1"/>
        </w:rPr>
        <w:t>i</w:t>
      </w:r>
      <w:r w:rsidRPr="009A617A">
        <w:rPr>
          <w:color w:val="000000" w:themeColor="text1"/>
          <w:u w:color="000000" w:themeColor="text1"/>
        </w:rPr>
        <w:t>)</w:t>
      </w:r>
      <w:r w:rsidRPr="009A617A">
        <w:rPr>
          <w:color w:val="000000" w:themeColor="text1"/>
          <w:u w:color="000000" w:themeColor="text1"/>
        </w:rPr>
        <w:tab/>
      </w:r>
      <w:r w:rsidRPr="009A617A">
        <w:rPr>
          <w:color w:val="000000" w:themeColor="text1"/>
          <w:u w:color="000000" w:themeColor="text1"/>
        </w:rPr>
        <w:tab/>
        <w:t xml:space="preserve">the date of disclosure;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w:t>
      </w:r>
      <w:r w:rsidRPr="009A617A">
        <w:rPr>
          <w:strike/>
          <w:color w:val="000000" w:themeColor="text1"/>
          <w:u w:color="000000" w:themeColor="text1"/>
        </w:rPr>
        <w:t>b</w:t>
      </w:r>
      <w:r w:rsidRPr="009A617A">
        <w:rPr>
          <w:color w:val="000000" w:themeColor="text1"/>
          <w:u w:val="single" w:color="000000" w:themeColor="text1"/>
        </w:rPr>
        <w:t>ii</w:t>
      </w:r>
      <w:r w:rsidRPr="009A617A">
        <w:rPr>
          <w:color w:val="000000" w:themeColor="text1"/>
          <w:u w:color="000000" w:themeColor="text1"/>
        </w:rPr>
        <w:t>)</w:t>
      </w:r>
      <w:r w:rsidRPr="009A617A">
        <w:rPr>
          <w:color w:val="000000" w:themeColor="text1"/>
          <w:u w:color="000000" w:themeColor="text1"/>
        </w:rPr>
        <w:tab/>
      </w:r>
      <w:r w:rsidRPr="009A617A">
        <w:rPr>
          <w:color w:val="000000" w:themeColor="text1"/>
          <w:u w:color="000000" w:themeColor="text1"/>
        </w:rPr>
        <w:tab/>
        <w:t xml:space="preserve">the name of the employee making the report;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w:t>
      </w:r>
      <w:r w:rsidRPr="009A617A">
        <w:rPr>
          <w:strike/>
          <w:color w:val="000000" w:themeColor="text1"/>
          <w:u w:color="000000" w:themeColor="text1"/>
        </w:rPr>
        <w:t>c</w:t>
      </w:r>
      <w:r w:rsidRPr="009A617A">
        <w:rPr>
          <w:color w:val="000000" w:themeColor="text1"/>
          <w:u w:val="single" w:color="000000" w:themeColor="text1"/>
        </w:rPr>
        <w:t>iii</w:t>
      </w:r>
      <w:r w:rsidRPr="009A617A">
        <w:rPr>
          <w:color w:val="000000" w:themeColor="text1"/>
          <w:u w:color="000000" w:themeColor="text1"/>
        </w:rPr>
        <w:t>)</w:t>
      </w:r>
      <w:r w:rsidRPr="009A617A">
        <w:rPr>
          <w:color w:val="000000" w:themeColor="text1"/>
          <w:u w:color="000000" w:themeColor="text1"/>
        </w:rPr>
        <w:tab/>
      </w:r>
      <w:r w:rsidRPr="009A617A">
        <w:rPr>
          <w:color w:val="000000" w:themeColor="text1"/>
          <w:u w:color="000000" w:themeColor="text1"/>
        </w:rPr>
        <w:tab/>
        <w:t xml:space="preserve">the nature of the wrongdoing and the date or range of dates on which the wrongdoing allegedly occurred.  A report must be made within </w:t>
      </w:r>
      <w:r w:rsidRPr="009A617A">
        <w:rPr>
          <w:strike/>
          <w:color w:val="000000" w:themeColor="text1"/>
          <w:u w:color="000000" w:themeColor="text1"/>
        </w:rPr>
        <w:t>sixty days</w:t>
      </w:r>
      <w:r w:rsidRPr="009A617A">
        <w:rPr>
          <w:color w:val="000000" w:themeColor="text1"/>
          <w:u w:color="000000" w:themeColor="text1"/>
        </w:rPr>
        <w:t xml:space="preserve"> </w:t>
      </w:r>
      <w:r w:rsidRPr="009A617A">
        <w:rPr>
          <w:color w:val="000000" w:themeColor="text1"/>
          <w:u w:val="single" w:color="000000" w:themeColor="text1"/>
        </w:rPr>
        <w:t>one hundred eighty days</w:t>
      </w:r>
      <w:r w:rsidRPr="009A617A">
        <w:rPr>
          <w:color w:val="000000" w:themeColor="text1"/>
          <w:u w:color="000000" w:themeColor="text1"/>
        </w:rPr>
        <w:t xml:space="preserve"> of the date the reporting employee first learns of the alleged wrongdoing</w:t>
      </w:r>
      <w:r w:rsidRPr="009A617A">
        <w:rPr>
          <w:strike/>
          <w:color w:val="000000" w:themeColor="text1"/>
          <w:u w:color="000000" w:themeColor="text1"/>
        </w:rPr>
        <w:t>.</w:t>
      </w:r>
      <w:r w:rsidRPr="009A617A">
        <w:rPr>
          <w:color w:val="000000" w:themeColor="text1"/>
          <w:u w:val="single" w:color="000000" w:themeColor="text1"/>
        </w:rPr>
        <w:t>; 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r>
      <w:r w:rsidRPr="009A617A">
        <w:rPr>
          <w:color w:val="000000" w:themeColor="text1"/>
          <w:u w:val="single" w:color="000000" w:themeColor="text1"/>
        </w:rPr>
        <w:t>sworn testimony regarding wrongdoing, regardless of when the wrongdoing allegedly occurred, given to any standing committee, subcommittee of a standing committee, or study committee of the Senate or the House of Representatives.</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C.</w:t>
      </w:r>
      <w:r w:rsidRPr="009A617A">
        <w:rPr>
          <w:color w:val="000000" w:themeColor="text1"/>
          <w:u w:color="000000" w:themeColor="text1"/>
        </w:rPr>
        <w:tab/>
      </w:r>
      <w:r w:rsidRPr="009A617A">
        <w:rPr>
          <w:color w:val="000000" w:themeColor="text1"/>
          <w:u w:color="000000" w:themeColor="text1"/>
        </w:rPr>
        <w:tab/>
        <w:t>Chapter 27, Title 8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8</w:t>
      </w:r>
      <w:r w:rsidRPr="009A617A">
        <w:rPr>
          <w:color w:val="000000" w:themeColor="text1"/>
          <w:u w:color="000000" w:themeColor="text1"/>
        </w:rPr>
        <w:noBreakHyphen/>
        <w:t>27</w:t>
      </w:r>
      <w:r w:rsidRPr="009A617A">
        <w:rPr>
          <w:color w:val="000000" w:themeColor="text1"/>
          <w:u w:color="000000" w:themeColor="text1"/>
        </w:rPr>
        <w:noBreakHyphen/>
        <w:t>60.</w:t>
      </w:r>
      <w:r w:rsidRPr="009A617A">
        <w:rPr>
          <w:color w:val="000000" w:themeColor="text1"/>
          <w:u w:color="000000" w:themeColor="text1"/>
        </w:rPr>
        <w:tab/>
        <w:t>Each public body must make a summary of this chapter available on the public body’s internet website.  The summary must include an explanation of the process required to report wrongdoing, an explanation of what constitutes wrongdoing, and a description of the protections available to an employee who reports wrongdoing.  If the public body does not maintain an internet website, the public body must annually provide a written summary of this chapter to its employees and maintain copies of the summary at all times.”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D.</w:t>
      </w:r>
      <w:r w:rsidRPr="009A617A">
        <w:rPr>
          <w:color w:val="000000" w:themeColor="text1"/>
          <w:u w:color="000000" w:themeColor="text1"/>
        </w:rPr>
        <w:tab/>
      </w:r>
      <w:r w:rsidRPr="009A617A">
        <w:rPr>
          <w:color w:val="000000" w:themeColor="text1"/>
          <w:u w:color="000000" w:themeColor="text1"/>
        </w:rPr>
        <w:tab/>
        <w:t>Title 2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“CHAPTER 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Legislative Oversight of Executive Departments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5.</w:t>
      </w:r>
      <w:r w:rsidRPr="009A617A">
        <w:rPr>
          <w:color w:val="000000" w:themeColor="text1"/>
          <w:u w:color="000000" w:themeColor="text1"/>
        </w:rPr>
        <w:tab/>
        <w:t>The General Assembly finds and declares the following to be the public policy of the State of South Carolina: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t>Section 1 of Article XII of the State Constitution requires the General Assembly to provide for appropriate agencies to function in the areas of health, welfare, and safety and to determine the activities, powers, and duties of these agencies and departments.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10.</w:t>
      </w:r>
      <w:r w:rsidRPr="009A617A">
        <w:rPr>
          <w:color w:val="000000" w:themeColor="text1"/>
          <w:u w:color="000000" w:themeColor="text1"/>
        </w:rPr>
        <w:tab/>
        <w:t>As used in this chapter: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the legislative department of state government; 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a political subdivision.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‘Investigating committee’ means any standing committee or subcommittee of a standing committee exercising its authority to conduct an oversight study and investigation of an agency within the standing committee’s subject matter jurisdiction.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(4)</w:t>
      </w:r>
      <w:r w:rsidRPr="009A617A">
        <w:rPr>
          <w:color w:val="000000" w:themeColor="text1"/>
          <w:u w:color="000000" w:themeColor="text1"/>
        </w:rPr>
        <w:tab/>
        <w:t>‘Request for information’ means a list of questions that an investigating committee serves on a department or agency under investigation.  The questions may relate to any matters concerning the department</w:t>
      </w:r>
      <w:r w:rsidRPr="009A617A">
        <w:rPr>
          <w:color w:val="000000" w:themeColor="text1"/>
          <w:u w:val="single" w:color="000000" w:themeColor="text1"/>
        </w:rPr>
        <w:t>,</w:t>
      </w:r>
      <w:r w:rsidRPr="009A617A">
        <w:rPr>
          <w:color w:val="000000" w:themeColor="text1"/>
          <w:u w:color="000000" w:themeColor="text1"/>
        </w:rPr>
        <w:t xml:space="preserve"> or agency’s actions that are the subject of the investigation.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(5)</w:t>
      </w:r>
      <w:r w:rsidRPr="009A617A">
        <w:rPr>
          <w:color w:val="000000" w:themeColor="text1"/>
          <w:u w:color="000000" w:themeColor="text1"/>
        </w:rPr>
        <w:tab/>
        <w:t>‘Standing committee’ means a permanent committee with a regular meeting schedule and designated subject matter jurisdiction that is authorized by the Rules of the Senate or the Rules of the House of Representatives.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 xml:space="preserve">20. </w:t>
      </w:r>
      <w:r w:rsidRPr="009A617A">
        <w:rPr>
          <w:color w:val="000000" w:themeColor="text1"/>
          <w:u w:color="000000" w:themeColor="text1"/>
        </w:rPr>
        <w:tab/>
        <w:t>(A)</w:t>
      </w:r>
      <w:r w:rsidRPr="009A617A">
        <w:rPr>
          <w:color w:val="000000" w:themeColor="text1"/>
          <w:u w:color="000000" w:themeColor="text1"/>
        </w:rPr>
        <w:tab/>
        <w:t>Beginning January 1, 2015, each standing committee shall conduct oversight studies and investigations on all agencies within the standing committee’s subject matter jurisdiction at least once every seven years in accordance with a schedule adopted as provided in this chapter.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purpose of these oversight studies and investigations is to determine if agency laws and programs within the subject matter jurisdiction of a standing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are being implemented and carried out in accordance with the intent of the General Assembly;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should be continued, curtailed, or eliminated.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The oversight studies and investigations must consider: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the application, administration, execution, and effectiveness of laws and programs addressing subjects within the standing committee’s subject matter jurisdiction;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any conditions or circumstances that may indicate the necessity or desirability of enacting new or additional legislation addressing subjects within the standing committee’s subject matter jurisdiction.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30.</w:t>
      </w:r>
      <w:r w:rsidRPr="009A617A">
        <w:rPr>
          <w:color w:val="000000" w:themeColor="text1"/>
          <w:u w:color="000000" w:themeColor="text1"/>
        </w:rPr>
        <w:tab/>
        <w:t>(A)</w:t>
      </w:r>
      <w:r w:rsidRPr="009A617A">
        <w:rPr>
          <w:color w:val="000000" w:themeColor="text1"/>
          <w:u w:color="000000" w:themeColor="text1"/>
        </w:rPr>
        <w:tab/>
        <w:t>The procedure for conducting the oversight studies and investigations is provided in this section.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(B)(1)</w:t>
      </w:r>
      <w:r w:rsidRPr="009A617A">
        <w:rPr>
          <w:color w:val="000000" w:themeColor="text1"/>
          <w:u w:color="000000" w:themeColor="text1"/>
        </w:rPr>
        <w:tab/>
        <w:t xml:space="preserve">The President </w:t>
      </w:r>
      <w:r w:rsidRPr="00F617A4">
        <w:rPr>
          <w:i/>
          <w:color w:val="000000" w:themeColor="text1"/>
          <w:u w:color="000000" w:themeColor="text1"/>
        </w:rPr>
        <w:t>Pro Tempore</w:t>
      </w:r>
      <w:r w:rsidRPr="009A617A">
        <w:rPr>
          <w:color w:val="000000" w:themeColor="text1"/>
          <w:u w:color="000000" w:themeColor="text1"/>
        </w:rPr>
        <w:t xml:space="preserve"> of the Senate, upon consulting with the chairmen of the standing committees in the Senate and the Clerk of the Senate, shall determine the agencies for which each standing committee must conduct oversight studies and investigations.  A proposed  seven</w:t>
      </w:r>
      <w:r w:rsidRPr="009A617A">
        <w:rPr>
          <w:color w:val="000000" w:themeColor="text1"/>
          <w:u w:color="000000" w:themeColor="text1"/>
        </w:rPr>
        <w:noBreakHyphen/>
        <w:t>year review schedule must be published in the Senate Journal on the first day of session each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In order to accomplish the requirements of this chapter, the chairman of each standing committees must schedule oversight studies and investigations for the agencies for which his standing committee is the investigating committee and may: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coordinate schedules for conducting oversight studies and investigations with the chairmen of other standing committees;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(C)(1)</w:t>
      </w:r>
      <w:r w:rsidRPr="009A617A">
        <w:rPr>
          <w:color w:val="000000" w:themeColor="text1"/>
          <w:u w:color="000000" w:themeColor="text1"/>
        </w:rPr>
        <w:tab/>
        <w:t>The Speaker of the House of Representatives, upon consulting with the chairmen of the standing committees in the House of Representatives and the Clerk of the House of Representatives, shall determine the agencies for which each standing committee must conduct oversight studies and investigations.  A proposed  seven</w:t>
      </w:r>
      <w:r w:rsidRPr="009A617A">
        <w:rPr>
          <w:color w:val="000000" w:themeColor="text1"/>
          <w:u w:color="000000" w:themeColor="text1"/>
        </w:rPr>
        <w:noBreakHyphen/>
        <w:t>year review schedule must be published in the House Journal on the first day of session each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In order to accomplish the requirements of this chapter, the chairman of each standing committee must schedule oversight studies and investigations for the agencies for which his standing committee is the investigating committee and may: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coordinate schedules for conducting oversight studies and investigations with the chairmen of other standing committees;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The chairman of an investigating committee may vest the standing committee’s full investigative power and authority in a subcommittee.  A subcommittee conducting an oversight study and investigation of an agency: (1) must make a full report of its findings and recommendations to the standing committee at the conclusion of its oversight study and investigation, and (2) must not consist of fewer than three members.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40.</w:t>
      </w:r>
      <w:r w:rsidRPr="009A617A">
        <w:rPr>
          <w:color w:val="000000" w:themeColor="text1"/>
          <w:u w:color="000000" w:themeColor="text1"/>
        </w:rPr>
        <w:tab/>
        <w:t>(A)</w:t>
      </w:r>
      <w:r w:rsidRPr="009A617A">
        <w:rPr>
          <w:color w:val="000000" w:themeColor="text1"/>
          <w:u w:color="000000" w:themeColor="text1"/>
        </w:rPr>
        <w:tab/>
        <w:t>In addition to the scheduled  seven</w:t>
      </w:r>
      <w:r w:rsidRPr="009A617A">
        <w:rPr>
          <w:color w:val="000000" w:themeColor="text1"/>
          <w:u w:color="000000" w:themeColor="text1"/>
        </w:rPr>
        <w:noBreakHyphen/>
        <w:t>year oversight studies and investigations, a standing committee of the Senate or House of Representatives may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Nothing in the provisions of this chapter prohibits or restricts the President </w:t>
      </w:r>
      <w:r w:rsidRPr="00F617A4">
        <w:rPr>
          <w:i/>
          <w:color w:val="000000" w:themeColor="text1"/>
          <w:u w:color="000000" w:themeColor="text1"/>
        </w:rPr>
        <w:t>Pro Tempore</w:t>
      </w:r>
      <w:r w:rsidRPr="009A617A">
        <w:rPr>
          <w:color w:val="000000" w:themeColor="text1"/>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50.</w:t>
      </w:r>
      <w:r w:rsidRPr="009A617A">
        <w:rPr>
          <w:color w:val="000000" w:themeColor="text1"/>
          <w:u w:color="000000" w:themeColor="text1"/>
        </w:rPr>
        <w:tab/>
        <w:t>When an investigating committee conducts an oversight study and investigation or a legislative investigation is conducted pursuant to Section 2</w:t>
      </w:r>
      <w:r w:rsidRPr="009A617A">
        <w:rPr>
          <w:color w:val="000000" w:themeColor="text1"/>
          <w:u w:color="000000" w:themeColor="text1"/>
        </w:rPr>
        <w:noBreakHyphen/>
        <w:t>2</w:t>
      </w:r>
      <w:r w:rsidRPr="009A617A">
        <w:rPr>
          <w:color w:val="000000" w:themeColor="text1"/>
          <w:u w:color="000000" w:themeColor="text1"/>
        </w:rPr>
        <w:noBreakHyphen/>
        <w:t>40(B), evidence or information related to the investigation may be acquired by any lawful means, including, but not limited to:</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serving a request for information on the agency being studied or investigated.  The request for information must be answered separately and fully in writing under oath and returned to the investigating committee within forty</w:t>
      </w:r>
      <w:r w:rsidRPr="009A617A">
        <w:rPr>
          <w:color w:val="000000" w:themeColor="text1"/>
          <w:u w:color="000000" w:themeColor="text1"/>
        </w:rPr>
        <w:noBreakHyphen/>
        <w:t>five days after being served upon the department or agency.  The time for answering a request for information may be extended for a period to be agreed upon by the investigating committee and the agency for good cause shown.  The head of the department or agency must sign the answers verifying them as true and correct.  If any question contains a request for records, policies, audio or video recordings, or other documents, the question is not considered to have been answered unless a complete set of records, policies, audio or video recordings</w:t>
      </w:r>
      <w:r w:rsidRPr="009A617A">
        <w:rPr>
          <w:color w:val="000000" w:themeColor="text1"/>
          <w:u w:val="single" w:color="000000" w:themeColor="text1"/>
        </w:rPr>
        <w:t>,</w:t>
      </w:r>
      <w:r w:rsidRPr="009A617A">
        <w:rPr>
          <w:color w:val="000000" w:themeColor="text1"/>
          <w:u w:color="000000" w:themeColor="text1"/>
        </w:rPr>
        <w:t xml:space="preserve"> or other documents is included with the answer;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deposing witnesses upon oral examination.  A deposition upon oral examination may be taken from any person that the investigating committee has reason to believe has knowledge of the activities under investigation.  The investigating committee must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issuing subpoenas and subpoenas duces tecum pursuant to Title 2, Chapter 69;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requiring the agency to prepare and submit to the investigating committee a program evaluation report by a date specified by the investigating committee.  The investigating committee must specify the agency program or programs or agency operations that it is studying or investigating and the information to be contained in the program evaluation report.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60.</w:t>
      </w:r>
      <w:r w:rsidRPr="009A617A">
        <w:rPr>
          <w:color w:val="000000" w:themeColor="text1"/>
          <w:u w:color="000000" w:themeColor="text1"/>
        </w:rPr>
        <w:tab/>
        <w:t>(A)</w:t>
      </w:r>
      <w:r w:rsidRPr="009A617A">
        <w:rPr>
          <w:color w:val="000000" w:themeColor="text1"/>
          <w:u w:color="000000" w:themeColor="text1"/>
        </w:rPr>
        <w:tab/>
        <w:t>An investigating committee’s request for a program evaluation report must contain: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the agency program or operations that it intends to investigate;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the information that must be included in the report;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the date that the report must be submitted to the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An investigating committee may request that the program evaluation report contain any of the following information: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enabling or authorizing law or other relevant mandate, including any federal mandates;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a description of each program administered by the agency identified by the investigating committee in the request for a program evaluation report, including the following information: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established priorities, including goals and objectives in meeting each priority;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performance criteria, timetables, or other benchmarks used by the agency to measure its progress in achieving its goals and objectives;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organizational structure, including a position count, job classification, and organization flow chart indicating lines of responsibility;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financial summary, including sources of funding by program and the amounts allocated or appropriated and expended over the last ten years;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w:t>
      </w:r>
      <w:r w:rsidRPr="009A617A">
        <w:rPr>
          <w:color w:val="000000" w:themeColor="text1"/>
          <w:u w:color="000000" w:themeColor="text1"/>
        </w:rPr>
        <w:tab/>
        <w:t>identification of the constituencies served by the agency or program, noting any changes or projected changes in the constituencies;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(7)</w:t>
      </w:r>
      <w:r w:rsidRPr="009A617A">
        <w:rPr>
          <w:color w:val="000000" w:themeColor="text1"/>
          <w:u w:color="000000" w:themeColor="text1"/>
        </w:rPr>
        <w:tab/>
        <w:t>a summary of efforts by the agency or program regarding the use of alternative delivery systems, including privatization, in meeting its goals and objectives;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(8)</w:t>
      </w:r>
      <w:r w:rsidRPr="009A617A">
        <w:rPr>
          <w:color w:val="000000" w:themeColor="text1"/>
          <w:u w:color="000000" w:themeColor="text1"/>
        </w:rPr>
        <w:tab/>
        <w:t>identification of emerging issues for the agency;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(9)</w:t>
      </w:r>
      <w:r w:rsidRPr="009A617A">
        <w:rPr>
          <w:color w:val="000000" w:themeColor="text1"/>
          <w:u w:color="000000" w:themeColor="text1"/>
        </w:rPr>
        <w:tab/>
        <w:t>a comparison of any related federal laws and regulations to the state laws governing the agency or program and the rules implemented by the agency or program;</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(10)</w:t>
      </w:r>
      <w:r w:rsidRPr="009A617A">
        <w:rPr>
          <w:color w:val="000000" w:themeColor="text1"/>
          <w:u w:color="000000" w:themeColor="text1"/>
        </w:rPr>
        <w:tab/>
        <w:t>agency policies for collecting, managing, and using personal information over the internet and non</w:t>
      </w:r>
      <w:r w:rsidRPr="009A617A">
        <w:rPr>
          <w:color w:val="000000" w:themeColor="text1"/>
          <w:u w:color="000000" w:themeColor="text1"/>
        </w:rPr>
        <w:noBreakHyphen/>
        <w:t>electronically, information on the agency’s implementation of information technologies;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(11)</w:t>
      </w:r>
      <w:r w:rsidRPr="009A617A">
        <w:rPr>
          <w:color w:val="000000" w:themeColor="text1"/>
          <w:u w:color="000000" w:themeColor="text1"/>
        </w:rPr>
        <w:tab/>
        <w:t>a list of reports, applications, and other similar paperwork required to be filed with the agency by the public.  The list must include: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the statutory authority for each filing requirement;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the date each filing requirement was adopted or last amended by the agency;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the frequency that filing is required;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(d)</w:t>
      </w:r>
      <w:r w:rsidRPr="009A617A">
        <w:rPr>
          <w:color w:val="000000" w:themeColor="text1"/>
          <w:u w:color="000000" w:themeColor="text1"/>
        </w:rPr>
        <w:tab/>
        <w:t>the number of filings received annually for the last seven years and the number of anticipated filings for the next four years;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(e)</w:t>
      </w:r>
      <w:r w:rsidRPr="009A617A">
        <w:rPr>
          <w:color w:val="000000" w:themeColor="text1"/>
          <w:u w:color="000000" w:themeColor="text1"/>
        </w:rPr>
        <w:tab/>
        <w:t>a description of the actions taken or contemplated by the agency to reduce filing requirements and paperwork duplication;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(12)</w:t>
      </w:r>
      <w:r w:rsidRPr="009A617A">
        <w:rPr>
          <w:color w:val="000000" w:themeColor="text1"/>
          <w:u w:color="000000" w:themeColor="text1"/>
        </w:rPr>
        <w:tab/>
        <w:t>any other relevant information specifically requested by the investigating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All information contained in a program evaluation report must be presented in a concise and complete manner.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A state agency that is vested with revenue bonding authority may submit annual reports and annual external audit reports conducted by a third party in lieu of a program evaluation report.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70.</w:t>
      </w:r>
      <w:r w:rsidRPr="009A617A">
        <w:rPr>
          <w:color w:val="000000" w:themeColor="text1"/>
          <w:u w:color="000000" w:themeColor="text1"/>
        </w:rPr>
        <w:tab/>
      </w:r>
      <w:r w:rsidRPr="009A617A">
        <w:rPr>
          <w:color w:val="000000" w:themeColor="text1"/>
          <w:u w:color="000000" w:themeColor="text1"/>
        </w:rPr>
        <w:tab/>
        <w:t>All testimony given to the investigating committee must be under oath.</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80.</w:t>
      </w:r>
      <w:r w:rsidRPr="009A617A">
        <w:rPr>
          <w:color w:val="000000" w:themeColor="text1"/>
          <w:u w:color="000000" w:themeColor="text1"/>
        </w:rPr>
        <w:tab/>
      </w:r>
      <w:r w:rsidRPr="009A617A">
        <w:rPr>
          <w:color w:val="000000" w:themeColor="text1"/>
          <w:u w:color="000000" w:themeColor="text1"/>
        </w:rPr>
        <w:tab/>
        <w:t>Any witness testifying before or deposed by the investigating committee may have counsel present to advise him.  The witness or his counsel may, during the time of testimony or deposition, claim any legal privilege recognized by the laws of this State in response to any question and is entitled to have a ruling by the chairman on any objection.  In making his ruling, the chairman of the investigating committee shall follow as closely as possible the statutory law and the decisions of the courts of this State regarding legal privileges.  The ruling of the chair may not be reviewed by the courts of this State except in a separate proceeding for contempt of the General Assembly.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2</w:t>
      </w:r>
      <w:r w:rsidRPr="009A617A">
        <w:rPr>
          <w:color w:val="000000" w:themeColor="text1"/>
          <w:u w:color="000000" w:themeColor="text1"/>
        </w:rPr>
        <w:noBreakHyphen/>
        <w:t>90.</w:t>
      </w:r>
      <w:r w:rsidRPr="009A617A">
        <w:rPr>
          <w:color w:val="000000" w:themeColor="text1"/>
          <w:u w:color="000000" w:themeColor="text1"/>
        </w:rPr>
        <w:tab/>
      </w:r>
      <w:r w:rsidRPr="009A617A">
        <w:rPr>
          <w:color w:val="000000" w:themeColor="text1"/>
          <w:u w:color="000000" w:themeColor="text1"/>
        </w:rPr>
        <w:tab/>
        <w:t>A witness shall be given the benefit of any privilege at law which he may have in court as a party to a civil action.”</w:t>
      </w:r>
      <w:r w:rsidRPr="009A617A">
        <w:rPr>
          <w:color w:val="000000" w:themeColor="text1"/>
          <w:u w:color="000000" w:themeColor="text1"/>
        </w:rPr>
        <w:tab/>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E</w:t>
      </w:r>
      <w:r w:rsidRPr="009A617A">
        <w:rPr>
          <w:color w:val="000000" w:themeColor="text1"/>
          <w:u w:color="000000" w:themeColor="text1"/>
        </w:rPr>
        <w:tab/>
        <w:t>This part takes effect July 1, 2012.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V</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Conforming and Miscellaneous Amendments to Divisions,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Offices, and Other Entities or Programs Transferred to</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the Department of Administration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7.</w:t>
      </w:r>
      <w:r w:rsidRPr="009A617A">
        <w:rPr>
          <w:color w:val="000000" w:themeColor="text1"/>
          <w:u w:color="000000" w:themeColor="text1"/>
        </w:rPr>
        <w:tab/>
        <w:t>A.</w:t>
      </w:r>
      <w:r w:rsidRPr="009A617A">
        <w:rPr>
          <w:color w:val="000000" w:themeColor="text1"/>
          <w:u w:color="000000" w:themeColor="text1"/>
        </w:rPr>
        <w:tab/>
      </w:r>
      <w:r w:rsidRPr="009A617A">
        <w:rPr>
          <w:color w:val="000000" w:themeColor="text1"/>
          <w:u w:color="000000" w:themeColor="text1"/>
        </w:rPr>
        <w:tab/>
        <w:t>Sections 1</w:t>
      </w:r>
      <w:r w:rsidRPr="009A617A">
        <w:rPr>
          <w:color w:val="000000" w:themeColor="text1"/>
          <w:u w:color="000000" w:themeColor="text1"/>
        </w:rPr>
        <w:noBreakHyphen/>
        <w:t>11</w:t>
      </w:r>
      <w:r w:rsidRPr="009A617A">
        <w:rPr>
          <w:color w:val="000000" w:themeColor="text1"/>
          <w:u w:color="000000" w:themeColor="text1"/>
        </w:rPr>
        <w:noBreakHyphen/>
        <w:t>55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55. </w:t>
      </w:r>
      <w:r w:rsidRPr="009A617A">
        <w:rPr>
          <w:color w:val="000000" w:themeColor="text1"/>
          <w:u w:color="000000" w:themeColor="text1"/>
        </w:rPr>
        <w:tab/>
        <w:t>(1)</w:t>
      </w:r>
      <w:r w:rsidRPr="009A617A">
        <w:rPr>
          <w:color w:val="000000" w:themeColor="text1"/>
          <w:u w:color="000000" w:themeColor="text1"/>
        </w:rPr>
        <w:tab/>
        <w:t xml:space="preserve">‘Governmental body’ means a state government department, commission, council, board, bureau, committee, institution, college, university, technical school, </w:t>
      </w:r>
      <w:r w:rsidRPr="009A617A">
        <w:rPr>
          <w:strike/>
          <w:color w:val="000000" w:themeColor="text1"/>
          <w:u w:color="000000" w:themeColor="text1"/>
        </w:rPr>
        <w:t>legislative body,</w:t>
      </w:r>
      <w:r w:rsidRPr="009A617A">
        <w:rPr>
          <w:color w:val="000000" w:themeColor="text1"/>
          <w:u w:color="000000" w:themeColor="text1"/>
        </w:rPr>
        <w:t xml:space="preserve"> agency, government corporation, or other establishment or official of the executive</w:t>
      </w:r>
      <w:r w:rsidRPr="009A617A">
        <w:rPr>
          <w:strike/>
          <w:color w:val="000000" w:themeColor="text1"/>
          <w:u w:color="000000" w:themeColor="text1"/>
        </w:rPr>
        <w:t>, judicial, or legislative branches</w:t>
      </w:r>
      <w:r w:rsidRPr="009A617A">
        <w:rPr>
          <w:color w:val="000000" w:themeColor="text1"/>
          <w:u w:color="000000" w:themeColor="text1"/>
        </w:rPr>
        <w:t xml:space="preserve"> </w:t>
      </w:r>
      <w:r w:rsidRPr="009A617A">
        <w:rPr>
          <w:color w:val="000000" w:themeColor="text1"/>
          <w:u w:val="single" w:color="000000" w:themeColor="text1"/>
        </w:rPr>
        <w:t>branch</w:t>
      </w:r>
      <w:r w:rsidRPr="009A617A">
        <w:rPr>
          <w:color w:val="000000" w:themeColor="text1"/>
          <w:u w:color="000000" w:themeColor="text1"/>
        </w:rPr>
        <w:t xml:space="preserve"> of this State.  Governmental body excludes the General Assembly, Legislative Council, the Office of Legislative Printing, Information and Technology Systems, </w:t>
      </w:r>
      <w:r w:rsidRPr="009A617A">
        <w:rPr>
          <w:color w:val="000000" w:themeColor="text1"/>
          <w:u w:val="single" w:color="000000" w:themeColor="text1"/>
        </w:rPr>
        <w:t>the judicial department</w:t>
      </w:r>
      <w:r w:rsidRPr="009A617A">
        <w:rPr>
          <w:color w:val="000000" w:themeColor="text1"/>
          <w:u w:color="000000" w:themeColor="text1"/>
        </w:rPr>
        <w:t xml:space="preserve"> and all local political subdivisions such as counties, municipalities, school districts, or public service or special purpose districts.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 xml:space="preserve">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Division of General Services of the Department of Administration</w:t>
      </w:r>
      <w:r w:rsidRPr="009A617A">
        <w:rPr>
          <w:color w:val="000000" w:themeColor="text1"/>
          <w:u w:color="000000" w:themeColor="text1"/>
        </w:rPr>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When any governmental body needs to acquire real property for its operations or any part thereof and state</w:t>
      </w:r>
      <w:r w:rsidRPr="009A617A">
        <w:rPr>
          <w:color w:val="000000" w:themeColor="text1"/>
          <w:u w:color="000000" w:themeColor="text1"/>
        </w:rPr>
        <w:noBreakHyphen/>
        <w:t xml:space="preserve">owned property is not available, it shall notify 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of General Services of its requirement on rental request forms prepared by 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agree meets necessary requirements and standards for state leasing as prescribed in procedures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(4)</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adopt procedures to be used for governmental bodies to apply for rental space, for acquiring leased space, and for leasing state</w:t>
      </w:r>
      <w:r w:rsidRPr="009A617A">
        <w:rPr>
          <w:color w:val="000000" w:themeColor="text1"/>
          <w:u w:color="000000" w:themeColor="text1"/>
        </w:rPr>
        <w:noBreakHyphen/>
        <w:t xml:space="preserve">owned space to nonstate lessees.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(5)</w:t>
      </w:r>
      <w:r w:rsidRPr="009A617A">
        <w:rPr>
          <w:color w:val="000000" w:themeColor="text1"/>
          <w:u w:color="000000" w:themeColor="text1"/>
        </w:rPr>
        <w:tab/>
        <w:t xml:space="preserve">Any participant in a property transaction proposed to be entered who maintains that a procedure provided for in this section has not been properly followed, may request review of the transaction by the director of 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of General Services </w:t>
      </w:r>
      <w:r w:rsidRPr="009A617A">
        <w:rPr>
          <w:color w:val="000000" w:themeColor="text1"/>
          <w:u w:val="single" w:color="000000" w:themeColor="text1"/>
        </w:rPr>
        <w:t>of the Department of Administration</w:t>
      </w:r>
      <w:r w:rsidRPr="009A617A">
        <w:rPr>
          <w:color w:val="000000" w:themeColor="text1"/>
          <w:u w:color="000000" w:themeColor="text1"/>
        </w:rPr>
        <w:t xml:space="preserve"> or his designee.”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C.</w:t>
      </w:r>
      <w:r w:rsidRPr="009A617A">
        <w:rPr>
          <w:color w:val="000000" w:themeColor="text1"/>
          <w:u w:color="000000" w:themeColor="text1"/>
        </w:rPr>
        <w:tab/>
        <w:t xml:space="preserve"> Sections 1</w:t>
      </w:r>
      <w:r w:rsidRPr="009A617A">
        <w:rPr>
          <w:color w:val="000000" w:themeColor="text1"/>
          <w:u w:color="000000" w:themeColor="text1"/>
        </w:rPr>
        <w:noBreakHyphen/>
        <w:t>11</w:t>
      </w:r>
      <w:r w:rsidRPr="009A617A">
        <w:rPr>
          <w:color w:val="000000" w:themeColor="text1"/>
          <w:u w:color="000000" w:themeColor="text1"/>
        </w:rPr>
        <w:noBreakHyphen/>
        <w:t>56 and 1</w:t>
      </w:r>
      <w:r w:rsidRPr="009A617A">
        <w:rPr>
          <w:color w:val="000000" w:themeColor="text1"/>
          <w:u w:color="000000" w:themeColor="text1"/>
        </w:rPr>
        <w:noBreakHyphen/>
        <w:t>11</w:t>
      </w:r>
      <w:r w:rsidRPr="009A617A">
        <w:rPr>
          <w:color w:val="000000" w:themeColor="text1"/>
          <w:u w:color="000000" w:themeColor="text1"/>
        </w:rPr>
        <w:noBreakHyphen/>
        <w:t>58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56. </w:t>
      </w: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 xml:space="preserve">Division of General Services of the Department of Administration, </w:t>
      </w:r>
      <w:r w:rsidRPr="009A617A">
        <w:rPr>
          <w:color w:val="000000" w:themeColor="text1"/>
          <w:u w:color="000000" w:themeColor="text1"/>
        </w:rPr>
        <w:t xml:space="preserve">in an effort to ensure that funds authorized and appropriated for rent are used in the most efficient manner, is directed to develop a program to manage the leasing of all public and private space of </w:t>
      </w:r>
      <w:r w:rsidRPr="009A617A">
        <w:rPr>
          <w:strike/>
          <w:color w:val="000000" w:themeColor="text1"/>
          <w:u w:color="000000" w:themeColor="text1"/>
        </w:rPr>
        <w:t>state agencies</w:t>
      </w:r>
      <w:r w:rsidRPr="009A617A">
        <w:rPr>
          <w:color w:val="000000" w:themeColor="text1"/>
          <w:u w:color="000000" w:themeColor="text1"/>
        </w:rPr>
        <w:t xml:space="preserve"> </w:t>
      </w:r>
      <w:r w:rsidRPr="009A617A">
        <w:rPr>
          <w:color w:val="000000" w:themeColor="text1"/>
          <w:u w:val="single" w:color="000000" w:themeColor="text1"/>
        </w:rPr>
        <w:t>a governmental body</w:t>
      </w:r>
      <w:r w:rsidRPr="009A617A">
        <w:rPr>
          <w:color w:val="000000" w:themeColor="text1"/>
          <w:u w:color="000000" w:themeColor="text1"/>
        </w:rPr>
        <w:t xml:space="preserve">.  </w:t>
      </w:r>
      <w:r w:rsidRPr="009A617A">
        <w:rPr>
          <w:color w:val="000000" w:themeColor="text1"/>
          <w:u w:val="single" w:color="000000" w:themeColor="text1"/>
        </w:rPr>
        <w:t>The department must submit regulations for the implementation of this section to the General Assembly as provided in the Administrative Procedures Act, Chapter 23, Title 1.</w:t>
      </w:r>
      <w:r w:rsidRPr="009A617A">
        <w:rPr>
          <w:color w:val="000000" w:themeColor="text1"/>
          <w:u w:color="000000" w:themeColor="text1"/>
        </w:rPr>
        <w:t xml:space="preserve">  The </w:t>
      </w:r>
      <w:r w:rsidRPr="009A617A">
        <w:rPr>
          <w:strike/>
          <w:color w:val="000000" w:themeColor="text1"/>
          <w:u w:color="000000" w:themeColor="text1"/>
        </w:rPr>
        <w:t>board’s</w:t>
      </w:r>
      <w:r w:rsidRPr="009A617A">
        <w:rPr>
          <w:color w:val="000000" w:themeColor="text1"/>
          <w:u w:color="000000" w:themeColor="text1"/>
        </w:rPr>
        <w:t xml:space="preserve"> </w:t>
      </w:r>
      <w:r w:rsidRPr="009A617A">
        <w:rPr>
          <w:color w:val="000000" w:themeColor="text1"/>
          <w:u w:val="single" w:color="000000" w:themeColor="text1"/>
        </w:rPr>
        <w:t>department’s</w:t>
      </w:r>
      <w:r w:rsidRPr="009A617A">
        <w:rPr>
          <w:color w:val="000000" w:themeColor="text1"/>
          <w:u w:color="000000" w:themeColor="text1"/>
        </w:rPr>
        <w:t xml:space="preserve"> regulations, upon General Assembly approval, shall include procedures for: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assessing and evaluating agency needs, including the authority to require agency justification for any request to lease public or private space;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establishing standards for the quality and quantity of space to be leased by a requesting agency;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a nonappropriation for the renting agency,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a dissolution of the agency,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the availability of public space in substitution for private space being leased by the agency;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rejecting an agency’s request for additional space or space at a specific location, or both;</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directing agencies to be located in public space, when available, before private space can be leased;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w:t>
      </w:r>
      <w:r w:rsidRPr="009A617A">
        <w:rPr>
          <w:color w:val="000000" w:themeColor="text1"/>
          <w:u w:color="000000" w:themeColor="text1"/>
        </w:rPr>
        <w:tab/>
        <w:t>requiring the agency to submit a multi</w:t>
      </w:r>
      <w:r w:rsidRPr="009A617A">
        <w:rPr>
          <w:color w:val="000000" w:themeColor="text1"/>
          <w:u w:color="000000" w:themeColor="text1"/>
        </w:rPr>
        <w:noBreakHyphen/>
        <w:t xml:space="preserve">year financial plan for review by the </w:t>
      </w:r>
      <w:r w:rsidRPr="009A617A">
        <w:rPr>
          <w:strike/>
          <w:color w:val="000000" w:themeColor="text1"/>
          <w:u w:color="000000" w:themeColor="text1"/>
        </w:rPr>
        <w:t>board’s budget office</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with copies sent to Ways and Means Committee and Senate Finance Committee, before any new lease for space is entered into; </w:t>
      </w:r>
      <w:r w:rsidRPr="009A617A">
        <w:rPr>
          <w:strike/>
          <w:color w:val="000000" w:themeColor="text1"/>
          <w:u w:color="000000" w:themeColor="text1"/>
        </w:rPr>
        <w:t>and requiring prior review by the Joint Bond Review Committee and the requirement of Budget and Control Board approval before the adoption of any new lease that commits more than one million dollars in a five</w:t>
      </w:r>
      <w:r w:rsidRPr="009A617A">
        <w:rPr>
          <w:strike/>
          <w:color w:val="000000" w:themeColor="text1"/>
          <w:u w:color="000000" w:themeColor="text1"/>
        </w:rPr>
        <w:noBreakHyphen/>
        <w:t>year period;</w:t>
      </w:r>
      <w:r w:rsidRPr="009A617A">
        <w:rPr>
          <w:color w:val="000000" w:themeColor="text1"/>
          <w:u w:color="000000" w:themeColor="text1"/>
        </w:rPr>
        <w:t xml:space="preserve">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(7)</w:t>
      </w:r>
      <w:r w:rsidRPr="009A617A">
        <w:rPr>
          <w:color w:val="000000" w:themeColor="text1"/>
          <w:u w:color="000000" w:themeColor="text1"/>
        </w:rPr>
        <w:tab/>
        <w:t xml:space="preserve">requiring prior review by the Joint Bond Review Committee and the requirement of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State Contracts and Accountability Authority</w:t>
      </w:r>
      <w:r w:rsidRPr="009A617A">
        <w:rPr>
          <w:color w:val="000000" w:themeColor="text1"/>
          <w:u w:color="000000" w:themeColor="text1"/>
        </w:rPr>
        <w:t xml:space="preserve"> approval before the adoption of any new </w:t>
      </w:r>
      <w:r w:rsidRPr="009A617A">
        <w:rPr>
          <w:color w:val="000000" w:themeColor="text1"/>
          <w:u w:val="single" w:color="000000" w:themeColor="text1"/>
        </w:rPr>
        <w:t>or renewal</w:t>
      </w:r>
      <w:r w:rsidRPr="009A617A">
        <w:rPr>
          <w:color w:val="000000" w:themeColor="text1"/>
          <w:u w:color="000000" w:themeColor="text1"/>
        </w:rPr>
        <w:t xml:space="preserve"> lease that commits more than </w:t>
      </w:r>
      <w:r w:rsidRPr="009A617A">
        <w:rPr>
          <w:color w:val="000000" w:themeColor="text1"/>
          <w:u w:val="single" w:color="000000" w:themeColor="text1"/>
        </w:rPr>
        <w:t>two hundred thousand dollars annually in rental or lease payments or more than</w:t>
      </w:r>
      <w:r w:rsidRPr="009A617A">
        <w:rPr>
          <w:color w:val="000000" w:themeColor="text1"/>
          <w:u w:color="000000" w:themeColor="text1"/>
        </w:rPr>
        <w:t xml:space="preserve"> one million dollars </w:t>
      </w:r>
      <w:r w:rsidRPr="009A617A">
        <w:rPr>
          <w:color w:val="000000" w:themeColor="text1"/>
          <w:u w:val="single" w:color="000000" w:themeColor="text1"/>
        </w:rPr>
        <w:t>in such payments</w:t>
      </w:r>
      <w:r w:rsidRPr="009A617A">
        <w:rPr>
          <w:color w:val="000000" w:themeColor="text1"/>
          <w:u w:color="000000" w:themeColor="text1"/>
        </w:rPr>
        <w:t xml:space="preserve"> in a five</w:t>
      </w:r>
      <w:r w:rsidRPr="009A617A">
        <w:rPr>
          <w:color w:val="000000" w:themeColor="text1"/>
          <w:u w:color="000000" w:themeColor="text1"/>
        </w:rPr>
        <w:noBreakHyphen/>
        <w:t>year period.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r>
      <w:r w:rsidRPr="009A617A">
        <w:rPr>
          <w:color w:val="000000" w:themeColor="text1"/>
          <w:u w:val="single" w:color="000000" w:themeColor="text1"/>
        </w:rPr>
        <w:t>Leases or rental agreements involving amounts below the thresholds provided in item (7) of subsection (A) may be executed by the Department of Administration without this prior review and approval.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(C)</w:t>
      </w:r>
      <w:r w:rsidRPr="009A617A">
        <w:rPr>
          <w:color w:val="000000" w:themeColor="text1"/>
          <w:u w:color="000000" w:themeColor="text1"/>
        </w:rPr>
        <w:tab/>
      </w:r>
      <w:r w:rsidRPr="009A617A">
        <w:rPr>
          <w:color w:val="000000" w:themeColor="text1"/>
          <w:u w:val="single" w:color="000000" w:themeColor="text1"/>
        </w:rPr>
        <w:t xml:space="preserve">The threshold requirements requiring review by the Joint Bond Review Committee and approval by the State Contracts and Accountability Authority as contained in item (7) of subsection (A) also apply to leases or rental agreements with nonstate entities whether or not the state or its agencies or departments is the lessee or lessor.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58. </w:t>
      </w: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(1)</w:t>
      </w:r>
      <w:r w:rsidRPr="009A617A">
        <w:rPr>
          <w:color w:val="000000" w:themeColor="text1"/>
          <w:u w:color="000000" w:themeColor="text1"/>
        </w:rPr>
        <w:tab/>
        <w:t>Every state agency, as defined by Section 1</w:t>
      </w:r>
      <w:r w:rsidRPr="009A617A">
        <w:rPr>
          <w:color w:val="000000" w:themeColor="text1"/>
          <w:u w:color="000000" w:themeColor="text1"/>
        </w:rPr>
        <w:noBreakHyphen/>
        <w:t>19</w:t>
      </w:r>
      <w:r w:rsidRPr="009A617A">
        <w:rPr>
          <w:color w:val="000000" w:themeColor="text1"/>
          <w:u w:color="000000" w:themeColor="text1"/>
        </w:rPr>
        <w:noBreakHyphen/>
        <w:t xml:space="preserve">40, shall annually perform an inventory and prepare a report of all residential and surplus real property owned by it.  The report shall be submitted to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of General Services </w:t>
      </w:r>
      <w:r w:rsidRPr="009A617A">
        <w:rPr>
          <w:strike/>
          <w:color w:val="000000" w:themeColor="text1"/>
          <w:u w:color="000000" w:themeColor="text1"/>
        </w:rPr>
        <w:t>will</w:t>
      </w:r>
      <w:r w:rsidRPr="009A617A">
        <w:rPr>
          <w:color w:val="000000" w:themeColor="text1"/>
          <w:u w:color="000000" w:themeColor="text1"/>
        </w:rPr>
        <w:t xml:space="preserve"> </w:t>
      </w:r>
      <w:r w:rsidRPr="009A617A">
        <w:rPr>
          <w:color w:val="000000" w:themeColor="text1"/>
          <w:u w:val="single" w:color="000000" w:themeColor="text1"/>
        </w:rPr>
        <w:t>shall</w:t>
      </w:r>
      <w:r w:rsidRPr="009A617A">
        <w:rPr>
          <w:color w:val="000000" w:themeColor="text1"/>
          <w:u w:color="000000" w:themeColor="text1"/>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Upon receipt of a request by an agency to acquire additional property, 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of General Services shall review the surplus property list to determine if the agency’s needs </w:t>
      </w:r>
      <w:r w:rsidRPr="009A617A">
        <w:rPr>
          <w:strike/>
          <w:color w:val="000000" w:themeColor="text1"/>
          <w:u w:color="000000" w:themeColor="text1"/>
        </w:rPr>
        <w:t>can</w:t>
      </w:r>
      <w:r w:rsidRPr="009A617A">
        <w:rPr>
          <w:color w:val="000000" w:themeColor="text1"/>
          <w:u w:color="000000" w:themeColor="text1"/>
        </w:rPr>
        <w:t xml:space="preserve"> </w:t>
      </w:r>
      <w:r w:rsidRPr="009A617A">
        <w:rPr>
          <w:color w:val="000000" w:themeColor="text1"/>
          <w:u w:val="single" w:color="000000" w:themeColor="text1"/>
        </w:rPr>
        <w:t>may</w:t>
      </w:r>
      <w:r w:rsidRPr="009A617A">
        <w:rPr>
          <w:color w:val="000000" w:themeColor="text1"/>
          <w:u w:color="000000" w:themeColor="text1"/>
        </w:rPr>
        <w:t xml:space="preserve"> be met from existing state</w:t>
      </w:r>
      <w:r w:rsidRPr="009A617A">
        <w:rPr>
          <w:color w:val="000000" w:themeColor="text1"/>
          <w:u w:color="000000" w:themeColor="text1"/>
        </w:rPr>
        <w:noBreakHyphen/>
        <w:t xml:space="preserve">owned property.  If such property is identified, 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w:t>
      </w:r>
      <w:r w:rsidRPr="009A617A">
        <w:rPr>
          <w:strike/>
          <w:color w:val="000000" w:themeColor="text1"/>
          <w:u w:color="000000" w:themeColor="text1"/>
        </w:rPr>
        <w:t>of General Services</w:t>
      </w:r>
      <w:r w:rsidRPr="009A617A">
        <w:rPr>
          <w:color w:val="000000" w:themeColor="text1"/>
          <w:u w:color="000000" w:themeColor="text1"/>
        </w:rPr>
        <w:t xml:space="preserve"> shall act as broker in transferring the property to the requesting agency under terms and conditions that are mutually agreeable to the agencies involved.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authorize 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of General Services to sell any unassigned surplus real property.  The </w:t>
      </w:r>
      <w:r w:rsidRPr="009A617A">
        <w:rPr>
          <w:strike/>
          <w:color w:val="000000" w:themeColor="text1"/>
          <w:u w:color="000000" w:themeColor="text1"/>
        </w:rPr>
        <w:t>Office of General Services</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shall have the discretion to determine the method of disposal to be used, which possible methods include:  auction, sealed bids, listing the property with a private broker or any other method determined by the </w:t>
      </w:r>
      <w:r w:rsidRPr="009A617A">
        <w:rPr>
          <w:strike/>
          <w:color w:val="000000" w:themeColor="text1"/>
          <w:u w:color="000000" w:themeColor="text1"/>
        </w:rPr>
        <w:t>Office of General Services</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to be commercially reasonable considering the type and location of property involved.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r>
      <w:r w:rsidRPr="009A617A">
        <w:rPr>
          <w:color w:val="000000" w:themeColor="text1"/>
          <w:u w:val="single" w:color="000000" w:themeColor="text1"/>
        </w:rPr>
        <w:t>The procedures involving surplus real property sales under this section are also subject to the approvals required in Section 1</w:t>
      </w:r>
      <w:r w:rsidRPr="009A617A">
        <w:rPr>
          <w:color w:val="000000" w:themeColor="text1"/>
          <w:u w:val="single" w:color="000000" w:themeColor="text1"/>
        </w:rPr>
        <w:noBreakHyphen/>
        <w:t>11</w:t>
      </w:r>
      <w:r w:rsidRPr="009A617A">
        <w:rPr>
          <w:color w:val="000000" w:themeColor="text1"/>
          <w:u w:val="single" w:color="000000" w:themeColor="text1"/>
        </w:rPr>
        <w:noBreakHyphen/>
        <w:t>65 for surplus real property sales above five hundred thousand dollars.</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D.</w:t>
      </w:r>
      <w:r w:rsidRPr="009A617A">
        <w:rPr>
          <w:color w:val="000000" w:themeColor="text1"/>
          <w:u w:color="000000" w:themeColor="text1"/>
        </w:rPr>
        <w:tab/>
      </w:r>
      <w:r w:rsidRPr="009A617A">
        <w:rPr>
          <w:color w:val="000000" w:themeColor="text1"/>
          <w:u w:color="000000" w:themeColor="text1"/>
        </w:rPr>
        <w:tab/>
        <w:t>Sections 1</w:t>
      </w:r>
      <w:r w:rsidRPr="009A617A">
        <w:rPr>
          <w:color w:val="000000" w:themeColor="text1"/>
          <w:u w:color="000000" w:themeColor="text1"/>
        </w:rPr>
        <w:noBreakHyphen/>
        <w:t>11</w:t>
      </w:r>
      <w:r w:rsidRPr="009A617A">
        <w:rPr>
          <w:color w:val="000000" w:themeColor="text1"/>
          <w:u w:color="000000" w:themeColor="text1"/>
        </w:rPr>
        <w:noBreakHyphen/>
        <w:t>65, 1</w:t>
      </w:r>
      <w:r w:rsidRPr="009A617A">
        <w:rPr>
          <w:color w:val="000000" w:themeColor="text1"/>
          <w:u w:color="000000" w:themeColor="text1"/>
        </w:rPr>
        <w:noBreakHyphen/>
        <w:t>11</w:t>
      </w:r>
      <w:r w:rsidRPr="009A617A">
        <w:rPr>
          <w:color w:val="000000" w:themeColor="text1"/>
          <w:u w:color="000000" w:themeColor="text1"/>
        </w:rPr>
        <w:noBreakHyphen/>
        <w:t>67, 1</w:t>
      </w:r>
      <w:r w:rsidRPr="009A617A">
        <w:rPr>
          <w:color w:val="000000" w:themeColor="text1"/>
          <w:u w:color="000000" w:themeColor="text1"/>
        </w:rPr>
        <w:noBreakHyphen/>
        <w:t>11</w:t>
      </w:r>
      <w:r w:rsidRPr="009A617A">
        <w:rPr>
          <w:color w:val="000000" w:themeColor="text1"/>
          <w:u w:color="000000" w:themeColor="text1"/>
        </w:rPr>
        <w:noBreakHyphen/>
        <w:t>70, 1</w:t>
      </w:r>
      <w:r w:rsidRPr="009A617A">
        <w:rPr>
          <w:color w:val="000000" w:themeColor="text1"/>
          <w:u w:color="000000" w:themeColor="text1"/>
        </w:rPr>
        <w:noBreakHyphen/>
        <w:t>11</w:t>
      </w:r>
      <w:r w:rsidRPr="009A617A">
        <w:rPr>
          <w:color w:val="000000" w:themeColor="text1"/>
          <w:u w:color="000000" w:themeColor="text1"/>
        </w:rPr>
        <w:noBreakHyphen/>
        <w:t>80, 1</w:t>
      </w:r>
      <w:r w:rsidRPr="009A617A">
        <w:rPr>
          <w:color w:val="000000" w:themeColor="text1"/>
          <w:u w:color="000000" w:themeColor="text1"/>
        </w:rPr>
        <w:noBreakHyphen/>
        <w:t>11</w:t>
      </w:r>
      <w:r w:rsidRPr="009A617A">
        <w:rPr>
          <w:color w:val="000000" w:themeColor="text1"/>
          <w:u w:color="000000" w:themeColor="text1"/>
        </w:rPr>
        <w:noBreakHyphen/>
        <w:t>90, 1</w:t>
      </w:r>
      <w:r w:rsidRPr="009A617A">
        <w:rPr>
          <w:color w:val="000000" w:themeColor="text1"/>
          <w:u w:color="000000" w:themeColor="text1"/>
        </w:rPr>
        <w:noBreakHyphen/>
        <w:t>11</w:t>
      </w:r>
      <w:r w:rsidRPr="009A617A">
        <w:rPr>
          <w:color w:val="000000" w:themeColor="text1"/>
          <w:u w:color="000000" w:themeColor="text1"/>
        </w:rPr>
        <w:noBreakHyphen/>
        <w:t>100, 1</w:t>
      </w:r>
      <w:r w:rsidRPr="009A617A">
        <w:rPr>
          <w:color w:val="000000" w:themeColor="text1"/>
          <w:u w:color="000000" w:themeColor="text1"/>
        </w:rPr>
        <w:noBreakHyphen/>
        <w:t>11</w:t>
      </w:r>
      <w:r w:rsidRPr="009A617A">
        <w:rPr>
          <w:color w:val="000000" w:themeColor="text1"/>
          <w:u w:color="000000" w:themeColor="text1"/>
        </w:rPr>
        <w:noBreakHyphen/>
        <w:t>110, and 1</w:t>
      </w:r>
      <w:r w:rsidRPr="009A617A">
        <w:rPr>
          <w:color w:val="000000" w:themeColor="text1"/>
          <w:u w:color="000000" w:themeColor="text1"/>
        </w:rPr>
        <w:noBreakHyphen/>
        <w:t>11</w:t>
      </w:r>
      <w:r w:rsidRPr="009A617A">
        <w:rPr>
          <w:color w:val="000000" w:themeColor="text1"/>
          <w:u w:color="000000" w:themeColor="text1"/>
        </w:rPr>
        <w:noBreakHyphen/>
        <w:t>180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65.</w:t>
      </w:r>
      <w:r w:rsidRPr="009A617A">
        <w:rPr>
          <w:color w:val="000000" w:themeColor="text1"/>
          <w:u w:color="000000" w:themeColor="text1"/>
        </w:rPr>
        <w:tab/>
        <w:t>(A)</w:t>
      </w:r>
      <w:r w:rsidRPr="009A617A">
        <w:rPr>
          <w:color w:val="000000" w:themeColor="text1"/>
          <w:u w:color="000000" w:themeColor="text1"/>
        </w:rPr>
        <w:tab/>
        <w:t xml:space="preserve">All transactions involving real property, made for or by any governmental bodies, excluding political subdivisions of the State, must be approved by and recorded with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 for transactions of the five hundred thousand dollars or less</w:t>
      </w:r>
      <w:r w:rsidRPr="009A617A">
        <w:rPr>
          <w:color w:val="000000" w:themeColor="text1"/>
          <w:u w:color="000000" w:themeColor="text1"/>
        </w:rPr>
        <w:t xml:space="preserve">.  </w:t>
      </w:r>
      <w:r w:rsidRPr="009A617A">
        <w:rPr>
          <w:color w:val="000000" w:themeColor="text1"/>
          <w:u w:val="single" w:color="000000" w:themeColor="text1"/>
        </w:rPr>
        <w:t>For transactions of more than five hundred thousand dollars, approval of the State Contracts and Accountability Authority is required in lieu of the department, although the recording will be with the department.</w:t>
      </w:r>
      <w:r w:rsidRPr="009A617A">
        <w:rPr>
          <w:color w:val="000000" w:themeColor="text1"/>
          <w:u w:color="000000" w:themeColor="text1"/>
        </w:rPr>
        <w:t xml:space="preserve">  Upon approval of the transaction </w:t>
      </w:r>
      <w:r w:rsidRPr="009A617A">
        <w:rPr>
          <w:strike/>
          <w:color w:val="000000" w:themeColor="text1"/>
          <w:u w:color="000000" w:themeColor="text1"/>
        </w:rPr>
        <w:t>by the Budget and Control Board</w:t>
      </w:r>
      <w:r w:rsidRPr="009A617A">
        <w:rPr>
          <w:color w:val="000000" w:themeColor="text1"/>
          <w:u w:color="000000" w:themeColor="text1"/>
        </w:rPr>
        <w:t xml:space="preserve">, there must be recorded simultaneously with the deed, a certificate of acceptance, which acknowledges the </w:t>
      </w:r>
      <w:r w:rsidRPr="009A617A">
        <w:rPr>
          <w:strike/>
          <w:color w:val="000000" w:themeColor="text1"/>
          <w:u w:color="000000" w:themeColor="text1"/>
        </w:rPr>
        <w:t>board’s</w:t>
      </w:r>
      <w:r w:rsidRPr="009A617A">
        <w:rPr>
          <w:color w:val="000000" w:themeColor="text1"/>
          <w:u w:color="000000" w:themeColor="text1"/>
        </w:rPr>
        <w:t xml:space="preserve"> </w:t>
      </w:r>
      <w:r w:rsidRPr="009A617A">
        <w:rPr>
          <w:color w:val="000000" w:themeColor="text1"/>
          <w:u w:val="single" w:color="000000" w:themeColor="text1"/>
        </w:rPr>
        <w:t>department’s and authority’s</w:t>
      </w:r>
      <w:r w:rsidRPr="009A617A">
        <w:rPr>
          <w:color w:val="000000" w:themeColor="text1"/>
          <w:u w:color="000000" w:themeColor="text1"/>
        </w:rPr>
        <w:t xml:space="preserve"> approval of the transaction </w:t>
      </w:r>
      <w:r w:rsidRPr="009A617A">
        <w:rPr>
          <w:color w:val="000000" w:themeColor="text1"/>
          <w:u w:val="single" w:color="000000" w:themeColor="text1"/>
        </w:rPr>
        <w:t>if required</w:t>
      </w:r>
      <w:r w:rsidRPr="009A617A">
        <w:rPr>
          <w:color w:val="000000" w:themeColor="text1"/>
          <w:u w:color="000000" w:themeColor="text1"/>
        </w:rPr>
        <w:t xml:space="preserve">.  The county recording authority cannot accept for recording any deed not accompanied by a certificate of acceptance.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 and authority</w:t>
      </w:r>
      <w:r w:rsidRPr="009A617A">
        <w:rPr>
          <w:color w:val="000000" w:themeColor="text1"/>
          <w:u w:color="000000" w:themeColor="text1"/>
        </w:rPr>
        <w:t xml:space="preserve"> may exempt a governmental body from the provisions of this subsection.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67. </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shall assess and collect a rental charge from all state departments and agencies that occupy </w:t>
      </w:r>
      <w:r w:rsidRPr="009A617A">
        <w:rPr>
          <w:strike/>
          <w:color w:val="000000" w:themeColor="text1"/>
          <w:u w:color="000000" w:themeColor="text1"/>
        </w:rPr>
        <w:t>State Budget and Control Board</w:t>
      </w:r>
      <w:r w:rsidRPr="009A617A">
        <w:rPr>
          <w:color w:val="000000" w:themeColor="text1"/>
          <w:u w:color="000000" w:themeColor="text1"/>
        </w:rPr>
        <w:t xml:space="preserve"> space in state</w:t>
      </w:r>
      <w:r w:rsidRPr="009A617A">
        <w:rPr>
          <w:color w:val="000000" w:themeColor="text1"/>
          <w:u w:color="000000" w:themeColor="text1"/>
        </w:rPr>
        <w:noBreakHyphen/>
        <w:t xml:space="preserve">controlled office buildings </w:t>
      </w:r>
      <w:r w:rsidRPr="009A617A">
        <w:rPr>
          <w:color w:val="000000" w:themeColor="text1"/>
          <w:u w:val="single" w:color="000000" w:themeColor="text1"/>
        </w:rPr>
        <w:t>under its jurisdiction</w:t>
      </w:r>
      <w:r w:rsidRPr="009A617A">
        <w:rPr>
          <w:color w:val="000000" w:themeColor="text1"/>
          <w:u w:color="000000" w:themeColor="text1"/>
        </w:rPr>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9A617A">
        <w:rPr>
          <w:strike/>
          <w:color w:val="000000" w:themeColor="text1"/>
          <w:u w:color="000000" w:themeColor="text1"/>
        </w:rPr>
        <w:t>Office of General Services</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and maintenance and operation costs of </w:t>
      </w:r>
      <w:r w:rsidRPr="009A617A">
        <w:rPr>
          <w:strike/>
          <w:color w:val="000000" w:themeColor="text1"/>
          <w:u w:color="000000" w:themeColor="text1"/>
        </w:rPr>
        <w:t>State Budget and Control Board</w:t>
      </w:r>
      <w:r w:rsidRPr="009A617A">
        <w:rPr>
          <w:strike/>
          <w:color w:val="000000" w:themeColor="text1"/>
          <w:u w:color="000000" w:themeColor="text1"/>
        </w:rPr>
        <w:noBreakHyphen/>
        <w:t>controlled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val="single" w:color="000000" w:themeColor="text1"/>
        </w:rPr>
        <w:noBreakHyphen/>
        <w:t>controlled</w:t>
      </w:r>
      <w:r w:rsidRPr="009A617A">
        <w:rPr>
          <w:color w:val="000000" w:themeColor="text1"/>
          <w:u w:color="000000" w:themeColor="text1"/>
        </w:rPr>
        <w:t xml:space="preserve"> office buildings </w:t>
      </w:r>
      <w:r w:rsidRPr="009A617A">
        <w:rPr>
          <w:strike/>
          <w:color w:val="000000" w:themeColor="text1"/>
          <w:u w:color="000000" w:themeColor="text1"/>
        </w:rPr>
        <w:t>under the supervision of the Office of General Services</w:t>
      </w:r>
      <w:r w:rsidRPr="009A617A">
        <w:rPr>
          <w:color w:val="000000" w:themeColor="text1"/>
          <w:u w:color="000000" w:themeColor="text1"/>
        </w:rPr>
        <w:t xml:space="preserve">.  The amount collected must be deposited in a special account and must be expended only for payment on Capital Improvement Obligations and maintenance and operations costs of the buildings under the supervision of the </w:t>
      </w:r>
      <w:r w:rsidRPr="009A617A">
        <w:rPr>
          <w:strike/>
          <w:color w:val="000000" w:themeColor="text1"/>
          <w:u w:color="000000" w:themeColor="text1"/>
        </w:rPr>
        <w:t>Office of General Services</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70. </w:t>
      </w:r>
      <w:r w:rsidRPr="009A617A">
        <w:rPr>
          <w:color w:val="000000" w:themeColor="text1"/>
          <w:u w:color="000000" w:themeColor="text1"/>
        </w:rPr>
        <w:tab/>
        <w:t xml:space="preserve">All vacant lands and lands purchased by the former land commissioners of the State </w:t>
      </w:r>
      <w:r w:rsidRPr="009A617A">
        <w:rPr>
          <w:strike/>
          <w:color w:val="000000" w:themeColor="text1"/>
          <w:u w:color="000000" w:themeColor="text1"/>
        </w:rPr>
        <w:t>shall be</w:t>
      </w:r>
      <w:r w:rsidRPr="009A617A">
        <w:rPr>
          <w:color w:val="000000" w:themeColor="text1"/>
          <w:u w:color="000000" w:themeColor="text1"/>
        </w:rPr>
        <w:t xml:space="preserve"> </w:t>
      </w:r>
      <w:r w:rsidRPr="009A617A">
        <w:rPr>
          <w:color w:val="000000" w:themeColor="text1"/>
          <w:u w:val="single" w:color="000000" w:themeColor="text1"/>
        </w:rPr>
        <w:t>are</w:t>
      </w:r>
      <w:r w:rsidRPr="009A617A">
        <w:rPr>
          <w:color w:val="000000" w:themeColor="text1"/>
          <w:u w:color="000000" w:themeColor="text1"/>
        </w:rPr>
        <w:t xml:space="preserve"> subject to the directions of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80. </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 upon approval of the State Contracts and Accountability Authority,</w:t>
      </w:r>
      <w:r w:rsidRPr="009A617A">
        <w:rPr>
          <w:color w:val="000000" w:themeColor="text1"/>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90. </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 upon approval of the State Contracts and Accountability Authority,</w:t>
      </w:r>
      <w:r w:rsidRPr="009A617A">
        <w:rPr>
          <w:color w:val="000000" w:themeColor="text1"/>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 interests of the State will not be adversely affected thereby.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100.</w:t>
      </w:r>
      <w:r w:rsidRPr="009A617A">
        <w:rPr>
          <w:color w:val="000000" w:themeColor="text1"/>
          <w:u w:color="000000" w:themeColor="text1"/>
        </w:rPr>
        <w:tab/>
        <w:t xml:space="preserve">Deeds or other instruments conveying such rights of way or easements over such marshlands or vacant lands as are owned by the State shall be executed by the Governor in the name of the State, when </w:t>
      </w:r>
      <w:r w:rsidRPr="009A617A">
        <w:rPr>
          <w:strike/>
          <w:color w:val="000000" w:themeColor="text1"/>
          <w:u w:color="000000" w:themeColor="text1"/>
        </w:rPr>
        <w:t>authorized by resolution of the Budget and Control Board, duly recorded in the minutes and records of such board</w:t>
      </w:r>
      <w:r w:rsidRPr="009A617A">
        <w:rPr>
          <w:color w:val="000000" w:themeColor="text1"/>
          <w:u w:color="000000" w:themeColor="text1"/>
        </w:rPr>
        <w:t xml:space="preserve"> </w:t>
      </w:r>
      <w:r w:rsidRPr="009A617A">
        <w:rPr>
          <w:color w:val="000000" w:themeColor="text1"/>
          <w:u w:val="single" w:color="000000" w:themeColor="text1"/>
        </w:rPr>
        <w:t>authorized by the Department of Administration, upon approval of the State Contracts and Accountability Authority,</w:t>
      </w:r>
      <w:r w:rsidRPr="009A617A">
        <w:rPr>
          <w:color w:val="000000" w:themeColor="text1"/>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9A617A">
        <w:rPr>
          <w:strike/>
          <w:color w:val="000000" w:themeColor="text1"/>
          <w:u w:color="000000" w:themeColor="text1"/>
        </w:rPr>
        <w:t>majority of the members of the State Budget and Control Board</w:t>
      </w:r>
      <w:r w:rsidRPr="009A617A">
        <w:rPr>
          <w:color w:val="000000" w:themeColor="text1"/>
          <w:u w:color="000000" w:themeColor="text1"/>
        </w:rPr>
        <w:t xml:space="preserve"> </w:t>
      </w:r>
      <w:r w:rsidRPr="009A617A">
        <w:rPr>
          <w:color w:val="000000" w:themeColor="text1"/>
          <w:u w:val="single" w:color="000000" w:themeColor="text1"/>
        </w:rPr>
        <w:t>Director of the Department of Administration and the State Contracts and Accountability Authority</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110.</w:t>
      </w:r>
      <w:r w:rsidRPr="009A617A">
        <w:rPr>
          <w:color w:val="000000" w:themeColor="text1"/>
          <w:u w:color="000000" w:themeColor="text1"/>
        </w:rPr>
        <w:tab/>
        <w:t>(1)</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 subject to the requirements of Section 1</w:t>
      </w:r>
      <w:r w:rsidRPr="009A617A">
        <w:rPr>
          <w:color w:val="000000" w:themeColor="text1"/>
          <w:u w:val="single" w:color="000000" w:themeColor="text1"/>
        </w:rPr>
        <w:noBreakHyphen/>
        <w:t>11</w:t>
      </w:r>
      <w:r w:rsidRPr="009A617A">
        <w:rPr>
          <w:color w:val="000000" w:themeColor="text1"/>
          <w:u w:val="single" w:color="000000" w:themeColor="text1"/>
        </w:rPr>
        <w:noBreakHyphen/>
        <w:t>65,</w:t>
      </w:r>
      <w:r w:rsidRPr="009A617A">
        <w:rPr>
          <w:color w:val="000000" w:themeColor="text1"/>
          <w:u w:color="000000" w:themeColor="text1"/>
        </w:rPr>
        <w:t xml:space="preserve">  is authorized to acquire real property, including any estate or interest therein, for, and in the name of, the State of South Carolina by gift, purchase, condemnation or otherwise.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shall make use of the provisions of the Eminent Domain Procedure Act (Chapter 2</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of</w:t>
      </w:r>
      <w:r w:rsidRPr="009A617A">
        <w:rPr>
          <w:color w:val="000000" w:themeColor="text1"/>
          <w:u w:color="000000" w:themeColor="text1"/>
        </w:rPr>
        <w:t xml:space="preserve"> Title 28) if it is necessary to acquire real property by condemnation.  The actions must be maintained by and in the name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 right of condemnation is limited to the right to acquire land necessary for the development of the Capitol Complex </w:t>
      </w:r>
      <w:r w:rsidRPr="009A617A">
        <w:rPr>
          <w:strike/>
          <w:color w:val="000000" w:themeColor="text1"/>
          <w:u w:color="000000" w:themeColor="text1"/>
        </w:rPr>
        <w:t>mall</w:t>
      </w:r>
      <w:r w:rsidRPr="009A617A">
        <w:rPr>
          <w:color w:val="000000" w:themeColor="text1"/>
          <w:u w:color="000000" w:themeColor="text1"/>
        </w:rPr>
        <w:t xml:space="preserve"> </w:t>
      </w:r>
      <w:r w:rsidRPr="009A617A">
        <w:rPr>
          <w:color w:val="000000" w:themeColor="text1"/>
          <w:u w:val="single" w:color="000000" w:themeColor="text1"/>
        </w:rPr>
        <w:t>grounds</w:t>
      </w:r>
      <w:r w:rsidRPr="009A617A">
        <w:rPr>
          <w:color w:val="000000" w:themeColor="text1"/>
          <w:u w:color="000000" w:themeColor="text1"/>
        </w:rPr>
        <w:t xml:space="preserve"> in the City of Columbia.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180. </w:t>
      </w:r>
      <w:r w:rsidRPr="009A617A">
        <w:rPr>
          <w:color w:val="000000" w:themeColor="text1"/>
          <w:u w:color="000000" w:themeColor="text1"/>
        </w:rPr>
        <w:tab/>
        <w:t>(A)</w:t>
      </w:r>
      <w:r w:rsidRPr="009A617A">
        <w:rPr>
          <w:color w:val="000000" w:themeColor="text1"/>
          <w:u w:color="000000" w:themeColor="text1"/>
        </w:rPr>
        <w:tab/>
        <w:t xml:space="preserve">In addition to the powers granted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under this chapter or any other provision of law,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survey, appraise, examine, and inspect the condition of state property to determine what is necessary to protect state property against fire or deterioration and to conserve the use of the property for state purposes;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r>
      <w:r w:rsidRPr="009A617A">
        <w:rPr>
          <w:strike/>
          <w:color w:val="000000" w:themeColor="text1"/>
          <w:u w:color="000000" w:themeColor="text1"/>
        </w:rPr>
        <w:t>approve the destruction or disposal of state agency records;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(3)</w:t>
      </w:r>
      <w:r w:rsidRPr="009A617A">
        <w:rPr>
          <w:color w:val="000000" w:themeColor="text1"/>
          <w:u w:color="000000" w:themeColor="text1"/>
        </w:rPr>
        <w:tab/>
      </w:r>
      <w:r w:rsidRPr="009A617A">
        <w:rPr>
          <w:strike/>
          <w:color w:val="000000" w:themeColor="text1"/>
          <w:u w:color="000000" w:themeColor="text1"/>
        </w:rPr>
        <w:t>require submission and approval of plans and specifications for permanent improvements by a state department, agency, or institution before a contract is awarded for the permanent improvement;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(4)</w:t>
      </w:r>
      <w:r w:rsidRPr="009A617A">
        <w:rPr>
          <w:color w:val="000000" w:themeColor="text1"/>
          <w:u w:color="000000" w:themeColor="text1"/>
        </w:rPr>
        <w:tab/>
        <w:t xml:space="preserve">approve blanket bonds for a state department, agency, or institution including bonds for state officials or personnel.  However, the form and execution of blanket bonds must be approved by the Attorney General; </w:t>
      </w:r>
      <w:r w:rsidRPr="009A617A">
        <w:rPr>
          <w:color w:val="000000" w:themeColor="text1"/>
          <w:u w:val="single" w:color="000000" w:themeColor="text1"/>
        </w:rPr>
        <w:t>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(5)</w:t>
      </w:r>
      <w:r w:rsidRPr="009A617A">
        <w:rPr>
          <w:color w:val="000000" w:themeColor="text1"/>
          <w:u w:val="single" w:color="000000" w:themeColor="text1"/>
        </w:rPr>
        <w:t>(3)</w:t>
      </w:r>
      <w:r w:rsidRPr="009A617A">
        <w:rPr>
          <w:color w:val="000000" w:themeColor="text1"/>
          <w:u w:color="000000" w:themeColor="text1"/>
        </w:rPr>
        <w:tab/>
        <w:t>contract to develop an energy utilization management system for state facilities under its control and to assist other agencies and departments in establishing similar programs.  However, this does not authorize capital expenditures.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 </w:t>
      </w:r>
      <w:r w:rsidRPr="009A617A">
        <w:rPr>
          <w:strike/>
          <w:color w:val="000000" w:themeColor="text1"/>
          <w:u w:color="000000" w:themeColor="text1"/>
        </w:rPr>
        <w:t>Budget and Control Board may</w:t>
      </w:r>
      <w:r w:rsidRPr="009A617A">
        <w:rPr>
          <w:color w:val="000000" w:themeColor="text1"/>
          <w:u w:color="000000" w:themeColor="text1"/>
        </w:rPr>
        <w:t xml:space="preserve"> </w:t>
      </w:r>
      <w:r w:rsidRPr="009A617A">
        <w:rPr>
          <w:color w:val="000000" w:themeColor="text1"/>
          <w:u w:val="single" w:color="000000" w:themeColor="text1"/>
        </w:rPr>
        <w:t>South Carolina Department of Administration shall</w:t>
      </w:r>
      <w:r w:rsidRPr="009A617A">
        <w:rPr>
          <w:color w:val="000000" w:themeColor="text1"/>
          <w:u w:color="000000" w:themeColor="text1"/>
        </w:rPr>
        <w:t xml:space="preserve"> promulgate regulations necessary to carry out this section.”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E.</w:t>
      </w:r>
      <w:r w:rsidRPr="009A617A">
        <w:rPr>
          <w:color w:val="000000" w:themeColor="text1"/>
          <w:u w:color="000000" w:themeColor="text1"/>
        </w:rPr>
        <w:tab/>
      </w:r>
      <w:r w:rsidRPr="009A617A">
        <w:rPr>
          <w:color w:val="000000" w:themeColor="text1"/>
          <w:u w:color="000000" w:themeColor="text1"/>
        </w:rPr>
        <w:tab/>
        <w:t>Chapter 11, Title 1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185. </w:t>
      </w:r>
      <w:r w:rsidRPr="009A617A">
        <w:rPr>
          <w:color w:val="000000" w:themeColor="text1"/>
          <w:u w:color="000000" w:themeColor="text1"/>
        </w:rPr>
        <w:tab/>
        <w:t>(A)</w:t>
      </w:r>
      <w:r w:rsidRPr="009A617A">
        <w:rPr>
          <w:color w:val="000000" w:themeColor="text1"/>
          <w:u w:color="000000" w:themeColor="text1"/>
        </w:rPr>
        <w:tab/>
        <w:t xml:space="preserve">In addition to the powers granted the Department of Administration pursuant to this chapter or another provision of law, the department may require submission and approval of plans and specifications for a permanent improvement project of a cost of five hundred thousand dollars or less by a state department, agency, or institution of the executive branch before a contract is awarded for the permanent improvement project.  If the cost of the permanent improvement project is more than five hundred thousand dollars, approval of the State Contracts and Accountability Authority is required, in lieu of the department’s,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Department of Administration may promulgate regulations necessary to carry out its duties.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The respective divisions of the Department of Administration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F.</w:t>
      </w: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220 of the 1976 Code, as last amended by Act 203 of 2008,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220. </w:t>
      </w:r>
      <w:r w:rsidRPr="009A617A">
        <w:rPr>
          <w:color w:val="000000" w:themeColor="text1"/>
          <w:u w:color="000000" w:themeColor="text1"/>
        </w:rPr>
        <w:tab/>
        <w:t xml:space="preserve">There is hereby established within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South Carolina Department of Administration,</w:t>
      </w:r>
      <w:r w:rsidRPr="009A617A">
        <w:rPr>
          <w:color w:val="000000" w:themeColor="text1"/>
          <w:u w:color="000000" w:themeColor="text1"/>
        </w:rPr>
        <w:t xml:space="preserve"> </w:t>
      </w:r>
      <w:r w:rsidRPr="009A617A">
        <w:rPr>
          <w:strike/>
          <w:color w:val="000000" w:themeColor="text1"/>
          <w:u w:color="000000" w:themeColor="text1"/>
        </w:rPr>
        <w:t>the</w:t>
      </w:r>
      <w:r w:rsidRPr="009A617A">
        <w:rPr>
          <w:color w:val="000000" w:themeColor="text1"/>
          <w:u w:color="000000" w:themeColor="text1"/>
        </w:rPr>
        <w:t xml:space="preserve"> Division of </w:t>
      </w:r>
      <w:r w:rsidRPr="009A617A">
        <w:rPr>
          <w:strike/>
          <w:color w:val="000000" w:themeColor="text1"/>
          <w:u w:color="000000" w:themeColor="text1"/>
        </w:rPr>
        <w:t>Motor Vehicle Management</w:t>
      </w:r>
      <w:r w:rsidRPr="009A617A">
        <w:rPr>
          <w:color w:val="000000" w:themeColor="text1"/>
          <w:u w:color="000000" w:themeColor="text1"/>
        </w:rPr>
        <w:t xml:space="preserve"> </w:t>
      </w:r>
      <w:r w:rsidRPr="009A617A">
        <w:rPr>
          <w:color w:val="000000" w:themeColor="text1"/>
          <w:u w:val="single" w:color="000000" w:themeColor="text1"/>
        </w:rPr>
        <w:t>General Services, Program of Fleet Management</w:t>
      </w:r>
      <w:r w:rsidRPr="009A617A">
        <w:rPr>
          <w:color w:val="000000" w:themeColor="text1"/>
          <w:u w:color="000000" w:themeColor="text1"/>
        </w:rPr>
        <w:t xml:space="preserve"> headed by </w:t>
      </w:r>
      <w:r w:rsidRPr="009A617A">
        <w:rPr>
          <w:strike/>
          <w:color w:val="000000" w:themeColor="text1"/>
          <w:u w:color="000000" w:themeColor="text1"/>
        </w:rPr>
        <w:t>a Director, hereafter referred to as</w:t>
      </w:r>
      <w:r w:rsidRPr="009A617A">
        <w:rPr>
          <w:color w:val="000000" w:themeColor="text1"/>
          <w:u w:color="000000" w:themeColor="text1"/>
        </w:rPr>
        <w:t xml:space="preserve"> the </w:t>
      </w:r>
      <w:r w:rsidRPr="009A617A">
        <w:rPr>
          <w:color w:val="000000" w:themeColor="text1"/>
          <w:u w:val="single" w:color="000000" w:themeColor="text1"/>
        </w:rPr>
        <w:t>‘</w:t>
      </w:r>
      <w:r w:rsidRPr="009A617A">
        <w:rPr>
          <w:color w:val="000000" w:themeColor="text1"/>
          <w:u w:color="000000" w:themeColor="text1"/>
        </w:rPr>
        <w:t>State Fleet Manager</w:t>
      </w:r>
      <w:r w:rsidRPr="009A617A">
        <w:rPr>
          <w:color w:val="000000" w:themeColor="text1"/>
          <w:u w:val="single" w:color="000000" w:themeColor="text1"/>
        </w:rPr>
        <w:t>’</w:t>
      </w:r>
      <w:r w:rsidRPr="009A617A">
        <w:rPr>
          <w:color w:val="000000" w:themeColor="text1"/>
          <w:u w:color="000000" w:themeColor="text1"/>
        </w:rPr>
        <w:t xml:space="preserve"> appointed by and reporting directly to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strike/>
          <w:color w:val="000000" w:themeColor="text1"/>
          <w:u w:color="000000" w:themeColor="text1"/>
        </w:rPr>
        <w:t>, hereafter referred to as the Board</w:t>
      </w:r>
      <w:r w:rsidRPr="009A617A">
        <w:rPr>
          <w:color w:val="000000" w:themeColor="text1"/>
          <w:u w:color="000000" w:themeColor="text1"/>
        </w:rPr>
        <w:t xml:space="preserv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develop a comprehensive state Fleet Management Program.  The program shall address acquisition, assignment, identification, replacement, disposal, maintenance, and operation of motor vehicles.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through </w:t>
      </w:r>
      <w:r w:rsidRPr="009A617A">
        <w:rPr>
          <w:strike/>
          <w:color w:val="000000" w:themeColor="text1"/>
          <w:u w:color="000000" w:themeColor="text1"/>
        </w:rPr>
        <w:t>their</w:t>
      </w:r>
      <w:r w:rsidRPr="009A617A">
        <w:rPr>
          <w:color w:val="000000" w:themeColor="text1"/>
          <w:u w:color="000000" w:themeColor="text1"/>
        </w:rPr>
        <w:t xml:space="preserve"> </w:t>
      </w:r>
      <w:r w:rsidRPr="009A617A">
        <w:rPr>
          <w:color w:val="000000" w:themeColor="text1"/>
          <w:u w:val="single" w:color="000000" w:themeColor="text1"/>
        </w:rPr>
        <w:t>its</w:t>
      </w:r>
      <w:r w:rsidRPr="009A617A">
        <w:rPr>
          <w:color w:val="000000" w:themeColor="text1"/>
          <w:u w:color="000000" w:themeColor="text1"/>
        </w:rPr>
        <w:t xml:space="preserve"> policies and regulations, seek to </w:t>
      </w:r>
      <w:r w:rsidRPr="009A617A">
        <w:rPr>
          <w:strike/>
          <w:color w:val="000000" w:themeColor="text1"/>
          <w:u w:color="000000" w:themeColor="text1"/>
        </w:rPr>
        <w:t>achieve the following objectives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r>
      <w:r w:rsidRPr="009A617A">
        <w:rPr>
          <w:strike/>
          <w:color w:val="000000" w:themeColor="text1"/>
          <w:u w:color="000000" w:themeColor="text1"/>
        </w:rPr>
        <w:t>to</w:t>
      </w:r>
      <w:r w:rsidRPr="009A617A">
        <w:rPr>
          <w:color w:val="000000" w:themeColor="text1"/>
          <w:u w:color="000000" w:themeColor="text1"/>
        </w:rPr>
        <w:t xml:space="preserve"> achieve maximum cost</w:t>
      </w:r>
      <w:r w:rsidRPr="009A617A">
        <w:rPr>
          <w:color w:val="000000" w:themeColor="text1"/>
          <w:u w:color="000000" w:themeColor="text1"/>
        </w:rPr>
        <w:noBreakHyphen/>
        <w:t>effectiveness management of state</w:t>
      </w:r>
      <w:r w:rsidRPr="009A617A">
        <w:rPr>
          <w:color w:val="000000" w:themeColor="text1"/>
          <w:u w:color="000000" w:themeColor="text1"/>
        </w:rPr>
        <w:noBreakHyphen/>
        <w:t>owned motor vehicles in support of the established missions and objectives of the agencies, boards, and commissions</w:t>
      </w:r>
      <w:r w:rsidRPr="009A617A">
        <w:rPr>
          <w:strike/>
          <w:color w:val="000000" w:themeColor="text1"/>
          <w:u w:color="000000" w:themeColor="text1"/>
        </w:rPr>
        <w:t>.</w:t>
      </w:r>
      <w:r w:rsidRPr="009A617A">
        <w:rPr>
          <w:color w:val="000000" w:themeColor="text1"/>
          <w:u w:val="single"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r>
      <w:r w:rsidRPr="009A617A">
        <w:rPr>
          <w:strike/>
          <w:color w:val="000000" w:themeColor="text1"/>
          <w:u w:color="000000" w:themeColor="text1"/>
        </w:rPr>
        <w:t>to</w:t>
      </w:r>
      <w:r w:rsidRPr="009A617A">
        <w:rPr>
          <w:color w:val="000000" w:themeColor="text1"/>
          <w:u w:color="000000" w:themeColor="text1"/>
        </w:rPr>
        <w:t xml:space="preserve"> eliminate unofficial and unauthorized use of state vehicles</w:t>
      </w:r>
      <w:r w:rsidRPr="009A617A">
        <w:rPr>
          <w:strike/>
          <w:color w:val="000000" w:themeColor="text1"/>
          <w:u w:color="000000" w:themeColor="text1"/>
        </w:rPr>
        <w:t>.</w:t>
      </w:r>
      <w:r w:rsidRPr="009A617A">
        <w:rPr>
          <w:color w:val="000000" w:themeColor="text1"/>
          <w:u w:val="single" w:color="000000" w:themeColor="text1"/>
        </w:rPr>
        <w: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r>
      <w:r w:rsidRPr="009A617A">
        <w:rPr>
          <w:strike/>
          <w:color w:val="000000" w:themeColor="text1"/>
          <w:u w:color="000000" w:themeColor="text1"/>
        </w:rPr>
        <w:t>to</w:t>
      </w:r>
      <w:r w:rsidRPr="009A617A">
        <w:rPr>
          <w:color w:val="000000" w:themeColor="text1"/>
          <w:u w:color="000000" w:themeColor="text1"/>
        </w:rPr>
        <w:t xml:space="preserve"> minimize individual assignment of state vehicles</w:t>
      </w:r>
      <w:r w:rsidRPr="009A617A">
        <w:rPr>
          <w:strike/>
          <w:color w:val="000000" w:themeColor="text1"/>
          <w:u w:color="000000" w:themeColor="text1"/>
        </w:rPr>
        <w:t>.</w:t>
      </w:r>
      <w:r w:rsidRPr="009A617A">
        <w:rPr>
          <w:color w:val="000000" w:themeColor="text1"/>
          <w:u w:val="single" w:color="000000" w:themeColor="text1"/>
        </w:rPr>
        <w: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(d)</w:t>
      </w:r>
      <w:r w:rsidRPr="009A617A">
        <w:rPr>
          <w:color w:val="000000" w:themeColor="text1"/>
          <w:u w:color="000000" w:themeColor="text1"/>
        </w:rPr>
        <w:tab/>
      </w:r>
      <w:r w:rsidRPr="009A617A">
        <w:rPr>
          <w:strike/>
          <w:color w:val="000000" w:themeColor="text1"/>
          <w:u w:color="000000" w:themeColor="text1"/>
        </w:rPr>
        <w:t>to</w:t>
      </w:r>
      <w:r w:rsidRPr="009A617A">
        <w:rPr>
          <w:color w:val="000000" w:themeColor="text1"/>
          <w:u w:color="000000" w:themeColor="text1"/>
        </w:rPr>
        <w:t xml:space="preserve"> eliminate the reimbursable use of personal vehicles for accomplishment of official travel when this use is more costly than use of state vehicles</w:t>
      </w:r>
      <w:r w:rsidRPr="009A617A">
        <w:rPr>
          <w:strike/>
          <w:color w:val="000000" w:themeColor="text1"/>
          <w:u w:color="000000" w:themeColor="text1"/>
        </w:rPr>
        <w:t>.</w:t>
      </w:r>
      <w:r w:rsidRPr="009A617A">
        <w:rPr>
          <w:color w:val="000000" w:themeColor="text1"/>
          <w:u w:val="single" w:color="000000" w:themeColor="text1"/>
        </w:rPr>
        <w: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(e)</w:t>
      </w:r>
      <w:r w:rsidRPr="009A617A">
        <w:rPr>
          <w:color w:val="000000" w:themeColor="text1"/>
          <w:u w:color="000000" w:themeColor="text1"/>
        </w:rPr>
        <w:tab/>
      </w:r>
      <w:r w:rsidRPr="009A617A">
        <w:rPr>
          <w:strike/>
          <w:color w:val="000000" w:themeColor="text1"/>
          <w:u w:color="000000" w:themeColor="text1"/>
        </w:rPr>
        <w:t>to</w:t>
      </w:r>
      <w:r w:rsidRPr="009A617A">
        <w:rPr>
          <w:color w:val="000000" w:themeColor="text1"/>
          <w:u w:color="000000" w:themeColor="text1"/>
        </w:rPr>
        <w:t xml:space="preserve"> acquire motor vehicles offering optimum energy efficiency for the tasks to be performed</w:t>
      </w:r>
      <w:r w:rsidRPr="009A617A">
        <w:rPr>
          <w:strike/>
          <w:color w:val="000000" w:themeColor="text1"/>
          <w:u w:color="000000" w:themeColor="text1"/>
        </w:rPr>
        <w:t>.</w:t>
      </w:r>
      <w:r w:rsidRPr="009A617A">
        <w:rPr>
          <w:color w:val="000000" w:themeColor="text1"/>
          <w:u w:val="single" w:color="000000" w:themeColor="text1"/>
        </w:rPr>
        <w: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(f)</w:t>
      </w:r>
      <w:r w:rsidRPr="009A617A">
        <w:rPr>
          <w:color w:val="000000" w:themeColor="text1"/>
          <w:u w:color="000000" w:themeColor="text1"/>
        </w:rPr>
        <w:tab/>
      </w:r>
      <w:r w:rsidRPr="009A617A">
        <w:rPr>
          <w:strike/>
          <w:color w:val="000000" w:themeColor="text1"/>
          <w:u w:color="000000" w:themeColor="text1"/>
        </w:rPr>
        <w:t>to</w:t>
      </w:r>
      <w:r w:rsidRPr="009A617A">
        <w:rPr>
          <w:color w:val="000000" w:themeColor="text1"/>
          <w:u w:color="000000" w:themeColor="text1"/>
        </w:rPr>
        <w:t xml:space="preserve"> insure motor vehicles are operated in a safe manner in accordance with a statewide Fleet Safety Program;</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(g)</w:t>
      </w:r>
      <w:r w:rsidRPr="009A617A">
        <w:rPr>
          <w:color w:val="000000" w:themeColor="text1"/>
          <w:u w:color="000000" w:themeColor="text1"/>
        </w:rPr>
        <w:tab/>
      </w:r>
      <w:r w:rsidRPr="009A617A">
        <w:rPr>
          <w:strike/>
          <w:color w:val="000000" w:themeColor="text1"/>
          <w:u w:color="000000" w:themeColor="text1"/>
        </w:rPr>
        <w:t>to</w:t>
      </w:r>
      <w:r w:rsidRPr="009A617A">
        <w:rPr>
          <w:color w:val="000000" w:themeColor="text1"/>
          <w:u w:color="000000" w:themeColor="text1"/>
        </w:rPr>
        <w:t xml:space="preserve"> improve environmental quality in this State by decreasing the discharge of pollutants.”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225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225. </w:t>
      </w:r>
      <w:r w:rsidRPr="009A617A">
        <w:rPr>
          <w:color w:val="000000" w:themeColor="text1"/>
          <w:u w:color="000000" w:themeColor="text1"/>
        </w:rPr>
        <w:tab/>
        <w:t xml:space="preserve">The </w:t>
      </w:r>
      <w:r w:rsidRPr="009A617A">
        <w:rPr>
          <w:strike/>
          <w:color w:val="000000" w:themeColor="text1"/>
          <w:u w:color="000000" w:themeColor="text1"/>
        </w:rPr>
        <w:t>Division of Operations</w:t>
      </w:r>
      <w:r w:rsidRPr="009A617A">
        <w:rPr>
          <w:color w:val="000000" w:themeColor="text1"/>
          <w:u w:color="000000" w:themeColor="text1"/>
        </w:rPr>
        <w:t xml:space="preserve"> </w:t>
      </w:r>
      <w:r w:rsidRPr="009A617A">
        <w:rPr>
          <w:color w:val="000000" w:themeColor="text1"/>
          <w:u w:val="single" w:color="000000" w:themeColor="text1"/>
        </w:rPr>
        <w:t>South Carolina Department of Administration</w:t>
      </w:r>
      <w:r w:rsidRPr="009A617A">
        <w:rPr>
          <w:color w:val="000000" w:themeColor="text1"/>
          <w:u w:color="000000" w:themeColor="text1"/>
        </w:rPr>
        <w:t xml:space="preserve"> shall establish a cost allocation plan to recover the cost of operating the comprehensive statewide Fleet Management Program.  The division shall collect, retain, and carry forward funds to ensure continuous administration of the program.”</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Sections 1</w:t>
      </w:r>
      <w:r w:rsidRPr="009A617A">
        <w:rPr>
          <w:color w:val="000000" w:themeColor="text1"/>
          <w:u w:color="000000" w:themeColor="text1"/>
        </w:rPr>
        <w:noBreakHyphen/>
        <w:t>11</w:t>
      </w:r>
      <w:r w:rsidRPr="009A617A">
        <w:rPr>
          <w:color w:val="000000" w:themeColor="text1"/>
          <w:u w:color="000000" w:themeColor="text1"/>
        </w:rPr>
        <w:noBreakHyphen/>
        <w:t>250, 1</w:t>
      </w:r>
      <w:r w:rsidRPr="009A617A">
        <w:rPr>
          <w:color w:val="000000" w:themeColor="text1"/>
          <w:u w:color="000000" w:themeColor="text1"/>
        </w:rPr>
        <w:noBreakHyphen/>
        <w:t>11</w:t>
      </w:r>
      <w:r w:rsidRPr="009A617A">
        <w:rPr>
          <w:color w:val="000000" w:themeColor="text1"/>
          <w:u w:color="000000" w:themeColor="text1"/>
        </w:rPr>
        <w:noBreakHyphen/>
        <w:t>260, 1</w:t>
      </w:r>
      <w:r w:rsidRPr="009A617A">
        <w:rPr>
          <w:color w:val="000000" w:themeColor="text1"/>
          <w:u w:color="000000" w:themeColor="text1"/>
        </w:rPr>
        <w:noBreakHyphen/>
        <w:t>11</w:t>
      </w:r>
      <w:r w:rsidRPr="009A617A">
        <w:rPr>
          <w:color w:val="000000" w:themeColor="text1"/>
          <w:u w:color="000000" w:themeColor="text1"/>
        </w:rPr>
        <w:noBreakHyphen/>
        <w:t>270(A), 1</w:t>
      </w:r>
      <w:r w:rsidRPr="009A617A">
        <w:rPr>
          <w:color w:val="000000" w:themeColor="text1"/>
          <w:u w:color="000000" w:themeColor="text1"/>
        </w:rPr>
        <w:noBreakHyphen/>
        <w:t>11</w:t>
      </w:r>
      <w:r w:rsidRPr="009A617A">
        <w:rPr>
          <w:color w:val="000000" w:themeColor="text1"/>
          <w:u w:color="000000" w:themeColor="text1"/>
        </w:rPr>
        <w:noBreakHyphen/>
        <w:t>280, 1</w:t>
      </w:r>
      <w:r w:rsidRPr="009A617A">
        <w:rPr>
          <w:color w:val="000000" w:themeColor="text1"/>
          <w:u w:color="000000" w:themeColor="text1"/>
        </w:rPr>
        <w:noBreakHyphen/>
        <w:t>11</w:t>
      </w:r>
      <w:r w:rsidRPr="009A617A">
        <w:rPr>
          <w:color w:val="000000" w:themeColor="text1"/>
          <w:u w:color="000000" w:themeColor="text1"/>
        </w:rPr>
        <w:noBreakHyphen/>
        <w:t>290; 1</w:t>
      </w:r>
      <w:r w:rsidRPr="009A617A">
        <w:rPr>
          <w:color w:val="000000" w:themeColor="text1"/>
          <w:u w:color="000000" w:themeColor="text1"/>
        </w:rPr>
        <w:noBreakHyphen/>
        <w:t>11</w:t>
      </w:r>
      <w:r w:rsidRPr="009A617A">
        <w:rPr>
          <w:color w:val="000000" w:themeColor="text1"/>
          <w:u w:color="000000" w:themeColor="text1"/>
        </w:rPr>
        <w:noBreakHyphen/>
        <w:t>300, 1</w:t>
      </w:r>
      <w:r w:rsidRPr="009A617A">
        <w:rPr>
          <w:color w:val="000000" w:themeColor="text1"/>
          <w:u w:color="000000" w:themeColor="text1"/>
        </w:rPr>
        <w:noBreakHyphen/>
        <w:t>11</w:t>
      </w:r>
      <w:r w:rsidRPr="009A617A">
        <w:rPr>
          <w:color w:val="000000" w:themeColor="text1"/>
          <w:u w:color="000000" w:themeColor="text1"/>
        </w:rPr>
        <w:noBreakHyphen/>
        <w:t>310, as last amended by Act 203 of 2008, 1</w:t>
      </w:r>
      <w:r w:rsidRPr="009A617A">
        <w:rPr>
          <w:color w:val="000000" w:themeColor="text1"/>
          <w:u w:color="000000" w:themeColor="text1"/>
        </w:rPr>
        <w:noBreakHyphen/>
        <w:t>11</w:t>
      </w:r>
      <w:r w:rsidRPr="009A617A">
        <w:rPr>
          <w:color w:val="000000" w:themeColor="text1"/>
          <w:u w:color="000000" w:themeColor="text1"/>
        </w:rPr>
        <w:noBreakHyphen/>
        <w:t>315, 1</w:t>
      </w:r>
      <w:r w:rsidRPr="009A617A">
        <w:rPr>
          <w:color w:val="000000" w:themeColor="text1"/>
          <w:u w:color="000000" w:themeColor="text1"/>
        </w:rPr>
        <w:noBreakHyphen/>
        <w:t>11</w:t>
      </w:r>
      <w:r w:rsidRPr="009A617A">
        <w:rPr>
          <w:color w:val="000000" w:themeColor="text1"/>
          <w:u w:color="000000" w:themeColor="text1"/>
        </w:rPr>
        <w:noBreakHyphen/>
        <w:t>320; 1</w:t>
      </w:r>
      <w:r w:rsidRPr="009A617A">
        <w:rPr>
          <w:color w:val="000000" w:themeColor="text1"/>
          <w:u w:color="000000" w:themeColor="text1"/>
        </w:rPr>
        <w:noBreakHyphen/>
        <w:t>11</w:t>
      </w:r>
      <w:r w:rsidRPr="009A617A">
        <w:rPr>
          <w:color w:val="000000" w:themeColor="text1"/>
          <w:u w:color="000000" w:themeColor="text1"/>
        </w:rPr>
        <w:noBreakHyphen/>
        <w:t>335, and 1</w:t>
      </w:r>
      <w:r w:rsidRPr="009A617A">
        <w:rPr>
          <w:color w:val="000000" w:themeColor="text1"/>
          <w:u w:color="000000" w:themeColor="text1"/>
        </w:rPr>
        <w:noBreakHyphen/>
        <w:t>11</w:t>
      </w:r>
      <w:r w:rsidRPr="009A617A">
        <w:rPr>
          <w:color w:val="000000" w:themeColor="text1"/>
          <w:u w:color="000000" w:themeColor="text1"/>
        </w:rPr>
        <w:noBreakHyphen/>
        <w:t>340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250. </w:t>
      </w:r>
      <w:r w:rsidRPr="009A617A">
        <w:rPr>
          <w:color w:val="000000" w:themeColor="text1"/>
          <w:u w:color="000000" w:themeColor="text1"/>
        </w:rPr>
        <w:tab/>
        <w:t>For purposes of Sections 1</w:t>
      </w:r>
      <w:r w:rsidRPr="009A617A">
        <w:rPr>
          <w:color w:val="000000" w:themeColor="text1"/>
          <w:u w:color="000000" w:themeColor="text1"/>
        </w:rPr>
        <w:noBreakHyphen/>
        <w:t>11</w:t>
      </w:r>
      <w:r w:rsidRPr="009A617A">
        <w:rPr>
          <w:color w:val="000000" w:themeColor="text1"/>
          <w:u w:color="000000" w:themeColor="text1"/>
        </w:rPr>
        <w:noBreakHyphen/>
        <w:t>220 to 1</w:t>
      </w:r>
      <w:r w:rsidRPr="009A617A">
        <w:rPr>
          <w:color w:val="000000" w:themeColor="text1"/>
          <w:u w:color="000000" w:themeColor="text1"/>
        </w:rPr>
        <w:noBreakHyphen/>
        <w:t>11</w:t>
      </w:r>
      <w:r w:rsidRPr="009A617A">
        <w:rPr>
          <w:color w:val="000000" w:themeColor="text1"/>
          <w:u w:color="000000" w:themeColor="text1"/>
        </w:rPr>
        <w:noBreakHyphen/>
        <w:t xml:space="preserve">330: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means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the South Carolina Department of Administration</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260.</w:t>
      </w:r>
      <w:r w:rsidRPr="009A617A">
        <w:rPr>
          <w:color w:val="000000" w:themeColor="text1"/>
          <w:u w:color="000000" w:themeColor="text1"/>
        </w:rPr>
        <w:tab/>
        <w:t>(A)</w:t>
      </w:r>
      <w:r w:rsidRPr="009A617A">
        <w:rPr>
          <w:color w:val="000000" w:themeColor="text1"/>
          <w:u w:color="000000" w:themeColor="text1"/>
        </w:rPr>
        <w:tab/>
        <w:t xml:space="preserve">The Fleet Manager shall report annually to the </w:t>
      </w:r>
      <w:r w:rsidRPr="009A617A">
        <w:rPr>
          <w:strike/>
          <w:color w:val="000000" w:themeColor="text1"/>
          <w:u w:color="000000" w:themeColor="text1"/>
        </w:rPr>
        <w:t>Budget and Control Board and the</w:t>
      </w:r>
      <w:r w:rsidRPr="009A617A">
        <w:rPr>
          <w:color w:val="000000" w:themeColor="text1"/>
          <w:u w:color="000000" w:themeColor="text1"/>
        </w:rPr>
        <w:t xml:space="preserve"> General Assembly concerning the performance of each state agency in achieving the objectives enumerated in Sections 1</w:t>
      </w:r>
      <w:r w:rsidRPr="009A617A">
        <w:rPr>
          <w:color w:val="000000" w:themeColor="text1"/>
          <w:u w:color="000000" w:themeColor="text1"/>
        </w:rPr>
        <w:noBreakHyphen/>
        <w:t>11</w:t>
      </w:r>
      <w:r w:rsidRPr="009A617A">
        <w:rPr>
          <w:color w:val="000000" w:themeColor="text1"/>
          <w:u w:color="000000" w:themeColor="text1"/>
        </w:rPr>
        <w:noBreakHyphen/>
        <w:t>220 through 1</w:t>
      </w:r>
      <w:r w:rsidRPr="009A617A">
        <w:rPr>
          <w:color w:val="000000" w:themeColor="text1"/>
          <w:u w:color="000000" w:themeColor="text1"/>
        </w:rPr>
        <w:noBreakHyphen/>
        <w:t>11</w:t>
      </w:r>
      <w:r w:rsidRPr="009A617A">
        <w:rPr>
          <w:color w:val="000000" w:themeColor="text1"/>
          <w:u w:color="000000" w:themeColor="text1"/>
        </w:rPr>
        <w:noBreakHyphen/>
        <w:t xml:space="preserve">330 and include in the report a summary of the </w:t>
      </w:r>
      <w:r w:rsidRPr="009A617A">
        <w:rPr>
          <w:strike/>
          <w:color w:val="000000" w:themeColor="text1"/>
          <w:u w:color="000000" w:themeColor="text1"/>
        </w:rPr>
        <w:t>division’s</w:t>
      </w:r>
      <w:r w:rsidRPr="009A617A">
        <w:rPr>
          <w:color w:val="000000" w:themeColor="text1"/>
          <w:u w:color="000000" w:themeColor="text1"/>
        </w:rPr>
        <w:t xml:space="preserve"> </w:t>
      </w:r>
      <w:r w:rsidRPr="009A617A">
        <w:rPr>
          <w:color w:val="000000" w:themeColor="text1"/>
          <w:u w:val="single" w:color="000000" w:themeColor="text1"/>
        </w:rPr>
        <w:t>program’s</w:t>
      </w:r>
      <w:r w:rsidRPr="009A617A">
        <w:rPr>
          <w:color w:val="000000" w:themeColor="text1"/>
          <w:u w:color="000000" w:themeColor="text1"/>
        </w:rPr>
        <w:t xml:space="preserve"> efforts in aiding and assisting the various state agencies in developing and maintaining their management practices in accordance with the comprehensive statewide </w:t>
      </w:r>
      <w:r w:rsidRPr="009A617A">
        <w:rPr>
          <w:strike/>
          <w:color w:val="000000" w:themeColor="text1"/>
          <w:u w:color="000000" w:themeColor="text1"/>
        </w:rPr>
        <w:t>Motor Vehicle</w:t>
      </w:r>
      <w:r w:rsidRPr="009A617A">
        <w:rPr>
          <w:color w:val="000000" w:themeColor="text1"/>
          <w:u w:color="000000" w:themeColor="text1"/>
        </w:rPr>
        <w:t xml:space="preserve"> </w:t>
      </w:r>
      <w:r w:rsidRPr="009A617A">
        <w:rPr>
          <w:color w:val="000000" w:themeColor="text1"/>
          <w:u w:val="single" w:color="000000" w:themeColor="text1"/>
        </w:rPr>
        <w:t xml:space="preserve">Fleet </w:t>
      </w:r>
      <w:r w:rsidRPr="009A617A">
        <w:rPr>
          <w:color w:val="000000" w:themeColor="text1"/>
          <w:u w:color="000000" w:themeColor="text1"/>
        </w:rPr>
        <w:t xml:space="preserve">Management Program.  This report also shall contain recommended changes in the law and regulations necessary to achieve these objectives.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after consultation with state agency heads, shall promulgate and enforce state policies, procedures, and regulations to achieve the goals of Sections 1</w:t>
      </w:r>
      <w:r w:rsidRPr="009A617A">
        <w:rPr>
          <w:color w:val="000000" w:themeColor="text1"/>
          <w:u w:color="000000" w:themeColor="text1"/>
        </w:rPr>
        <w:noBreakHyphen/>
        <w:t>11</w:t>
      </w:r>
      <w:r w:rsidRPr="009A617A">
        <w:rPr>
          <w:color w:val="000000" w:themeColor="text1"/>
          <w:u w:color="000000" w:themeColor="text1"/>
        </w:rPr>
        <w:noBreakHyphen/>
        <w:t>220 through 1</w:t>
      </w:r>
      <w:r w:rsidRPr="009A617A">
        <w:rPr>
          <w:color w:val="000000" w:themeColor="text1"/>
          <w:u w:color="000000" w:themeColor="text1"/>
        </w:rPr>
        <w:noBreakHyphen/>
        <w:t>11</w:t>
      </w:r>
      <w:r w:rsidRPr="009A617A">
        <w:rPr>
          <w:color w:val="000000" w:themeColor="text1"/>
          <w:u w:color="000000" w:themeColor="text1"/>
        </w:rPr>
        <w:noBreakHyphen/>
        <w:t xml:space="preserve">330 and shall recommend administrative penalties to be used by the agencies for violation of prescribed procedures and regulations relating to the Fleet Management Program.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270.</w:t>
      </w:r>
      <w:r w:rsidRPr="009A617A">
        <w:rPr>
          <w:color w:val="000000" w:themeColor="text1"/>
          <w:u w:color="000000" w:themeColor="text1"/>
        </w:rPr>
        <w:tab/>
        <w:t>(A)</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9A617A">
        <w:rPr>
          <w:color w:val="000000" w:themeColor="text1"/>
          <w:u w:color="000000" w:themeColor="text1"/>
        </w:rPr>
        <w:noBreakHyphen/>
        <w:t xml:space="preserve">owned vehicle based on their position.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280.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develop a system of agency</w:t>
      </w:r>
      <w:r w:rsidRPr="009A617A">
        <w:rPr>
          <w:color w:val="000000" w:themeColor="text1"/>
          <w:u w:color="000000" w:themeColor="text1"/>
        </w:rPr>
        <w:noBreakHyphen/>
        <w:t xml:space="preserve">managed and interagency motor pools which are, to the maximum extent possible, cost beneficial to the State.  All motor pools shall operate according to regulations promulgated by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Vehicles shall be placed in motor pools rather than being individually assigned except as specifically authorized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in accordance with criteria established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w:t>
      </w:r>
      <w:r w:rsidRPr="009A617A">
        <w:rPr>
          <w:strike/>
          <w:color w:val="000000" w:themeColor="text1"/>
          <w:u w:color="000000" w:themeColor="text1"/>
        </w:rPr>
        <w:t>The motor pool operated by the Division of General Services shall be transferred to the Division of Motor Vehicle Management.</w:t>
      </w:r>
      <w:r w:rsidRPr="009A617A">
        <w:rPr>
          <w:color w:val="000000" w:themeColor="text1"/>
          <w:u w:color="000000" w:themeColor="text1"/>
        </w:rPr>
        <w:t xml:space="preserve">  Agencies utilizing motor pool vehicles shall utilize trip log forms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for each trip, specifying beginning and ending mileage and the job function performed.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The provisions of this section shall not apply to school buses and service vehicles.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290.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in consultation with the agencies operating maintenance facilities shall study the cost</w:t>
      </w:r>
      <w:r w:rsidRPr="009A617A">
        <w:rPr>
          <w:color w:val="000000" w:themeColor="text1"/>
          <w:u w:color="000000" w:themeColor="text1"/>
        </w:rPr>
        <w:noBreakHyphen/>
        <w:t>effectiveness of such facilities versus commercial alternatives and shall develop a plan for maximally cost</w:t>
      </w:r>
      <w:r w:rsidRPr="009A617A">
        <w:rPr>
          <w:color w:val="000000" w:themeColor="text1"/>
          <w:u w:color="000000" w:themeColor="text1"/>
        </w:rPr>
        <w:noBreakHyphen/>
        <w:t xml:space="preserve">effective vehicle maintenance.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promulgate rules and regulations governing vehicle maintenance to effectuate the plan.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The State Vehicle Maintenance program shall include: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 xml:space="preserve">central purchasing of supplies and parts;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an effective inventory control system;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a uniform work order and record</w:t>
      </w:r>
      <w:r w:rsidRPr="009A617A">
        <w:rPr>
          <w:color w:val="000000" w:themeColor="text1"/>
          <w:u w:color="000000" w:themeColor="text1"/>
        </w:rPr>
        <w:noBreakHyphen/>
        <w:t xml:space="preserve">keeping system assigning actual maintenance cost to each vehicle;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 xml:space="preserve">preventive maintenance programs for all types of vehicles.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All motor fuels shall be purchased from state facilities except in cases where such purchase is impossible or not cost beneficial to the State.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300.</w:t>
      </w:r>
      <w:r w:rsidRPr="009A617A">
        <w:rPr>
          <w:color w:val="000000" w:themeColor="text1"/>
          <w:u w:color="000000" w:themeColor="text1"/>
        </w:rPr>
        <w:tab/>
        <w:t xml:space="preserve">In accordance with criteria established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departmental</w:t>
      </w:r>
      <w:r w:rsidRPr="009A617A">
        <w:rPr>
          <w:color w:val="000000" w:themeColor="text1"/>
          <w:u w:color="000000" w:themeColor="text1"/>
        </w:rPr>
        <w:t xml:space="preserve"> approval </w:t>
      </w:r>
      <w:r w:rsidRPr="009A617A">
        <w:rPr>
          <w:strike/>
          <w:color w:val="000000" w:themeColor="text1"/>
          <w:u w:color="000000" w:themeColor="text1"/>
        </w:rPr>
        <w:t>shall be</w:t>
      </w:r>
      <w:r w:rsidRPr="009A617A">
        <w:rPr>
          <w:color w:val="000000" w:themeColor="text1"/>
          <w:u w:color="000000" w:themeColor="text1"/>
        </w:rPr>
        <w:t xml:space="preserve"> </w:t>
      </w:r>
      <w:r w:rsidRPr="009A617A">
        <w:rPr>
          <w:color w:val="000000" w:themeColor="text1"/>
          <w:u w:val="single" w:color="000000" w:themeColor="text1"/>
        </w:rPr>
        <w:t>is</w:t>
      </w:r>
      <w:r w:rsidRPr="009A617A">
        <w:rPr>
          <w:color w:val="000000" w:themeColor="text1"/>
          <w:u w:color="000000" w:themeColor="text1"/>
        </w:rPr>
        <w:t xml:space="preserve"> required and that the existing systems </w:t>
      </w:r>
      <w:r w:rsidRPr="009A617A">
        <w:rPr>
          <w:strike/>
          <w:color w:val="000000" w:themeColor="text1"/>
          <w:u w:color="000000" w:themeColor="text1"/>
        </w:rPr>
        <w:t>shall be</w:t>
      </w:r>
      <w:r w:rsidRPr="009A617A">
        <w:rPr>
          <w:color w:val="000000" w:themeColor="text1"/>
          <w:u w:color="000000" w:themeColor="text1"/>
        </w:rPr>
        <w:t xml:space="preserve"> </w:t>
      </w:r>
      <w:r w:rsidRPr="009A617A">
        <w:rPr>
          <w:color w:val="000000" w:themeColor="text1"/>
          <w:u w:val="single" w:color="000000" w:themeColor="text1"/>
        </w:rPr>
        <w:t>are</w:t>
      </w:r>
      <w:r w:rsidRPr="009A617A">
        <w:rPr>
          <w:color w:val="000000" w:themeColor="text1"/>
          <w:u w:color="000000" w:themeColor="text1"/>
        </w:rPr>
        <w:t xml:space="preserve"> uniform with the criteria established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All expenditures on a vehicle for gasoline and oil shall be purchased in one of the following ways: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t>from state</w:t>
      </w:r>
      <w:r w:rsidRPr="009A617A">
        <w:rPr>
          <w:color w:val="000000" w:themeColor="text1"/>
          <w:u w:color="000000" w:themeColor="text1"/>
        </w:rPr>
        <w:noBreakHyphen/>
        <w:t xml:space="preserve">owned facilities and paid for by the use of Universal State Credit Cards except where agencies purchase these products in bulk;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 xml:space="preserve">from any fuel outlet where gasoline and oil are sold regardless of whether the outlet accepts a credit or charge card when the purchase is necessary or in the best interest of the State;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 xml:space="preserve">from a fuel outlet where gasoline and oil are sold when that outlet agrees to accept the Universal State Credit Card.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These provisions regarding purchase of gasoline and oil and usability of the state credit card also apply to alternative transportation fuels where available. The </w:t>
      </w:r>
      <w:r w:rsidRPr="009A617A">
        <w:rPr>
          <w:strike/>
          <w:color w:val="000000" w:themeColor="text1"/>
          <w:u w:color="000000" w:themeColor="text1"/>
        </w:rPr>
        <w:t>Budget and Control Board Division of Operations</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adjust the </w:t>
      </w:r>
      <w:r w:rsidRPr="009A617A">
        <w:rPr>
          <w:color w:val="000000" w:themeColor="text1"/>
          <w:u w:val="single" w:color="000000" w:themeColor="text1"/>
        </w:rPr>
        <w:t>budgetary</w:t>
      </w:r>
      <w:r w:rsidRPr="009A617A">
        <w:rPr>
          <w:color w:val="000000" w:themeColor="text1"/>
          <w:u w:color="000000" w:themeColor="text1"/>
        </w:rPr>
        <w:t xml:space="preserve"> appropriation </w:t>
      </w:r>
      <w:r w:rsidRPr="009A617A">
        <w:rPr>
          <w:strike/>
          <w:color w:val="000000" w:themeColor="text1"/>
          <w:u w:color="000000" w:themeColor="text1"/>
        </w:rPr>
        <w:t>in Part IA, Section 63B,</w:t>
      </w:r>
      <w:r w:rsidRPr="009A617A">
        <w:rPr>
          <w:color w:val="000000" w:themeColor="text1"/>
          <w:u w:color="000000" w:themeColor="text1"/>
        </w:rPr>
        <w:t xml:space="preserve"> for ‘Operating Expenses</w:t>
      </w:r>
      <w:r w:rsidRPr="009A617A">
        <w:rPr>
          <w:color w:val="000000" w:themeColor="text1"/>
          <w:u w:color="000000" w:themeColor="text1"/>
        </w:rPr>
        <w:noBreakHyphen/>
      </w:r>
      <w:r w:rsidRPr="009A617A">
        <w:rPr>
          <w:color w:val="000000" w:themeColor="text1"/>
          <w:u w:color="000000" w:themeColor="text1"/>
        </w:rPr>
        <w:noBreakHyphen/>
        <w:t xml:space="preserve">Lease Fleet’ to reflect the dollar savings realized by these provisions and transfer such amount to other areas of the State Fleet Management Program.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develop a uniform method to be used by the agencies to determine the cost per mile for each vehicle operated by the State.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310.</w:t>
      </w:r>
      <w:r w:rsidRPr="009A617A">
        <w:rPr>
          <w:color w:val="000000" w:themeColor="text1"/>
          <w:u w:color="000000" w:themeColor="text1"/>
        </w:rPr>
        <w:tab/>
        <w:t>(A)</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shall purchase, acquire, transfer, replace, and dispose of all motor vehicles on the basis of maximum cost</w:t>
      </w:r>
      <w:r w:rsidRPr="009A617A">
        <w:rPr>
          <w:color w:val="000000" w:themeColor="text1"/>
          <w:u w:color="000000" w:themeColor="text1"/>
        </w:rPr>
        <w:noBreakHyphen/>
        <w:t xml:space="preserve">effectiveness and lowest anticipated total life cycle costs.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 standard state fleet sedan or station wagon must be no larger than a compact model and the special state fleet sedan or station wagon must be no larger than an intermediate model.  The </w:t>
      </w:r>
      <w:r w:rsidRPr="009A617A">
        <w:rPr>
          <w:strike/>
          <w:color w:val="000000" w:themeColor="text1"/>
          <w:u w:color="000000" w:themeColor="text1"/>
        </w:rPr>
        <w:t>director of the Division of Motor Vehicle Management</w:t>
      </w:r>
      <w:r w:rsidRPr="009A617A">
        <w:rPr>
          <w:color w:val="000000" w:themeColor="text1"/>
          <w:u w:color="000000" w:themeColor="text1"/>
        </w:rPr>
        <w:t xml:space="preserve">  </w:t>
      </w:r>
      <w:r w:rsidRPr="009A617A">
        <w:rPr>
          <w:color w:val="000000" w:themeColor="text1"/>
          <w:u w:val="single" w:color="000000" w:themeColor="text1"/>
        </w:rPr>
        <w:t>State Fleet Manager</w:t>
      </w:r>
      <w:r w:rsidRPr="009A617A">
        <w:rPr>
          <w:color w:val="000000" w:themeColor="text1"/>
          <w:u w:color="000000" w:themeColor="text1"/>
        </w:rPr>
        <w:t xml:space="preserve"> shall determine the types of vehicles which fit into these classes.  Only these classes of sedans and station wagons may be purchased by the State for nonlaw enforcement use.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The State shall purchase police sedans only for the use of law enforcement officers, as defined by the Internal Revenue Code.  Purchase of a vehicle under this subsection must be concurred in by the </w:t>
      </w:r>
      <w:r w:rsidRPr="009A617A">
        <w:rPr>
          <w:strike/>
          <w:color w:val="000000" w:themeColor="text1"/>
          <w:u w:color="000000" w:themeColor="text1"/>
        </w:rPr>
        <w:t>director of the Division of Motor Vehicle Management</w:t>
      </w:r>
      <w:r w:rsidRPr="009A617A">
        <w:rPr>
          <w:color w:val="000000" w:themeColor="text1"/>
          <w:u w:color="000000" w:themeColor="text1"/>
        </w:rPr>
        <w:t xml:space="preserve"> </w:t>
      </w:r>
      <w:r w:rsidRPr="009A617A">
        <w:rPr>
          <w:color w:val="000000" w:themeColor="text1"/>
          <w:u w:val="single" w:color="000000" w:themeColor="text1"/>
        </w:rPr>
        <w:t>State Fleet Manager</w:t>
      </w:r>
      <w:r w:rsidRPr="009A617A">
        <w:rPr>
          <w:color w:val="000000" w:themeColor="text1"/>
          <w:u w:color="000000" w:themeColor="text1"/>
        </w:rPr>
        <w:t xml:space="preserve"> and must be in accordance with regulations promulgated or procedures adopted under Sections 1</w:t>
      </w:r>
      <w:r w:rsidRPr="009A617A">
        <w:rPr>
          <w:color w:val="000000" w:themeColor="text1"/>
          <w:u w:color="000000" w:themeColor="text1"/>
        </w:rPr>
        <w:noBreakHyphen/>
        <w:t>11</w:t>
      </w:r>
      <w:r w:rsidRPr="009A617A">
        <w:rPr>
          <w:color w:val="000000" w:themeColor="text1"/>
          <w:u w:color="000000" w:themeColor="text1"/>
        </w:rPr>
        <w:noBreakHyphen/>
        <w:t>220 through 1</w:t>
      </w:r>
      <w:r w:rsidRPr="009A617A">
        <w:rPr>
          <w:color w:val="000000" w:themeColor="text1"/>
          <w:u w:color="000000" w:themeColor="text1"/>
        </w:rPr>
        <w:noBreakHyphen/>
        <w:t>11</w:t>
      </w:r>
      <w:r w:rsidRPr="009A617A">
        <w:rPr>
          <w:color w:val="000000" w:themeColor="text1"/>
          <w:u w:color="000000" w:themeColor="text1"/>
        </w:rPr>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 xml:space="preserve">All state motor vehicles must be titled to the State and must be received by and remain in the possession of the </w:t>
      </w:r>
      <w:r w:rsidRPr="009A617A">
        <w:rPr>
          <w:strike/>
          <w:color w:val="000000" w:themeColor="text1"/>
          <w:u w:color="000000" w:themeColor="text1"/>
        </w:rPr>
        <w:t>Division</w:t>
      </w:r>
      <w:r w:rsidRPr="009A617A">
        <w:rPr>
          <w:color w:val="000000" w:themeColor="text1"/>
          <w:u w:color="000000" w:themeColor="text1"/>
        </w:rPr>
        <w:t xml:space="preserve"> </w:t>
      </w:r>
      <w:r w:rsidRPr="009A617A">
        <w:rPr>
          <w:color w:val="000000" w:themeColor="text1"/>
          <w:u w:val="single" w:color="000000" w:themeColor="text1"/>
        </w:rPr>
        <w:t>Program</w:t>
      </w:r>
      <w:r w:rsidRPr="009A617A">
        <w:rPr>
          <w:color w:val="000000" w:themeColor="text1"/>
          <w:u w:color="000000" w:themeColor="text1"/>
        </w:rPr>
        <w:t xml:space="preserve"> of </w:t>
      </w:r>
      <w:r w:rsidRPr="009A617A">
        <w:rPr>
          <w:strike/>
          <w:color w:val="000000" w:themeColor="text1"/>
          <w:u w:color="000000" w:themeColor="text1"/>
        </w:rPr>
        <w:t>Motor Vehicle</w:t>
      </w:r>
      <w:r w:rsidRPr="009A617A">
        <w:rPr>
          <w:color w:val="000000" w:themeColor="text1"/>
          <w:u w:color="000000" w:themeColor="text1"/>
        </w:rPr>
        <w:t xml:space="preserve"> </w:t>
      </w:r>
      <w:r w:rsidRPr="009A617A">
        <w:rPr>
          <w:color w:val="000000" w:themeColor="text1"/>
          <w:u w:val="single" w:color="000000" w:themeColor="text1"/>
        </w:rPr>
        <w:t>Fleet</w:t>
      </w:r>
      <w:r w:rsidRPr="009A617A">
        <w:rPr>
          <w:color w:val="000000" w:themeColor="text1"/>
          <w:u w:color="000000" w:themeColor="text1"/>
        </w:rPr>
        <w:t xml:space="preserve"> Management pending sale or disposal of the vehicle.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 xml:space="preserve">Titles to school buses and service vehicles operated by the State Department of Education and vehicles operated by the South Carolina Department of Transportation must be retained by those agencies.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color w:val="000000" w:themeColor="text1"/>
          <w:u w:color="000000" w:themeColor="text1"/>
        </w:rPr>
        <w:tab/>
        <w:t xml:space="preserve">Exceptions to requirements in subsections (B) and (C) must be approved by the </w:t>
      </w:r>
      <w:r w:rsidRPr="009A617A">
        <w:rPr>
          <w:strike/>
          <w:color w:val="000000" w:themeColor="text1"/>
          <w:u w:color="000000" w:themeColor="text1"/>
        </w:rPr>
        <w:t>director of the Division of Motor Vehicle Management</w:t>
      </w:r>
      <w:r w:rsidRPr="009A617A">
        <w:rPr>
          <w:color w:val="000000" w:themeColor="text1"/>
          <w:u w:color="000000" w:themeColor="text1"/>
        </w:rPr>
        <w:t xml:space="preserve"> </w:t>
      </w:r>
      <w:r w:rsidRPr="009A617A">
        <w:rPr>
          <w:color w:val="000000" w:themeColor="text1"/>
          <w:u w:val="single" w:color="000000" w:themeColor="text1"/>
        </w:rPr>
        <w:t>State Fleet Manager</w:t>
      </w:r>
      <w:r w:rsidRPr="009A617A">
        <w:rPr>
          <w:color w:val="000000" w:themeColor="text1"/>
          <w:u w:color="000000" w:themeColor="text1"/>
        </w:rPr>
        <w:t xml:space="preserve">.  Requirements in subsection (B) do not apply to the </w:t>
      </w:r>
      <w:r w:rsidRPr="009A617A">
        <w:rPr>
          <w:strike/>
          <w:color w:val="000000" w:themeColor="text1"/>
          <w:u w:color="000000" w:themeColor="text1"/>
        </w:rPr>
        <w:t>State Development Board</w:t>
      </w:r>
      <w:r w:rsidRPr="009A617A">
        <w:rPr>
          <w:color w:val="000000" w:themeColor="text1"/>
          <w:u w:color="000000" w:themeColor="text1"/>
        </w:rPr>
        <w:t xml:space="preserve"> </w:t>
      </w:r>
      <w:r w:rsidRPr="009A617A">
        <w:rPr>
          <w:color w:val="000000" w:themeColor="text1"/>
          <w:u w:val="single" w:color="000000" w:themeColor="text1"/>
        </w:rPr>
        <w:t>Department of Commerce</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(G)</w:t>
      </w:r>
      <w:r w:rsidRPr="009A617A">
        <w:rPr>
          <w:color w:val="000000" w:themeColor="text1"/>
          <w:u w:color="000000" w:themeColor="text1"/>
        </w:rPr>
        <w:tab/>
        <w:t>Preference in purchasing state motor vehicles must be given to vehicles assembled in the United States with at least seventy</w:t>
      </w:r>
      <w:r w:rsidRPr="009A617A">
        <w:rPr>
          <w:color w:val="000000" w:themeColor="text1"/>
          <w:u w:color="000000" w:themeColor="text1"/>
        </w:rPr>
        <w:noBreakHyphen/>
        <w:t>five percent domestic content as determined by the appropriate federal agency.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(H)</w:t>
      </w:r>
      <w:r w:rsidRPr="009A617A">
        <w:rPr>
          <w:color w:val="000000" w:themeColor="text1"/>
          <w:u w:color="000000" w:themeColor="text1"/>
        </w:rPr>
        <w:tab/>
        <w:t>Preference in purchasing state motor vehicles must be given to hybrid, plug</w:t>
      </w:r>
      <w:r w:rsidRPr="009A617A">
        <w:rPr>
          <w:color w:val="000000" w:themeColor="text1"/>
          <w:u w:color="000000" w:themeColor="text1"/>
        </w:rPr>
        <w:noBreakHyphen/>
        <w:t>in hybrid, bio</w:t>
      </w:r>
      <w:r w:rsidRPr="009A617A">
        <w:rPr>
          <w:color w:val="000000" w:themeColor="text1"/>
          <w:u w:color="000000" w:themeColor="text1"/>
        </w:rPr>
        <w:noBreakHyphen/>
        <w:t>diesel, hydrogen, fuel cell, or flex</w:t>
      </w:r>
      <w:r w:rsidRPr="009A617A">
        <w:rPr>
          <w:color w:val="000000" w:themeColor="text1"/>
          <w:u w:color="000000" w:themeColor="text1"/>
        </w:rPr>
        <w:noBreakHyphen/>
        <w:t>fuel vehicles when the performance, quality, and anticipated life cycle costs are comparable to other available motor vehicles.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315.</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Division of </w:t>
      </w:r>
      <w:r w:rsidRPr="009A617A">
        <w:rPr>
          <w:color w:val="000000" w:themeColor="text1"/>
          <w:u w:val="single" w:color="000000" w:themeColor="text1"/>
        </w:rPr>
        <w:t>General Services, Program of</w:t>
      </w:r>
      <w:r w:rsidRPr="009A617A">
        <w:rPr>
          <w:color w:val="000000" w:themeColor="text1"/>
          <w:u w:color="000000" w:themeColor="text1"/>
        </w:rPr>
        <w:t xml:space="preserve"> </w:t>
      </w:r>
      <w:r w:rsidRPr="009A617A">
        <w:rPr>
          <w:strike/>
          <w:color w:val="000000" w:themeColor="text1"/>
          <w:u w:color="000000" w:themeColor="text1"/>
        </w:rPr>
        <w:t>Motor Vehicle</w:t>
      </w:r>
      <w:r w:rsidRPr="009A617A">
        <w:rPr>
          <w:color w:val="000000" w:themeColor="text1"/>
          <w:u w:color="000000" w:themeColor="text1"/>
        </w:rPr>
        <w:t xml:space="preserve"> </w:t>
      </w:r>
      <w:r w:rsidRPr="009A617A">
        <w:rPr>
          <w:color w:val="000000" w:themeColor="text1"/>
          <w:u w:val="single" w:color="000000" w:themeColor="text1"/>
        </w:rPr>
        <w:t>Fleet</w:t>
      </w:r>
      <w:r w:rsidRPr="009A617A">
        <w:rPr>
          <w:color w:val="000000" w:themeColor="text1"/>
          <w:u w:color="000000" w:themeColor="text1"/>
        </w:rPr>
        <w:t xml:space="preserve"> Management</w:t>
      </w:r>
      <w:r w:rsidRPr="009A617A">
        <w:rPr>
          <w:color w:val="000000" w:themeColor="text1"/>
          <w:u w:val="single" w:color="000000" w:themeColor="text1"/>
        </w:rPr>
        <w:t>,</w:t>
      </w:r>
      <w:r w:rsidRPr="009A617A">
        <w:rPr>
          <w:color w:val="000000" w:themeColor="text1"/>
          <w:u w:color="000000" w:themeColor="text1"/>
        </w:rPr>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9A617A">
        <w:rPr>
          <w:strike/>
          <w:color w:val="000000" w:themeColor="text1"/>
          <w:u w:color="000000" w:themeColor="text1"/>
        </w:rPr>
        <w:t>Division</w:t>
      </w:r>
      <w:r w:rsidRPr="009A617A">
        <w:rPr>
          <w:color w:val="000000" w:themeColor="text1"/>
          <w:u w:color="000000" w:themeColor="text1"/>
        </w:rPr>
        <w:t xml:space="preserve"> </w:t>
      </w:r>
      <w:r w:rsidRPr="009A617A">
        <w:rPr>
          <w:color w:val="000000" w:themeColor="text1"/>
          <w:u w:val="single" w:color="000000" w:themeColor="text1"/>
        </w:rPr>
        <w:t>Program</w:t>
      </w:r>
      <w:r w:rsidRPr="009A617A">
        <w:rPr>
          <w:color w:val="000000" w:themeColor="text1"/>
          <w:u w:color="000000" w:themeColor="text1"/>
        </w:rPr>
        <w:t xml:space="preserve"> of </w:t>
      </w:r>
      <w:r w:rsidRPr="009A617A">
        <w:rPr>
          <w:strike/>
          <w:color w:val="000000" w:themeColor="text1"/>
          <w:u w:color="000000" w:themeColor="text1"/>
        </w:rPr>
        <w:t>Motor Vehicle</w:t>
      </w:r>
      <w:r w:rsidRPr="009A617A">
        <w:rPr>
          <w:color w:val="000000" w:themeColor="text1"/>
          <w:u w:color="000000" w:themeColor="text1"/>
        </w:rPr>
        <w:t xml:space="preserve"> </w:t>
      </w:r>
      <w:r w:rsidRPr="009A617A">
        <w:rPr>
          <w:color w:val="000000" w:themeColor="text1"/>
          <w:u w:val="single" w:color="000000" w:themeColor="text1"/>
        </w:rPr>
        <w:t>Fleet</w:t>
      </w:r>
      <w:r w:rsidRPr="009A617A">
        <w:rPr>
          <w:color w:val="000000" w:themeColor="text1"/>
          <w:u w:color="000000" w:themeColor="text1"/>
        </w:rPr>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320.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ensure that all state</w:t>
      </w:r>
      <w:r w:rsidRPr="009A617A">
        <w:rPr>
          <w:color w:val="000000" w:themeColor="text1"/>
          <w:u w:color="000000" w:themeColor="text1"/>
        </w:rPr>
        <w:noBreakHyphen/>
        <w:t xml:space="preserve">owned motor vehicles are identified as such through the use of permanent </w:t>
      </w:r>
      <w:r w:rsidRPr="009A617A">
        <w:rPr>
          <w:strike/>
          <w:color w:val="000000" w:themeColor="text1"/>
          <w:u w:color="000000" w:themeColor="text1"/>
        </w:rPr>
        <w:t>state</w:t>
      </w:r>
      <w:r w:rsidRPr="009A617A">
        <w:rPr>
          <w:strike/>
          <w:color w:val="000000" w:themeColor="text1"/>
          <w:u w:color="000000" w:themeColor="text1"/>
        </w:rPr>
        <w:noBreakHyphen/>
        <w:t>government</w:t>
      </w:r>
      <w:r w:rsidRPr="009A617A">
        <w:rPr>
          <w:color w:val="000000" w:themeColor="text1"/>
          <w:u w:color="000000" w:themeColor="text1"/>
        </w:rPr>
        <w:t xml:space="preserve"> </w:t>
      </w:r>
      <w:r w:rsidRPr="009A617A">
        <w:rPr>
          <w:color w:val="000000" w:themeColor="text1"/>
          <w:u w:val="single" w:color="000000" w:themeColor="text1"/>
        </w:rPr>
        <w:t>state government</w:t>
      </w:r>
      <w:r w:rsidRPr="009A617A">
        <w:rPr>
          <w:color w:val="000000" w:themeColor="text1"/>
          <w:u w:color="000000" w:themeColor="text1"/>
        </w:rPr>
        <w:t xml:space="preserve"> license plates and either state or agency seal decals.  No vehicles shall be exempt from the requirements for identification except those exempted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This section shall not apply to vehicles supplied to law enforcement officers when, in the opinion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after consulting with the Chief of the State Law Enforcement Division, those officers are actually involved in undercover law enforcement work to the extent that the actual investigation of criminal cases or the investigators’ physical well</w:t>
      </w:r>
      <w:r w:rsidRPr="009A617A">
        <w:rPr>
          <w:color w:val="000000" w:themeColor="text1"/>
          <w:u w:color="000000" w:themeColor="text1"/>
        </w:rPr>
        <w:noBreakHyphen/>
        <w:t xml:space="preserve">being would be jeopardized if they were identified.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is authorized to exempt vehicles carrying human service agency clients in those instances in which the privacy of the client would clearly and necessarily be impaired.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335.</w:t>
      </w:r>
      <w:r w:rsidRPr="009A617A">
        <w:rPr>
          <w:color w:val="000000" w:themeColor="text1"/>
          <w:u w:color="000000" w:themeColor="text1"/>
        </w:rPr>
        <w:tab/>
        <w:t xml:space="preserve">The respective divisions of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340.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develop and implement a statewide Fleet Safety Program for operators of state</w:t>
      </w:r>
      <w:r w:rsidRPr="009A617A">
        <w:rPr>
          <w:color w:val="000000" w:themeColor="text1"/>
          <w:u w:color="000000" w:themeColor="text1"/>
        </w:rPr>
        <w:noBreakHyphen/>
        <w:t>owned vehicles which shall serve to minimize the amount paid for rising insurance premiums and reduce the number of accidents involving state</w:t>
      </w:r>
      <w:r w:rsidRPr="009A617A">
        <w:rPr>
          <w:color w:val="000000" w:themeColor="text1"/>
          <w:u w:color="000000" w:themeColor="text1"/>
        </w:rPr>
        <w:noBreakHyphen/>
        <w:t xml:space="preserve">owned vehicles.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promulgate </w:t>
      </w:r>
      <w:r w:rsidRPr="009A617A">
        <w:rPr>
          <w:strike/>
          <w:color w:val="000000" w:themeColor="text1"/>
          <w:u w:color="000000" w:themeColor="text1"/>
        </w:rPr>
        <w:t>rules and</w:t>
      </w:r>
      <w:r w:rsidRPr="009A617A">
        <w:rPr>
          <w:color w:val="000000" w:themeColor="text1"/>
          <w:u w:color="000000" w:themeColor="text1"/>
        </w:rPr>
        <w:t xml:space="preserve"> regulations requiring the establishment of an accident review board by each agency and mandatory driver training in those instances where remedial training for employees would serve the best interest of the State.”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G.</w:t>
      </w:r>
      <w:r w:rsidRPr="009A617A">
        <w:rPr>
          <w:color w:val="000000" w:themeColor="text1"/>
          <w:u w:color="000000" w:themeColor="text1"/>
        </w:rPr>
        <w:tab/>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435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435. </w:t>
      </w:r>
      <w:r w:rsidRPr="009A617A">
        <w:rPr>
          <w:color w:val="000000" w:themeColor="text1"/>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9A617A">
        <w:rPr>
          <w:strike/>
          <w:color w:val="000000" w:themeColor="text1"/>
          <w:u w:color="000000" w:themeColor="text1"/>
        </w:rPr>
        <w:t>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of </w:t>
      </w:r>
      <w:r w:rsidRPr="009A617A">
        <w:rPr>
          <w:strike/>
          <w:color w:val="000000" w:themeColor="text1"/>
          <w:u w:color="000000" w:themeColor="text1"/>
        </w:rPr>
        <w:t>the</w:t>
      </w:r>
      <w:r w:rsidRPr="009A617A">
        <w:rPr>
          <w:color w:val="000000" w:themeColor="text1"/>
          <w:u w:color="000000" w:themeColor="text1"/>
        </w:rPr>
        <w:t xml:space="preserve"> State </w:t>
      </w:r>
      <w:r w:rsidRPr="009A617A">
        <w:rPr>
          <w:strike/>
          <w:color w:val="000000" w:themeColor="text1"/>
          <w:u w:color="000000" w:themeColor="text1"/>
        </w:rPr>
        <w:t>Chief</w:t>
      </w:r>
      <w:r w:rsidRPr="009A617A">
        <w:rPr>
          <w:color w:val="000000" w:themeColor="text1"/>
          <w:u w:color="000000" w:themeColor="text1"/>
        </w:rPr>
        <w:t xml:space="preserve"> Information </w:t>
      </w:r>
      <w:r w:rsidRPr="009A617A">
        <w:rPr>
          <w:strike/>
          <w:color w:val="000000" w:themeColor="text1"/>
          <w:u w:color="000000" w:themeColor="text1"/>
        </w:rPr>
        <w:t>Officer</w:t>
      </w:r>
      <w:r w:rsidRPr="009A617A">
        <w:rPr>
          <w:color w:val="000000" w:themeColor="text1"/>
          <w:u w:color="000000" w:themeColor="text1"/>
        </w:rPr>
        <w:t xml:space="preserve"> </w:t>
      </w:r>
      <w:r w:rsidRPr="009A617A">
        <w:rPr>
          <w:color w:val="000000" w:themeColor="text1"/>
          <w:u w:val="single" w:color="000000" w:themeColor="text1"/>
        </w:rPr>
        <w:t>Technology in the Department of Administration</w:t>
      </w:r>
      <w:r w:rsidRPr="009A617A">
        <w:rPr>
          <w:color w:val="000000" w:themeColor="text1"/>
          <w:u w:color="000000" w:themeColor="text1"/>
        </w:rPr>
        <w:t xml:space="preserve"> </w:t>
      </w:r>
      <w:r w:rsidRPr="009A617A">
        <w:rPr>
          <w:strike/>
          <w:color w:val="000000" w:themeColor="text1"/>
          <w:u w:color="000000" w:themeColor="text1"/>
        </w:rPr>
        <w:t>(CIO)</w:t>
      </w:r>
      <w:r w:rsidRPr="009A617A">
        <w:rPr>
          <w:color w:val="000000" w:themeColor="text1"/>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9A617A">
        <w:rPr>
          <w:color w:val="000000" w:themeColor="text1"/>
          <w:u w:color="000000" w:themeColor="text1"/>
        </w:rPr>
        <w:noBreakHyphen/>
        <w:t xml:space="preserve">related duties. All state agencies and political subdivisions of this State are directed to assist the </w:t>
      </w:r>
      <w:r w:rsidRPr="009A617A">
        <w:rPr>
          <w:strike/>
          <w:color w:val="000000" w:themeColor="text1"/>
          <w:u w:color="000000" w:themeColor="text1"/>
        </w:rPr>
        <w:t>Office of the State CIO</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in the collection of data required for this plan.”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H.</w:t>
      </w:r>
      <w:r w:rsidRPr="009A617A">
        <w:rPr>
          <w:color w:val="000000" w:themeColor="text1"/>
          <w:u w:color="000000" w:themeColor="text1"/>
        </w:rPr>
        <w:tab/>
      </w:r>
      <w:r w:rsidRPr="009A617A">
        <w:rPr>
          <w:color w:val="000000" w:themeColor="text1"/>
          <w:u w:color="000000" w:themeColor="text1"/>
        </w:rPr>
        <w:tab/>
        <w:t>Section 1</w:t>
      </w:r>
      <w:r w:rsidRPr="009A617A">
        <w:rPr>
          <w:color w:val="000000" w:themeColor="text1"/>
          <w:u w:color="000000" w:themeColor="text1"/>
        </w:rPr>
        <w:noBreakHyphen/>
        <w:t>15</w:t>
      </w:r>
      <w:r w:rsidRPr="009A617A">
        <w:rPr>
          <w:color w:val="000000" w:themeColor="text1"/>
          <w:u w:color="000000" w:themeColor="text1"/>
        </w:rPr>
        <w:noBreakHyphen/>
        <w:t>10 of the 1976 Code, as last amended by Act 249 of 2008,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15</w:t>
      </w:r>
      <w:r w:rsidRPr="009A617A">
        <w:rPr>
          <w:color w:val="000000" w:themeColor="text1"/>
          <w:u w:color="000000" w:themeColor="text1"/>
        </w:rPr>
        <w:noBreakHyphen/>
        <w:t>10.</w:t>
      </w:r>
      <w:r w:rsidRPr="009A617A">
        <w:rPr>
          <w:color w:val="000000" w:themeColor="text1"/>
          <w:u w:color="000000" w:themeColor="text1"/>
        </w:rPr>
        <w:tab/>
        <w:t xml:space="preserve">There is hereby created a Commission on Women to be composed of fifteen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shall be under and a part of the </w:t>
      </w:r>
      <w:r w:rsidRPr="009A617A">
        <w:rPr>
          <w:strike/>
          <w:color w:val="000000" w:themeColor="text1"/>
          <w:u w:color="000000" w:themeColor="text1"/>
        </w:rPr>
        <w:t>Office of the Governor</w:t>
      </w:r>
      <w:r w:rsidRPr="009A617A">
        <w:rPr>
          <w:color w:val="000000" w:themeColor="text1"/>
          <w:u w:color="000000" w:themeColor="text1"/>
        </w:rPr>
        <w:t xml:space="preserve"> </w:t>
      </w:r>
      <w:r w:rsidRPr="009A617A">
        <w:rPr>
          <w:color w:val="000000" w:themeColor="text1"/>
          <w:u w:val="single" w:color="000000" w:themeColor="text1"/>
        </w:rPr>
        <w:t>Department of Administration for administrative purposes</w:t>
      </w:r>
      <w:r w:rsidRPr="009A617A">
        <w:rPr>
          <w:color w:val="000000" w:themeColor="text1"/>
          <w:u w:color="000000" w:themeColor="text1"/>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I.</w:t>
      </w:r>
      <w:r w:rsidRPr="009A617A">
        <w:rPr>
          <w:color w:val="000000" w:themeColor="text1"/>
          <w:u w:color="000000" w:themeColor="text1"/>
        </w:rPr>
        <w:tab/>
        <w:t>a.</w:t>
      </w:r>
      <w:r w:rsidRPr="009A617A">
        <w:rPr>
          <w:color w:val="000000" w:themeColor="text1"/>
          <w:u w:color="000000" w:themeColor="text1"/>
        </w:rPr>
        <w:tab/>
        <w:t>Section 1</w:t>
      </w:r>
      <w:r w:rsidRPr="009A617A">
        <w:rPr>
          <w:color w:val="000000" w:themeColor="text1"/>
          <w:u w:color="000000" w:themeColor="text1"/>
        </w:rPr>
        <w:noBreakHyphen/>
        <w:t>30</w:t>
      </w:r>
      <w:r w:rsidRPr="009A617A">
        <w:rPr>
          <w:color w:val="000000" w:themeColor="text1"/>
          <w:u w:color="000000" w:themeColor="text1"/>
        </w:rPr>
        <w:noBreakHyphen/>
        <w:t>110 of the 1976 Code is repealed.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Section 2</w:t>
      </w:r>
      <w:r w:rsidRPr="009A617A">
        <w:rPr>
          <w:color w:val="000000" w:themeColor="text1"/>
          <w:u w:color="000000" w:themeColor="text1"/>
        </w:rPr>
        <w:noBreakHyphen/>
        <w:t>59</w:t>
      </w:r>
      <w:r w:rsidRPr="009A617A">
        <w:rPr>
          <w:color w:val="000000" w:themeColor="text1"/>
          <w:u w:color="000000" w:themeColor="text1"/>
        </w:rPr>
        <w:noBreakHyphen/>
        <w:t>10(1)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t xml:space="preserve">management of the L. Marion Gressette Building </w:t>
      </w:r>
      <w:r w:rsidRPr="009A617A">
        <w:rPr>
          <w:color w:val="000000" w:themeColor="text1"/>
          <w:u w:val="single" w:color="000000" w:themeColor="text1"/>
        </w:rPr>
        <w:t>and the Senate areas of the State House</w:t>
      </w:r>
      <w:r w:rsidRPr="009A617A">
        <w:rPr>
          <w:color w:val="000000" w:themeColor="text1"/>
          <w:u w:color="000000" w:themeColor="text1"/>
        </w:rPr>
        <w:t xml:space="preserve"> with </w:t>
      </w:r>
      <w:r w:rsidRPr="009A617A">
        <w:rPr>
          <w:color w:val="000000" w:themeColor="text1"/>
          <w:u w:val="single" w:color="000000" w:themeColor="text1"/>
        </w:rPr>
        <w:t>sole</w:t>
      </w:r>
      <w:r w:rsidRPr="009A617A">
        <w:rPr>
          <w:color w:val="000000" w:themeColor="text1"/>
          <w:u w:color="000000" w:themeColor="text1"/>
        </w:rPr>
        <w:t xml:space="preserve"> authority to formulate and implement policies and procedures for the effective utilization of personnel, equipment, and space within the </w:t>
      </w:r>
      <w:r w:rsidRPr="009A617A">
        <w:rPr>
          <w:strike/>
          <w:color w:val="000000" w:themeColor="text1"/>
          <w:u w:color="000000" w:themeColor="text1"/>
        </w:rPr>
        <w:t>building</w:t>
      </w:r>
      <w:r w:rsidRPr="009A617A">
        <w:rPr>
          <w:color w:val="000000" w:themeColor="text1"/>
          <w:u w:color="000000" w:themeColor="text1"/>
        </w:rPr>
        <w:t xml:space="preserve"> </w:t>
      </w:r>
      <w:r w:rsidRPr="009A617A">
        <w:rPr>
          <w:color w:val="000000" w:themeColor="text1"/>
          <w:u w:val="single" w:color="000000" w:themeColor="text1"/>
        </w:rPr>
        <w:t>L. Marion Gressette Building and the Senate areas of the State House</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J.</w:t>
      </w:r>
      <w:r w:rsidRPr="009A617A">
        <w:rPr>
          <w:color w:val="000000" w:themeColor="text1"/>
          <w:u w:color="000000" w:themeColor="text1"/>
        </w:rPr>
        <w:tab/>
        <w:t>Chapter 9, Title 3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“CHAPTER 9</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Acquisition and Distribution of Federal Surplus Property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3</w:t>
      </w:r>
      <w:r w:rsidRPr="009A617A">
        <w:rPr>
          <w:color w:val="000000" w:themeColor="text1"/>
          <w:u w:color="000000" w:themeColor="text1"/>
        </w:rPr>
        <w:noBreakHyphen/>
        <w:t>9</w:t>
      </w:r>
      <w:r w:rsidRPr="009A617A">
        <w:rPr>
          <w:color w:val="000000" w:themeColor="text1"/>
          <w:u w:color="000000" w:themeColor="text1"/>
        </w:rPr>
        <w:noBreakHyphen/>
        <w:t>10.</w:t>
      </w:r>
      <w:r w:rsidRPr="009A617A">
        <w:rPr>
          <w:color w:val="000000" w:themeColor="text1"/>
          <w:u w:color="000000" w:themeColor="text1"/>
        </w:rPr>
        <w:tab/>
        <w:t>(a)</w:t>
      </w:r>
      <w:r w:rsidRPr="009A617A">
        <w:rPr>
          <w:color w:val="000000" w:themeColor="text1"/>
          <w:u w:color="000000" w:themeColor="text1"/>
        </w:rPr>
        <w:tab/>
        <w:t xml:space="preserve">The Division of General Services of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is authorized: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to warehouse such property;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to distribute such property within the State to tax</w:t>
      </w:r>
      <w:r w:rsidRPr="009A617A">
        <w:rPr>
          <w:color w:val="000000" w:themeColor="text1"/>
          <w:u w:color="000000" w:themeColor="text1"/>
        </w:rPr>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 Division of General Services </w:t>
      </w:r>
      <w:r w:rsidRPr="009A617A">
        <w:rPr>
          <w:color w:val="000000" w:themeColor="text1"/>
          <w:u w:val="single" w:color="000000" w:themeColor="text1"/>
        </w:rPr>
        <w:t>of the Department of Administration</w:t>
      </w:r>
      <w:r w:rsidRPr="009A617A">
        <w:rPr>
          <w:color w:val="000000" w:themeColor="text1"/>
          <w:u w:color="000000" w:themeColor="text1"/>
        </w:rPr>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 xml:space="preserve">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is authorized to appoint advisory boards or committees, and to employ such personnel and prescribe their duties as are deemed necessary and suitable for the administration of this chapter.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9A617A">
        <w:rPr>
          <w:color w:val="000000" w:themeColor="text1"/>
          <w:u w:val="single" w:color="000000" w:themeColor="text1"/>
        </w:rPr>
        <w:t>,</w:t>
      </w:r>
      <w:r w:rsidRPr="009A617A">
        <w:rPr>
          <w:color w:val="000000" w:themeColor="text1"/>
          <w:u w:color="000000" w:themeColor="text1"/>
        </w:rPr>
        <w:t xml:space="preserve"> and distribution of personal property received by him from the United States of America.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color w:val="000000" w:themeColor="text1"/>
          <w:u w:color="000000" w:themeColor="text1"/>
        </w:rPr>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9A617A">
        <w:rPr>
          <w:color w:val="000000" w:themeColor="text1"/>
          <w:u w:color="000000" w:themeColor="text1"/>
        </w:rPr>
        <w:noBreakHyphen/>
        <w:t>mentioned institutions, organizations</w:t>
      </w:r>
      <w:r w:rsidRPr="009A617A">
        <w:rPr>
          <w:color w:val="000000" w:themeColor="text1"/>
          <w:u w:val="single" w:color="000000" w:themeColor="text1"/>
        </w:rPr>
        <w:t>,</w:t>
      </w:r>
      <w:r w:rsidRPr="009A617A">
        <w:rPr>
          <w:color w:val="000000" w:themeColor="text1"/>
          <w:u w:color="000000" w:themeColor="text1"/>
        </w:rPr>
        <w:t xml:space="preserve"> and agencies and to transmit to them all available information in reference to such property, and to aid and assist such institutions, organizations</w:t>
      </w:r>
      <w:r w:rsidRPr="009A617A">
        <w:rPr>
          <w:color w:val="000000" w:themeColor="text1"/>
          <w:u w:val="single" w:color="000000" w:themeColor="text1"/>
        </w:rPr>
        <w:t>,</w:t>
      </w:r>
      <w:r w:rsidRPr="009A617A">
        <w:rPr>
          <w:color w:val="000000" w:themeColor="text1"/>
          <w:u w:color="000000" w:themeColor="text1"/>
        </w:rPr>
        <w:t xml:space="preserve"> and agencies in every way possible in the consummation of acquisitions or transactions hereunder.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(g)</w:t>
      </w:r>
      <w:r w:rsidRPr="009A617A">
        <w:rPr>
          <w:color w:val="000000" w:themeColor="text1"/>
          <w:u w:color="000000" w:themeColor="text1"/>
        </w:rPr>
        <w:tab/>
        <w:t>The Division of General Services, in the administration of this chapter, shall cooperate to the fullest extent consistent with the provisions of the act</w:t>
      </w:r>
      <w:r w:rsidRPr="009A617A">
        <w:rPr>
          <w:strike/>
          <w:color w:val="000000" w:themeColor="text1"/>
          <w:u w:color="000000" w:themeColor="text1"/>
        </w:rPr>
        <w:t>,</w:t>
      </w:r>
      <w:r w:rsidRPr="009A617A">
        <w:rPr>
          <w:color w:val="000000" w:themeColor="text1"/>
          <w:u w:color="000000" w:themeColor="text1"/>
        </w:rPr>
        <w:t xml:space="preserve"> </w:t>
      </w:r>
      <w:r w:rsidRPr="009A617A">
        <w:rPr>
          <w:color w:val="000000" w:themeColor="text1"/>
          <w:u w:val="single" w:color="000000" w:themeColor="text1"/>
        </w:rPr>
        <w:t>and</w:t>
      </w:r>
      <w:r w:rsidRPr="009A617A">
        <w:rPr>
          <w:color w:val="000000" w:themeColor="text1"/>
          <w:u w:color="000000" w:themeColor="text1"/>
        </w:rPr>
        <w:t xml:space="preserve"> with the departments or agencies of the United States of America</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and shall</w:t>
      </w:r>
      <w:r w:rsidRPr="009A617A">
        <w:rPr>
          <w:color w:val="000000" w:themeColor="text1"/>
          <w:u w:color="000000" w:themeColor="text1"/>
        </w:rPr>
        <w:t xml:space="preserve"> file a State plan of operation, </w:t>
      </w:r>
      <w:r w:rsidRPr="009A617A">
        <w:rPr>
          <w:color w:val="000000" w:themeColor="text1"/>
          <w:u w:val="single" w:color="000000" w:themeColor="text1"/>
        </w:rPr>
        <w:t>and</w:t>
      </w:r>
      <w:r w:rsidRPr="009A617A">
        <w:rPr>
          <w:color w:val="000000" w:themeColor="text1"/>
          <w:u w:color="000000" w:themeColor="text1"/>
        </w:rPr>
        <w:t xml:space="preserve"> operate in accordance therewith, </w:t>
      </w:r>
      <w:r w:rsidRPr="009A617A">
        <w:rPr>
          <w:strike/>
          <w:color w:val="000000" w:themeColor="text1"/>
          <w:u w:color="000000" w:themeColor="text1"/>
        </w:rPr>
        <w:t>and</w:t>
      </w:r>
      <w:r w:rsidRPr="009A617A">
        <w:rPr>
          <w:color w:val="000000" w:themeColor="text1"/>
          <w:u w:color="000000" w:themeColor="text1"/>
        </w:rPr>
        <w:t xml:space="preserve"> take such action as may be necessary to meet the minimum standards prescribed in accordance with the act, </w:t>
      </w:r>
      <w:r w:rsidRPr="009A617A">
        <w:rPr>
          <w:strike/>
          <w:color w:val="000000" w:themeColor="text1"/>
          <w:u w:color="000000" w:themeColor="text1"/>
        </w:rPr>
        <w:t>and</w:t>
      </w:r>
      <w:r w:rsidRPr="009A617A">
        <w:rPr>
          <w:color w:val="000000" w:themeColor="text1"/>
          <w:u w:color="000000" w:themeColor="text1"/>
        </w:rPr>
        <w:t xml:space="preserve"> make such reports in such form and containing such information as the United States of America or any of its departments or agencies may from time to time require, and </w:t>
      </w:r>
      <w:r w:rsidRPr="009A617A">
        <w:rPr>
          <w:strike/>
          <w:color w:val="000000" w:themeColor="text1"/>
          <w:u w:color="000000" w:themeColor="text1"/>
        </w:rPr>
        <w:t>it shall</w:t>
      </w:r>
      <w:r w:rsidRPr="009A617A">
        <w:rPr>
          <w:color w:val="000000" w:themeColor="text1"/>
          <w:u w:color="000000" w:themeColor="text1"/>
        </w:rPr>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3</w:t>
      </w:r>
      <w:r w:rsidRPr="009A617A">
        <w:rPr>
          <w:color w:val="000000" w:themeColor="text1"/>
          <w:u w:color="000000" w:themeColor="text1"/>
        </w:rPr>
        <w:noBreakHyphen/>
        <w:t>9</w:t>
      </w:r>
      <w:r w:rsidRPr="009A617A">
        <w:rPr>
          <w:color w:val="000000" w:themeColor="text1"/>
          <w:u w:color="000000" w:themeColor="text1"/>
        </w:rPr>
        <w:noBreakHyphen/>
        <w:t>20.</w:t>
      </w:r>
      <w:r w:rsidRPr="009A617A">
        <w:rPr>
          <w:color w:val="000000" w:themeColor="text1"/>
          <w:u w:color="000000" w:themeColor="text1"/>
        </w:rPr>
        <w:tab/>
        <w:t xml:space="preserve">The Director of the Division of General Services may delegate such power and authority as he deems reasonable and proper for the effective administration of this chapter.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South Carolina Department of Administration</w:t>
      </w:r>
      <w:r w:rsidRPr="009A617A">
        <w:rPr>
          <w:color w:val="000000" w:themeColor="text1"/>
          <w:u w:color="000000" w:themeColor="text1"/>
        </w:rPr>
        <w:t xml:space="preserve"> may require bond of any person in the employ of the Division of General Services receiving or distributing property from the United States under authority of this chapter.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3</w:t>
      </w:r>
      <w:r w:rsidRPr="009A617A">
        <w:rPr>
          <w:color w:val="000000" w:themeColor="text1"/>
          <w:u w:color="000000" w:themeColor="text1"/>
        </w:rPr>
        <w:noBreakHyphen/>
        <w:t>9</w:t>
      </w:r>
      <w:r w:rsidRPr="009A617A">
        <w:rPr>
          <w:color w:val="000000" w:themeColor="text1"/>
          <w:u w:color="000000" w:themeColor="text1"/>
        </w:rPr>
        <w:noBreakHyphen/>
        <w:t>30.</w:t>
      </w:r>
      <w:r w:rsidRPr="009A617A">
        <w:rPr>
          <w:color w:val="000000" w:themeColor="text1"/>
          <w:u w:color="000000" w:themeColor="text1"/>
        </w:rPr>
        <w:tab/>
        <w:t>Any charges made or fees assessed by the Division of General Services for the acquisition, warehousing, distribution</w:t>
      </w:r>
      <w:r w:rsidRPr="009A617A">
        <w:rPr>
          <w:color w:val="000000" w:themeColor="text1"/>
          <w:u w:val="single" w:color="000000" w:themeColor="text1"/>
        </w:rPr>
        <w:t>,</w:t>
      </w:r>
      <w:r w:rsidRPr="009A617A">
        <w:rPr>
          <w:color w:val="000000" w:themeColor="text1"/>
          <w:u w:color="000000" w:themeColor="text1"/>
        </w:rPr>
        <w:t xml:space="preserve"> or transfer of any property of the United States of America for educational, public health</w:t>
      </w:r>
      <w:r w:rsidRPr="009A617A">
        <w:rPr>
          <w:color w:val="000000" w:themeColor="text1"/>
          <w:u w:val="single" w:color="000000" w:themeColor="text1"/>
        </w:rPr>
        <w:t>,</w:t>
      </w:r>
      <w:r w:rsidRPr="009A617A">
        <w:rPr>
          <w:color w:val="000000" w:themeColor="text1"/>
          <w:u w:color="000000" w:themeColor="text1"/>
        </w:rPr>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9A617A">
        <w:rPr>
          <w:color w:val="000000" w:themeColor="text1"/>
          <w:u w:val="single" w:color="000000" w:themeColor="text1"/>
        </w:rPr>
        <w:t>,</w:t>
      </w:r>
      <w:r w:rsidRPr="009A617A">
        <w:rPr>
          <w:color w:val="000000" w:themeColor="text1"/>
          <w:u w:color="000000" w:themeColor="text1"/>
        </w:rPr>
        <w:t xml:space="preserve"> or transfer.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3</w:t>
      </w:r>
      <w:r w:rsidRPr="009A617A">
        <w:rPr>
          <w:color w:val="000000" w:themeColor="text1"/>
          <w:u w:color="000000" w:themeColor="text1"/>
        </w:rPr>
        <w:noBreakHyphen/>
        <w:t>9</w:t>
      </w:r>
      <w:r w:rsidRPr="009A617A">
        <w:rPr>
          <w:color w:val="000000" w:themeColor="text1"/>
          <w:u w:color="000000" w:themeColor="text1"/>
        </w:rPr>
        <w:noBreakHyphen/>
        <w:t>40.</w:t>
      </w:r>
      <w:r w:rsidRPr="009A617A">
        <w:rPr>
          <w:color w:val="000000" w:themeColor="text1"/>
          <w:u w:color="000000" w:themeColor="text1"/>
        </w:rPr>
        <w:tab/>
        <w:t>The provisions of this chapter shall not apply to the acquisition of property acquired by agencies of the State under the priorities established by Section 308 (b), Title 23, United States Code, Annotated.”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K.</w:t>
      </w:r>
      <w:r w:rsidRPr="009A617A">
        <w:rPr>
          <w:color w:val="000000" w:themeColor="text1"/>
          <w:u w:color="000000" w:themeColor="text1"/>
        </w:rPr>
        <w:tab/>
      </w:r>
      <w:r w:rsidRPr="009A617A">
        <w:rPr>
          <w:color w:val="000000" w:themeColor="text1"/>
          <w:u w:color="000000" w:themeColor="text1"/>
        </w:rPr>
        <w:tab/>
        <w:t>Section 10</w:t>
      </w:r>
      <w:r w:rsidRPr="009A617A">
        <w:rPr>
          <w:color w:val="000000" w:themeColor="text1"/>
          <w:u w:color="000000" w:themeColor="text1"/>
        </w:rPr>
        <w:noBreakHyphen/>
        <w:t>1</w:t>
      </w:r>
      <w:r w:rsidRPr="009A617A">
        <w:rPr>
          <w:color w:val="000000" w:themeColor="text1"/>
          <w:u w:color="000000" w:themeColor="text1"/>
        </w:rPr>
        <w:noBreakHyphen/>
        <w:t>10 of the 1976 Code, as last amended by Act 628 of 1988,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“Section 10</w:t>
      </w:r>
      <w:r w:rsidRPr="009A617A">
        <w:rPr>
          <w:color w:val="000000" w:themeColor="text1"/>
          <w:u w:color="000000" w:themeColor="text1"/>
        </w:rPr>
        <w:noBreakHyphen/>
        <w:t>1</w:t>
      </w:r>
      <w:r w:rsidRPr="009A617A">
        <w:rPr>
          <w:color w:val="000000" w:themeColor="text1"/>
          <w:u w:color="000000" w:themeColor="text1"/>
        </w:rPr>
        <w:noBreakHyphen/>
        <w:t>10.</w:t>
      </w:r>
      <w:r w:rsidRPr="009A617A">
        <w:rPr>
          <w:color w:val="000000" w:themeColor="text1"/>
          <w:u w:color="000000" w:themeColor="text1"/>
        </w:rPr>
        <w:tab/>
        <w:t xml:space="preserve">The </w:t>
      </w:r>
      <w:r w:rsidRPr="009A617A">
        <w:rPr>
          <w:strike/>
          <w:color w:val="000000" w:themeColor="text1"/>
          <w:u w:color="000000" w:themeColor="text1"/>
        </w:rPr>
        <w:t xml:space="preserve">State Budget and Control Board </w:t>
      </w:r>
      <w:r w:rsidRPr="009A617A">
        <w:rPr>
          <w:color w:val="000000" w:themeColor="text1"/>
          <w:u w:val="single" w:color="000000" w:themeColor="text1"/>
        </w:rPr>
        <w:t>Department of Administration</w:t>
      </w:r>
      <w:r w:rsidRPr="009A617A">
        <w:rPr>
          <w:color w:val="000000" w:themeColor="text1"/>
          <w:u w:color="000000" w:themeColor="text1"/>
        </w:rPr>
        <w:t xml:space="preserve"> shall keep, landscape, cultivate</w:t>
      </w:r>
      <w:r w:rsidRPr="009A617A">
        <w:rPr>
          <w:color w:val="000000" w:themeColor="text1"/>
          <w:u w:val="single" w:color="000000" w:themeColor="text1"/>
        </w:rPr>
        <w:t>,</w:t>
      </w:r>
      <w:r w:rsidRPr="009A617A">
        <w:rPr>
          <w:color w:val="000000" w:themeColor="text1"/>
          <w:u w:color="000000" w:themeColor="text1"/>
        </w:rPr>
        <w:t xml:space="preserve"> and beautify the State House and State House grounds with authority to expend such amounts as may be annually appropriated therefor.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 xml:space="preserve">department </w:t>
      </w:r>
      <w:r w:rsidRPr="009A617A">
        <w:rPr>
          <w:color w:val="000000" w:themeColor="text1"/>
          <w:u w:color="000000" w:themeColor="text1"/>
        </w:rPr>
        <w:t>shall employ all help and labor in policing, protecting</w:t>
      </w:r>
      <w:r w:rsidRPr="009A617A">
        <w:rPr>
          <w:color w:val="000000" w:themeColor="text1"/>
          <w:u w:val="single" w:color="000000" w:themeColor="text1"/>
        </w:rPr>
        <w:t>,</w:t>
      </w:r>
      <w:r w:rsidRPr="009A617A">
        <w:rPr>
          <w:color w:val="000000" w:themeColor="text1"/>
          <w:u w:color="000000" w:themeColor="text1"/>
        </w:rPr>
        <w:t xml:space="preserve"> and caring for the State House and State House grounds and shall have full authority over them.”</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L.</w:t>
      </w:r>
      <w:r w:rsidRPr="009A617A">
        <w:rPr>
          <w:color w:val="000000" w:themeColor="text1"/>
          <w:u w:color="000000" w:themeColor="text1"/>
        </w:rPr>
        <w:tab/>
      </w:r>
      <w:r w:rsidRPr="009A617A">
        <w:rPr>
          <w:color w:val="000000" w:themeColor="text1"/>
          <w:u w:color="000000" w:themeColor="text1"/>
        </w:rPr>
        <w:tab/>
        <w:t>Section 10</w:t>
      </w:r>
      <w:r w:rsidRPr="009A617A">
        <w:rPr>
          <w:color w:val="000000" w:themeColor="text1"/>
          <w:u w:color="000000" w:themeColor="text1"/>
        </w:rPr>
        <w:noBreakHyphen/>
        <w:t>1</w:t>
      </w:r>
      <w:r w:rsidRPr="009A617A">
        <w:rPr>
          <w:color w:val="000000" w:themeColor="text1"/>
          <w:u w:color="000000" w:themeColor="text1"/>
        </w:rPr>
        <w:noBreakHyphen/>
        <w:t>30 of the 1976 Code, as last amended by Act 628 of 1988,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1</w:t>
      </w:r>
      <w:r w:rsidRPr="009A617A">
        <w:rPr>
          <w:color w:val="000000" w:themeColor="text1"/>
          <w:u w:color="000000" w:themeColor="text1"/>
        </w:rPr>
        <w:noBreakHyphen/>
        <w:t>30.</w:t>
      </w: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t xml:space="preserve">The Director of the Division of General Services </w:t>
      </w:r>
      <w:r w:rsidRPr="009A617A">
        <w:rPr>
          <w:strike/>
          <w:color w:val="000000" w:themeColor="text1"/>
          <w:u w:color="000000" w:themeColor="text1"/>
        </w:rPr>
        <w:t>of the State Budget and Control Board</w:t>
      </w:r>
      <w:r w:rsidRPr="009A617A">
        <w:rPr>
          <w:color w:val="000000" w:themeColor="text1"/>
          <w:u w:color="000000" w:themeColor="text1"/>
        </w:rPr>
        <w:t xml:space="preserve"> may authorize the use of </w:t>
      </w:r>
      <w:r w:rsidRPr="009A617A">
        <w:rPr>
          <w:strike/>
          <w:color w:val="000000" w:themeColor="text1"/>
          <w:u w:color="000000" w:themeColor="text1"/>
        </w:rPr>
        <w:t>the State House lobbies,</w:t>
      </w:r>
      <w:r w:rsidRPr="009A617A">
        <w:rPr>
          <w:color w:val="000000" w:themeColor="text1"/>
          <w:u w:color="000000" w:themeColor="text1"/>
        </w:rPr>
        <w:t xml:space="preserve"> </w:t>
      </w:r>
      <w:r w:rsidRPr="009A617A">
        <w:rPr>
          <w:color w:val="000000" w:themeColor="text1"/>
          <w:u w:val="single" w:color="000000" w:themeColor="text1"/>
        </w:rPr>
        <w:t>areas of State House except for those provided in subsection (B),</w:t>
      </w:r>
      <w:r w:rsidRPr="009A617A">
        <w:rPr>
          <w:color w:val="000000" w:themeColor="text1"/>
          <w:u w:color="000000" w:themeColor="text1"/>
        </w:rPr>
        <w:t xml:space="preserve"> the State House steps and grounds, and other public buildings and grounds </w:t>
      </w:r>
      <w:r w:rsidRPr="009A617A">
        <w:rPr>
          <w:color w:val="000000" w:themeColor="text1"/>
          <w:u w:val="single" w:color="000000" w:themeColor="text1"/>
        </w:rPr>
        <w:t>except for those provided in subsection (B)</w:t>
      </w:r>
      <w:r w:rsidRPr="009A617A">
        <w:rPr>
          <w:color w:val="000000" w:themeColor="text1"/>
          <w:u w:color="000000" w:themeColor="text1"/>
        </w:rPr>
        <w:t xml:space="preserve"> in accordance with regulations promulgated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 and the laws of this State</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r>
      <w:r w:rsidRPr="009A617A">
        <w:rPr>
          <w:color w:val="000000" w:themeColor="text1"/>
          <w:u w:val="single" w:color="000000" w:themeColor="text1"/>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9A617A">
        <w:rPr>
          <w:color w:val="000000" w:themeColor="text1"/>
          <w:u w:color="000000" w:themeColor="text1"/>
        </w:rPr>
        <w:t xml:space="preserve">  The </w:t>
      </w:r>
      <w:r w:rsidRPr="009A617A">
        <w:rPr>
          <w:strike/>
          <w:color w:val="000000" w:themeColor="text1"/>
          <w:u w:color="000000" w:themeColor="text1"/>
        </w:rPr>
        <w:t>director shall obtain the approval of the</w:t>
      </w:r>
      <w:r w:rsidRPr="009A617A">
        <w:rPr>
          <w:color w:val="000000" w:themeColor="text1"/>
          <w:u w:color="000000" w:themeColor="text1"/>
        </w:rPr>
        <w:t xml:space="preserve"> Clerk of the Senate </w:t>
      </w:r>
      <w:r w:rsidRPr="009A617A">
        <w:rPr>
          <w:strike/>
          <w:color w:val="000000" w:themeColor="text1"/>
          <w:u w:color="000000" w:themeColor="text1"/>
        </w:rPr>
        <w:t>before authorizing</w:t>
      </w:r>
      <w:r w:rsidRPr="009A617A">
        <w:rPr>
          <w:color w:val="000000" w:themeColor="text1"/>
          <w:u w:color="000000" w:themeColor="text1"/>
        </w:rPr>
        <w:t xml:space="preserve"> </w:t>
      </w:r>
      <w:r w:rsidRPr="009A617A">
        <w:rPr>
          <w:color w:val="000000" w:themeColor="text1"/>
          <w:u w:val="single" w:color="000000" w:themeColor="text1"/>
        </w:rPr>
        <w:t>shall provide prior authorization for</w:t>
      </w:r>
      <w:r w:rsidRPr="009A617A">
        <w:rPr>
          <w:color w:val="000000" w:themeColor="text1"/>
          <w:u w:color="000000" w:themeColor="text1"/>
        </w:rPr>
        <w:t xml:space="preserve"> any </w:t>
      </w:r>
      <w:r w:rsidRPr="009A617A">
        <w:rPr>
          <w:color w:val="000000" w:themeColor="text1"/>
          <w:u w:val="single" w:color="000000" w:themeColor="text1"/>
        </w:rPr>
        <w:t>access to or</w:t>
      </w:r>
      <w:r w:rsidRPr="009A617A">
        <w:rPr>
          <w:color w:val="000000" w:themeColor="text1"/>
          <w:u w:color="000000" w:themeColor="text1"/>
        </w:rPr>
        <w:t xml:space="preserve"> use of the </w:t>
      </w:r>
      <w:r w:rsidRPr="009A617A">
        <w:rPr>
          <w:strike/>
          <w:color w:val="000000" w:themeColor="text1"/>
          <w:u w:color="000000" w:themeColor="text1"/>
        </w:rPr>
        <w:t>Gressette</w:t>
      </w:r>
      <w:r w:rsidRPr="009A617A">
        <w:rPr>
          <w:color w:val="000000" w:themeColor="text1"/>
          <w:u w:color="000000" w:themeColor="text1"/>
        </w:rPr>
        <w:t xml:space="preserve"> </w:t>
      </w:r>
      <w:r w:rsidRPr="009A617A">
        <w:rPr>
          <w:color w:val="000000" w:themeColor="text1"/>
          <w:u w:val="single" w:color="000000" w:themeColor="text1"/>
        </w:rPr>
        <w:t>Senate Office</w:t>
      </w:r>
      <w:r w:rsidRPr="009A617A">
        <w:rPr>
          <w:color w:val="000000" w:themeColor="text1"/>
          <w:u w:color="000000" w:themeColor="text1"/>
        </w:rPr>
        <w:t xml:space="preserve"> Building and </w:t>
      </w:r>
      <w:r w:rsidRPr="009A617A">
        <w:rPr>
          <w:strike/>
          <w:color w:val="000000" w:themeColor="text1"/>
          <w:u w:color="000000" w:themeColor="text1"/>
        </w:rPr>
        <w:t>shall obtain the approval of</w:t>
      </w:r>
      <w:r w:rsidRPr="009A617A">
        <w:rPr>
          <w:color w:val="000000" w:themeColor="text1"/>
          <w:u w:color="000000" w:themeColor="text1"/>
        </w:rPr>
        <w:t xml:space="preserve"> the Clerk of the House of Representatives </w:t>
      </w:r>
      <w:r w:rsidRPr="009A617A">
        <w:rPr>
          <w:strike/>
          <w:color w:val="000000" w:themeColor="text1"/>
          <w:u w:color="000000" w:themeColor="text1"/>
        </w:rPr>
        <w:t>before authorizing</w:t>
      </w:r>
      <w:r w:rsidRPr="009A617A">
        <w:rPr>
          <w:color w:val="000000" w:themeColor="text1"/>
          <w:u w:color="000000" w:themeColor="text1"/>
        </w:rPr>
        <w:t xml:space="preserve"> </w:t>
      </w:r>
      <w:r w:rsidRPr="009A617A">
        <w:rPr>
          <w:color w:val="000000" w:themeColor="text1"/>
          <w:u w:val="single" w:color="000000" w:themeColor="text1"/>
        </w:rPr>
        <w:t>shall provide prior authorization for</w:t>
      </w:r>
      <w:r w:rsidRPr="009A617A">
        <w:rPr>
          <w:color w:val="000000" w:themeColor="text1"/>
          <w:u w:color="000000" w:themeColor="text1"/>
        </w:rPr>
        <w:t xml:space="preserve"> any </w:t>
      </w:r>
      <w:r w:rsidRPr="009A617A">
        <w:rPr>
          <w:color w:val="000000" w:themeColor="text1"/>
          <w:u w:val="single" w:color="000000" w:themeColor="text1"/>
        </w:rPr>
        <w:t>access to or</w:t>
      </w:r>
      <w:r w:rsidRPr="009A617A">
        <w:rPr>
          <w:color w:val="000000" w:themeColor="text1"/>
          <w:u w:color="000000" w:themeColor="text1"/>
        </w:rPr>
        <w:t xml:space="preserve"> use of the </w:t>
      </w:r>
      <w:r w:rsidRPr="009A617A">
        <w:rPr>
          <w:strike/>
          <w:color w:val="000000" w:themeColor="text1"/>
          <w:u w:color="000000" w:themeColor="text1"/>
        </w:rPr>
        <w:t>Blatt</w:t>
      </w:r>
      <w:r w:rsidRPr="009A617A">
        <w:rPr>
          <w:color w:val="000000" w:themeColor="text1"/>
          <w:u w:color="000000" w:themeColor="text1"/>
        </w:rPr>
        <w:t xml:space="preserve"> </w:t>
      </w:r>
      <w:r w:rsidRPr="009A617A">
        <w:rPr>
          <w:color w:val="000000" w:themeColor="text1"/>
          <w:u w:val="single" w:color="000000" w:themeColor="text1"/>
        </w:rPr>
        <w:t>House Office</w:t>
      </w:r>
      <w:r w:rsidRPr="009A617A">
        <w:rPr>
          <w:color w:val="000000" w:themeColor="text1"/>
          <w:u w:color="000000" w:themeColor="text1"/>
        </w:rPr>
        <w:t xml:space="preserve"> Building.  </w:t>
      </w:r>
      <w:r w:rsidRPr="009A617A">
        <w:rPr>
          <w:color w:val="000000" w:themeColor="text1"/>
          <w:u w:val="single" w:color="000000" w:themeColor="text1"/>
        </w:rPr>
        <w:t>Management and supervision of the office buildings of each house of the General Assembly shall be exercised by their presiding officer acting through the respective clerks.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(C)</w:t>
      </w:r>
      <w:r w:rsidRPr="009A617A">
        <w:rPr>
          <w:color w:val="000000" w:themeColor="text1"/>
          <w:u w:color="000000" w:themeColor="text1"/>
        </w:rPr>
        <w:tab/>
        <w:t xml:space="preserve">The regulations </w:t>
      </w:r>
      <w:r w:rsidRPr="009A617A">
        <w:rPr>
          <w:color w:val="000000" w:themeColor="text1"/>
          <w:u w:val="single" w:color="000000" w:themeColor="text1"/>
        </w:rPr>
        <w:t>promulgated pursuant to subsection (A)</w:t>
      </w:r>
      <w:r w:rsidRPr="009A617A">
        <w:rPr>
          <w:color w:val="000000" w:themeColor="text1"/>
          <w:u w:color="000000" w:themeColor="text1"/>
        </w:rPr>
        <w:t xml:space="preserve"> must contain provisions to </w:t>
      </w:r>
      <w:r w:rsidRPr="009A617A">
        <w:rPr>
          <w:strike/>
          <w:color w:val="000000" w:themeColor="text1"/>
          <w:u w:color="000000" w:themeColor="text1"/>
        </w:rPr>
        <w:t>insure</w:t>
      </w:r>
      <w:r w:rsidRPr="009A617A">
        <w:rPr>
          <w:color w:val="000000" w:themeColor="text1"/>
          <w:u w:color="000000" w:themeColor="text1"/>
        </w:rPr>
        <w:t xml:space="preserve"> </w:t>
      </w:r>
      <w:r w:rsidRPr="009A617A">
        <w:rPr>
          <w:color w:val="000000" w:themeColor="text1"/>
          <w:u w:val="single" w:color="000000" w:themeColor="text1"/>
        </w:rPr>
        <w:t>ensure</w:t>
      </w:r>
      <w:r w:rsidRPr="009A617A">
        <w:rPr>
          <w:color w:val="000000" w:themeColor="text1"/>
          <w:u w:color="000000" w:themeColor="text1"/>
        </w:rPr>
        <w:t xml:space="preserve"> that the public health, safety, and welfare </w:t>
      </w:r>
      <w:r w:rsidRPr="009A617A">
        <w:rPr>
          <w:strike/>
          <w:color w:val="000000" w:themeColor="text1"/>
          <w:u w:color="000000" w:themeColor="text1"/>
        </w:rPr>
        <w:t>will be</w:t>
      </w:r>
      <w:r w:rsidRPr="009A617A">
        <w:rPr>
          <w:color w:val="000000" w:themeColor="text1"/>
          <w:u w:color="000000" w:themeColor="text1"/>
        </w:rPr>
        <w:t xml:space="preserve"> </w:t>
      </w:r>
      <w:r w:rsidRPr="009A617A">
        <w:rPr>
          <w:color w:val="000000" w:themeColor="text1"/>
          <w:u w:val="single" w:color="000000" w:themeColor="text1"/>
        </w:rPr>
        <w:t>are</w:t>
      </w:r>
      <w:r w:rsidRPr="009A617A">
        <w:rPr>
          <w:color w:val="000000" w:themeColor="text1"/>
          <w:u w:color="000000" w:themeColor="text1"/>
        </w:rPr>
        <w:t xml:space="preserve"> protected in the use of the areas including reasonable time, place, and manner restrictions and application periods before use.  If sufficient measures </w:t>
      </w:r>
      <w:r w:rsidRPr="009A617A">
        <w:rPr>
          <w:strike/>
          <w:color w:val="000000" w:themeColor="text1"/>
          <w:u w:color="000000" w:themeColor="text1"/>
        </w:rPr>
        <w:t>cannot be</w:t>
      </w:r>
      <w:r w:rsidRPr="009A617A">
        <w:rPr>
          <w:color w:val="000000" w:themeColor="text1"/>
          <w:u w:color="000000" w:themeColor="text1"/>
        </w:rPr>
        <w:t xml:space="preserve"> </w:t>
      </w:r>
      <w:r w:rsidRPr="009A617A">
        <w:rPr>
          <w:color w:val="000000" w:themeColor="text1"/>
          <w:u w:val="single" w:color="000000" w:themeColor="text1"/>
        </w:rPr>
        <w:t>are not</w:t>
      </w:r>
      <w:r w:rsidRPr="009A617A">
        <w:rPr>
          <w:color w:val="000000" w:themeColor="text1"/>
          <w:u w:color="000000" w:themeColor="text1"/>
        </w:rPr>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M.</w:t>
      </w:r>
      <w:r w:rsidRPr="009A617A">
        <w:rPr>
          <w:color w:val="000000" w:themeColor="text1"/>
          <w:u w:color="000000" w:themeColor="text1"/>
        </w:rPr>
        <w:tab/>
        <w:t>Section 10</w:t>
      </w:r>
      <w:r w:rsidRPr="009A617A">
        <w:rPr>
          <w:color w:val="000000" w:themeColor="text1"/>
          <w:u w:color="000000" w:themeColor="text1"/>
        </w:rPr>
        <w:noBreakHyphen/>
        <w:t>1</w:t>
      </w:r>
      <w:r w:rsidRPr="009A617A">
        <w:rPr>
          <w:color w:val="000000" w:themeColor="text1"/>
          <w:u w:color="000000" w:themeColor="text1"/>
        </w:rPr>
        <w:noBreakHyphen/>
        <w:t>130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1</w:t>
      </w:r>
      <w:r w:rsidRPr="009A617A">
        <w:rPr>
          <w:color w:val="000000" w:themeColor="text1"/>
          <w:u w:color="000000" w:themeColor="text1"/>
        </w:rPr>
        <w:noBreakHyphen/>
        <w:t xml:space="preserve">130. </w:t>
      </w:r>
      <w:r w:rsidRPr="009A617A">
        <w:rPr>
          <w:color w:val="000000" w:themeColor="text1"/>
          <w:u w:color="000000" w:themeColor="text1"/>
        </w:rPr>
        <w:tab/>
        <w:t xml:space="preserve">The trustees or governing bodies of state institutions and agencies may grant easements and rights of way over any property under their control, upon the </w:t>
      </w:r>
      <w:r w:rsidRPr="009A617A">
        <w:rPr>
          <w:strike/>
          <w:color w:val="000000" w:themeColor="text1"/>
          <w:u w:color="000000" w:themeColor="text1"/>
        </w:rPr>
        <w:t>concurrence and acquiescence of the State Budget and Control Board</w:t>
      </w:r>
      <w:r w:rsidRPr="009A617A">
        <w:rPr>
          <w:color w:val="000000" w:themeColor="text1"/>
          <w:u w:color="000000" w:themeColor="text1"/>
        </w:rPr>
        <w:t xml:space="preserve"> </w:t>
      </w:r>
      <w:r w:rsidRPr="009A617A">
        <w:rPr>
          <w:color w:val="000000" w:themeColor="text1"/>
          <w:u w:val="single" w:color="000000" w:themeColor="text1"/>
        </w:rPr>
        <w:t>recommendation of the Department of Administration and approval of the State Contracts and Accountability Authority</w:t>
      </w:r>
      <w:r w:rsidRPr="009A617A">
        <w:rPr>
          <w:color w:val="000000" w:themeColor="text1"/>
          <w:u w:color="000000" w:themeColor="text1"/>
        </w:rPr>
        <w:t xml:space="preserve"> , whenever it appears that such easements </w:t>
      </w:r>
      <w:r w:rsidRPr="009A617A">
        <w:rPr>
          <w:strike/>
          <w:color w:val="000000" w:themeColor="text1"/>
          <w:u w:color="000000" w:themeColor="text1"/>
        </w:rPr>
        <w:t>will</w:t>
      </w:r>
      <w:r w:rsidRPr="009A617A">
        <w:rPr>
          <w:color w:val="000000" w:themeColor="text1"/>
          <w:u w:color="000000" w:themeColor="text1"/>
        </w:rPr>
        <w:t xml:space="preserve"> </w:t>
      </w:r>
      <w:r w:rsidRPr="009A617A">
        <w:rPr>
          <w:color w:val="000000" w:themeColor="text1"/>
          <w:u w:val="single" w:color="000000" w:themeColor="text1"/>
        </w:rPr>
        <w:t>do</w:t>
      </w:r>
      <w:r w:rsidRPr="009A617A">
        <w:rPr>
          <w:color w:val="000000" w:themeColor="text1"/>
          <w:u w:color="000000" w:themeColor="text1"/>
        </w:rPr>
        <w:t xml:space="preserve"> not materially impair the utility of the property or damage it and, when a consideration is paid therefor, any </w:t>
      </w:r>
      <w:r w:rsidRPr="009A617A">
        <w:rPr>
          <w:strike/>
          <w:color w:val="000000" w:themeColor="text1"/>
          <w:u w:color="000000" w:themeColor="text1"/>
        </w:rPr>
        <w:t>such</w:t>
      </w:r>
      <w:r w:rsidRPr="009A617A">
        <w:rPr>
          <w:color w:val="000000" w:themeColor="text1"/>
          <w:u w:color="000000" w:themeColor="text1"/>
        </w:rPr>
        <w:t xml:space="preserve"> amounts </w:t>
      </w:r>
      <w:r w:rsidRPr="009A617A">
        <w:rPr>
          <w:strike/>
          <w:color w:val="000000" w:themeColor="text1"/>
          <w:u w:color="000000" w:themeColor="text1"/>
        </w:rPr>
        <w:t>shall</w:t>
      </w:r>
      <w:r w:rsidRPr="009A617A">
        <w:rPr>
          <w:color w:val="000000" w:themeColor="text1"/>
          <w:u w:color="000000" w:themeColor="text1"/>
        </w:rPr>
        <w:t xml:space="preserve"> </w:t>
      </w:r>
      <w:r w:rsidRPr="009A617A">
        <w:rPr>
          <w:color w:val="000000" w:themeColor="text1"/>
          <w:u w:val="single" w:color="000000" w:themeColor="text1"/>
        </w:rPr>
        <w:t>must</w:t>
      </w:r>
      <w:r w:rsidRPr="009A617A">
        <w:rPr>
          <w:color w:val="000000" w:themeColor="text1"/>
          <w:u w:color="000000" w:themeColor="text1"/>
        </w:rPr>
        <w:t xml:space="preserve"> be placed in the State Treasury to the credit of the institution or agency having control of the property involved.”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N.</w:t>
      </w:r>
      <w:r w:rsidRPr="009A617A">
        <w:rPr>
          <w:color w:val="000000" w:themeColor="text1"/>
          <w:u w:color="000000" w:themeColor="text1"/>
        </w:rPr>
        <w:tab/>
      </w:r>
      <w:r w:rsidRPr="009A617A">
        <w:rPr>
          <w:color w:val="000000" w:themeColor="text1"/>
          <w:u w:color="000000" w:themeColor="text1"/>
        </w:rPr>
        <w:tab/>
        <w:t>Section 10</w:t>
      </w:r>
      <w:r w:rsidRPr="009A617A">
        <w:rPr>
          <w:color w:val="000000" w:themeColor="text1"/>
          <w:u w:color="000000" w:themeColor="text1"/>
        </w:rPr>
        <w:noBreakHyphen/>
        <w:t>1</w:t>
      </w:r>
      <w:r w:rsidRPr="009A617A">
        <w:rPr>
          <w:color w:val="000000" w:themeColor="text1"/>
          <w:u w:color="000000" w:themeColor="text1"/>
        </w:rPr>
        <w:noBreakHyphen/>
        <w:t>190 of the 1976 Code, as added by Act 145 of 1995,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1</w:t>
      </w:r>
      <w:r w:rsidRPr="009A617A">
        <w:rPr>
          <w:color w:val="000000" w:themeColor="text1"/>
          <w:u w:color="000000" w:themeColor="text1"/>
        </w:rPr>
        <w:noBreakHyphen/>
        <w:t>190.</w:t>
      </w:r>
      <w:r w:rsidRPr="009A617A">
        <w:rPr>
          <w:color w:val="000000" w:themeColor="text1"/>
          <w:u w:color="000000" w:themeColor="text1"/>
        </w:rPr>
        <w:tab/>
        <w:t xml:space="preserve">As part of the approval process relating to trades of state property for nonstate property,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is authorized to approve the application of any net proceeds resulting from such a transaction to the improvement of the property held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O.</w:t>
      </w:r>
      <w:r w:rsidRPr="009A617A">
        <w:rPr>
          <w:color w:val="000000" w:themeColor="text1"/>
          <w:u w:color="000000" w:themeColor="text1"/>
        </w:rPr>
        <w:tab/>
      </w:r>
      <w:r w:rsidRPr="009A617A">
        <w:rPr>
          <w:color w:val="000000" w:themeColor="text1"/>
          <w:u w:color="000000" w:themeColor="text1"/>
        </w:rPr>
        <w:tab/>
        <w:t>Chapter 9, Title 10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“CHAPTER 9</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Minerals and Mineral Interests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in Public Lands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Article 1</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General Provisions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10.</w:t>
      </w:r>
      <w:r w:rsidRPr="009A617A">
        <w:rPr>
          <w:color w:val="000000" w:themeColor="text1"/>
          <w:u w:color="000000" w:themeColor="text1"/>
        </w:rPr>
        <w:tab/>
        <w:t>The Public Service Authority may, through its board of directors, make and execute leases of gas, oil</w:t>
      </w:r>
      <w:r w:rsidRPr="009A617A">
        <w:rPr>
          <w:color w:val="000000" w:themeColor="text1"/>
          <w:u w:val="single" w:color="000000" w:themeColor="text1"/>
        </w:rPr>
        <w:t>,</w:t>
      </w:r>
      <w:r w:rsidRPr="009A617A">
        <w:rPr>
          <w:color w:val="000000" w:themeColor="text1"/>
          <w:u w:color="000000" w:themeColor="text1"/>
        </w:rPr>
        <w:t xml:space="preserve"> and other minerals and mineral rights, excluding phosphate and lime and phosphatic deposits, over and upon the lands and properties owned by said authority; and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South Carolina Department of Administration</w:t>
      </w:r>
      <w:r w:rsidRPr="009A617A">
        <w:rPr>
          <w:color w:val="000000" w:themeColor="text1"/>
          <w:u w:color="000000" w:themeColor="text1"/>
        </w:rPr>
        <w:t xml:space="preserve"> and the forfeited land commissions of the </w:t>
      </w:r>
      <w:r w:rsidRPr="009A617A">
        <w:rPr>
          <w:strike/>
          <w:color w:val="000000" w:themeColor="text1"/>
          <w:u w:color="000000" w:themeColor="text1"/>
        </w:rPr>
        <w:t>several</w:t>
      </w:r>
      <w:r w:rsidRPr="009A617A">
        <w:rPr>
          <w:color w:val="000000" w:themeColor="text1"/>
          <w:u w:color="000000" w:themeColor="text1"/>
        </w:rPr>
        <w:t xml:space="preserve"> counties of this State may, with the approval of the Attorney General, make and execute such leases over and upon the lands and waters of the State and of the </w:t>
      </w:r>
      <w:r w:rsidRPr="009A617A">
        <w:rPr>
          <w:strike/>
          <w:color w:val="000000" w:themeColor="text1"/>
          <w:u w:color="000000" w:themeColor="text1"/>
        </w:rPr>
        <w:t>several</w:t>
      </w:r>
      <w:r w:rsidRPr="009A617A">
        <w:rPr>
          <w:color w:val="000000" w:themeColor="text1"/>
          <w:u w:color="000000" w:themeColor="text1"/>
        </w:rPr>
        <w:t xml:space="preserve"> counties under the ownership, management</w:t>
      </w:r>
      <w:r w:rsidRPr="009A617A">
        <w:rPr>
          <w:color w:val="000000" w:themeColor="text1"/>
          <w:u w:val="single" w:color="000000" w:themeColor="text1"/>
        </w:rPr>
        <w:t>,</w:t>
      </w:r>
      <w:r w:rsidRPr="009A617A">
        <w:rPr>
          <w:color w:val="000000" w:themeColor="text1"/>
          <w:u w:color="000000" w:themeColor="text1"/>
        </w:rPr>
        <w:t xml:space="preserve"> or control of </w:t>
      </w:r>
      <w:r w:rsidRPr="009A617A">
        <w:rPr>
          <w:strike/>
          <w:color w:val="000000" w:themeColor="text1"/>
          <w:u w:color="000000" w:themeColor="text1"/>
        </w:rPr>
        <w:t>such Board</w:t>
      </w:r>
      <w:r w:rsidRPr="009A617A">
        <w:rPr>
          <w:color w:val="000000" w:themeColor="text1"/>
          <w:u w:color="000000" w:themeColor="text1"/>
        </w:rPr>
        <w:t xml:space="preserve"> </w:t>
      </w:r>
      <w:r w:rsidRPr="009A617A">
        <w:rPr>
          <w:color w:val="000000" w:themeColor="text1"/>
          <w:u w:val="single" w:color="000000" w:themeColor="text1"/>
        </w:rPr>
        <w:t>the department</w:t>
      </w:r>
      <w:r w:rsidRPr="009A617A">
        <w:rPr>
          <w:color w:val="000000" w:themeColor="text1"/>
          <w:u w:color="000000" w:themeColor="text1"/>
        </w:rPr>
        <w:t xml:space="preserve"> and commissions respectively.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 xml:space="preserve">20. </w:t>
      </w:r>
      <w:r w:rsidRPr="009A617A">
        <w:rPr>
          <w:color w:val="000000" w:themeColor="text1"/>
          <w:u w:color="000000" w:themeColor="text1"/>
        </w:rPr>
        <w:tab/>
        <w:t>No such lease shall provide for a royalty of less than twelve and one</w:t>
      </w:r>
      <w:r w:rsidRPr="009A617A">
        <w:rPr>
          <w:color w:val="000000" w:themeColor="text1"/>
          <w:u w:color="000000" w:themeColor="text1"/>
        </w:rPr>
        <w:noBreakHyphen/>
        <w:t>half per cent of production of oil and gas from the lease.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 xml:space="preserve">30. </w:t>
      </w:r>
      <w:r w:rsidRPr="009A617A">
        <w:rPr>
          <w:color w:val="000000" w:themeColor="text1"/>
          <w:u w:color="000000" w:themeColor="text1"/>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South Carolina Department of Administration</w:t>
      </w:r>
      <w:r w:rsidRPr="009A617A">
        <w:rPr>
          <w:color w:val="000000" w:themeColor="text1"/>
          <w:u w:color="000000" w:themeColor="text1"/>
        </w:rPr>
        <w:t xml:space="preserve"> may negotiate for leases of oil, gas</w:t>
      </w:r>
      <w:r w:rsidRPr="009A617A">
        <w:rPr>
          <w:color w:val="000000" w:themeColor="text1"/>
          <w:u w:val="single" w:color="000000" w:themeColor="text1"/>
        </w:rPr>
        <w:t>,</w:t>
      </w:r>
      <w:r w:rsidRPr="009A617A">
        <w:rPr>
          <w:color w:val="000000" w:themeColor="text1"/>
          <w:u w:color="000000" w:themeColor="text1"/>
        </w:rPr>
        <w:t xml:space="preserve"> and other mineral rights upon all of the lands and waters of the State, including offshore marginal and submerged lands.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 xml:space="preserve">35. </w:t>
      </w:r>
      <w:r w:rsidRPr="009A617A">
        <w:rPr>
          <w:color w:val="000000" w:themeColor="text1"/>
          <w:u w:color="000000" w:themeColor="text1"/>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Funds so accumulated shall be expended only for the following purposes: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t>to retire the bonded indebtedness incurred by South Carolina;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for capital improvement expenditures.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 xml:space="preserve">40. </w:t>
      </w:r>
      <w:r w:rsidRPr="009A617A">
        <w:rPr>
          <w:color w:val="000000" w:themeColor="text1"/>
          <w:u w:color="000000" w:themeColor="text1"/>
        </w:rPr>
        <w:tab/>
        <w:t xml:space="preserve">The authority conferred upon the Public Service Authority,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South Carolina Department of Administration,</w:t>
      </w:r>
      <w:r w:rsidRPr="009A617A">
        <w:rPr>
          <w:color w:val="000000" w:themeColor="text1"/>
          <w:u w:color="000000" w:themeColor="text1"/>
        </w:rPr>
        <w:t xml:space="preserve"> and the forfeited land commissions by this article shall be cumulative and in addition to the rights and powers heretofore vested by law in such authority, </w:t>
      </w:r>
      <w:r w:rsidRPr="009A617A">
        <w:rPr>
          <w:strike/>
          <w:color w:val="000000" w:themeColor="text1"/>
          <w:u w:color="000000" w:themeColor="text1"/>
        </w:rPr>
        <w:t>such State Budget and Control Board</w:t>
      </w:r>
      <w:r w:rsidRPr="009A617A">
        <w:rPr>
          <w:color w:val="000000" w:themeColor="text1"/>
          <w:u w:color="000000" w:themeColor="text1"/>
        </w:rPr>
        <w:t xml:space="preserve"> </w:t>
      </w:r>
      <w:r w:rsidRPr="009A617A">
        <w:rPr>
          <w:color w:val="000000" w:themeColor="text1"/>
          <w:u w:val="single" w:color="000000" w:themeColor="text1"/>
        </w:rPr>
        <w:t>the South Carolina Department of Administration,</w:t>
      </w:r>
      <w:r w:rsidRPr="009A617A">
        <w:rPr>
          <w:color w:val="000000" w:themeColor="text1"/>
          <w:u w:color="000000" w:themeColor="text1"/>
        </w:rPr>
        <w:t xml:space="preserve"> and such commissions, respectively.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D5142B"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Pr>
          <w:color w:val="000000" w:themeColor="text1"/>
          <w:u w:color="000000" w:themeColor="text1"/>
        </w:rPr>
        <w:br w:type="page"/>
      </w:r>
      <w:r w:rsidR="00F617A4" w:rsidRPr="009A617A">
        <w:rPr>
          <w:color w:val="000000" w:themeColor="text1"/>
          <w:u w:color="000000" w:themeColor="text1"/>
        </w:rPr>
        <w:t>Article 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Phosphate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110.</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South Carolina Department of Administration</w:t>
      </w:r>
      <w:r w:rsidRPr="009A617A">
        <w:rPr>
          <w:color w:val="000000" w:themeColor="text1"/>
          <w:u w:color="000000" w:themeColor="text1"/>
        </w:rPr>
        <w:t xml:space="preserve"> shall be charged with the exclusive control and protection of the rights and interest of the State in the phosphate rocks and phosphatic deposits in the navigable streams and in the marshes thereof.</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120.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130.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issue to any person who applies for a lease or license granting a general right to dig, mine</w:t>
      </w:r>
      <w:r w:rsidRPr="009A617A">
        <w:rPr>
          <w:color w:val="000000" w:themeColor="text1"/>
          <w:u w:val="single" w:color="000000" w:themeColor="text1"/>
        </w:rPr>
        <w:t>,</w:t>
      </w:r>
      <w:r w:rsidRPr="009A617A">
        <w:rPr>
          <w:color w:val="000000" w:themeColor="text1"/>
          <w:u w:color="000000" w:themeColor="text1"/>
        </w:rPr>
        <w:t xml:space="preserve"> and remove phosphate rock and phosphatic deposits from all the navigable streams, waters</w:t>
      </w:r>
      <w:r w:rsidRPr="009A617A">
        <w:rPr>
          <w:color w:val="000000" w:themeColor="text1"/>
          <w:u w:val="single" w:color="000000" w:themeColor="text1"/>
        </w:rPr>
        <w:t>,</w:t>
      </w:r>
      <w:r w:rsidRPr="009A617A">
        <w:rPr>
          <w:color w:val="000000" w:themeColor="text1"/>
          <w:u w:color="000000" w:themeColor="text1"/>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 annual report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to the General Assembly shall include a list of all effective leases and licenses.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make a firm contract for the royalty to be paid the State which shall not be increased during the life of the license.  Provided, that prior to the grant or issuance of any lease or license,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cause to be published a notice of such application in a newspaper having general circulation in the county once a week for three successive weeks prior to the grant or issuance.  </w:t>
      </w:r>
      <w:r w:rsidRPr="009A617A">
        <w:rPr>
          <w:strike/>
          <w:color w:val="000000" w:themeColor="text1"/>
          <w:u w:color="000000" w:themeColor="text1"/>
        </w:rPr>
        <w:t>Provided, further</w:t>
      </w:r>
      <w:r w:rsidRPr="009A617A">
        <w:rPr>
          <w:color w:val="000000" w:themeColor="text1"/>
          <w:u w:color="000000" w:themeColor="text1"/>
        </w:rPr>
        <w:t xml:space="preserve"> </w:t>
      </w:r>
      <w:r w:rsidRPr="009A617A">
        <w:rPr>
          <w:color w:val="000000" w:themeColor="text1"/>
          <w:u w:val="single" w:color="000000" w:themeColor="text1"/>
        </w:rPr>
        <w:t>However</w:t>
      </w:r>
      <w:r w:rsidRPr="009A617A">
        <w:rPr>
          <w:color w:val="000000" w:themeColor="text1"/>
          <w:u w:color="000000" w:themeColor="text1"/>
        </w:rPr>
        <w:t xml:space="preserve">, the lessee or licensee </w:t>
      </w:r>
      <w:r w:rsidRPr="009A617A">
        <w:rPr>
          <w:strike/>
          <w:color w:val="000000" w:themeColor="text1"/>
          <w:u w:color="000000" w:themeColor="text1"/>
        </w:rPr>
        <w:t>may</w:t>
      </w:r>
      <w:r w:rsidRPr="009A617A">
        <w:rPr>
          <w:color w:val="000000" w:themeColor="text1"/>
          <w:u w:color="000000" w:themeColor="text1"/>
        </w:rPr>
        <w:t xml:space="preserve"> </w:t>
      </w:r>
      <w:r w:rsidRPr="009A617A">
        <w:rPr>
          <w:color w:val="000000" w:themeColor="text1"/>
          <w:u w:val="single" w:color="000000" w:themeColor="text1"/>
        </w:rPr>
        <w:t>shall</w:t>
      </w:r>
      <w:r w:rsidRPr="009A617A">
        <w:rPr>
          <w:color w:val="000000" w:themeColor="text1"/>
          <w:u w:color="000000" w:themeColor="text1"/>
        </w:rPr>
        <w:t xml:space="preserve"> not take possession if there </w:t>
      </w:r>
      <w:r w:rsidRPr="009A617A">
        <w:rPr>
          <w:strike/>
          <w:color w:val="000000" w:themeColor="text1"/>
          <w:u w:color="000000" w:themeColor="text1"/>
        </w:rPr>
        <w:t>be</w:t>
      </w:r>
      <w:r w:rsidRPr="009A617A">
        <w:rPr>
          <w:color w:val="000000" w:themeColor="text1"/>
          <w:u w:color="000000" w:themeColor="text1"/>
        </w:rPr>
        <w:t xml:space="preserve"> </w:t>
      </w:r>
      <w:r w:rsidRPr="009A617A">
        <w:rPr>
          <w:color w:val="000000" w:themeColor="text1"/>
          <w:u w:val="single" w:color="000000" w:themeColor="text1"/>
        </w:rPr>
        <w:t>is</w:t>
      </w:r>
      <w:r w:rsidRPr="009A617A">
        <w:rPr>
          <w:color w:val="000000" w:themeColor="text1"/>
          <w:u w:color="000000" w:themeColor="text1"/>
        </w:rPr>
        <w:t xml:space="preserve"> an adverse claim and the burden of proving ownership in the State shall be placed upon the lessee or licensee.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140.</w:t>
      </w:r>
      <w:r w:rsidRPr="009A617A">
        <w:rPr>
          <w:color w:val="000000" w:themeColor="text1"/>
          <w:u w:color="000000" w:themeColor="text1"/>
        </w:rPr>
        <w:tab/>
      </w:r>
      <w:r w:rsidRPr="009A617A">
        <w:rPr>
          <w:color w:val="000000" w:themeColor="text1"/>
          <w:u w:color="000000" w:themeColor="text1"/>
        </w:rPr>
        <w:tab/>
        <w:t xml:space="preserve">In every case in which </w:t>
      </w:r>
      <w:r w:rsidRPr="009A617A">
        <w:rPr>
          <w:strike/>
          <w:color w:val="000000" w:themeColor="text1"/>
          <w:u w:color="000000" w:themeColor="text1"/>
        </w:rPr>
        <w:t>such</w:t>
      </w:r>
      <w:r w:rsidRPr="009A617A">
        <w:rPr>
          <w:color w:val="000000" w:themeColor="text1"/>
          <w:u w:color="000000" w:themeColor="text1"/>
        </w:rPr>
        <w:t xml:space="preserve"> </w:t>
      </w:r>
      <w:r w:rsidRPr="009A617A">
        <w:rPr>
          <w:color w:val="000000" w:themeColor="text1"/>
          <w:u w:val="single" w:color="000000" w:themeColor="text1"/>
        </w:rPr>
        <w:t>an</w:t>
      </w:r>
      <w:r w:rsidRPr="009A617A">
        <w:rPr>
          <w:color w:val="000000" w:themeColor="text1"/>
          <w:u w:color="000000" w:themeColor="text1"/>
        </w:rPr>
        <w:t xml:space="preserve"> application </w:t>
      </w:r>
      <w:r w:rsidRPr="009A617A">
        <w:rPr>
          <w:strike/>
          <w:color w:val="000000" w:themeColor="text1"/>
          <w:u w:color="000000" w:themeColor="text1"/>
        </w:rPr>
        <w:t>shall be</w:t>
      </w:r>
      <w:r w:rsidRPr="009A617A">
        <w:rPr>
          <w:color w:val="000000" w:themeColor="text1"/>
          <w:u w:color="000000" w:themeColor="text1"/>
        </w:rPr>
        <w:t xml:space="preserve"> </w:t>
      </w:r>
      <w:r w:rsidRPr="009A617A">
        <w:rPr>
          <w:color w:val="000000" w:themeColor="text1"/>
          <w:u w:val="single" w:color="000000" w:themeColor="text1"/>
        </w:rPr>
        <w:t>is</w:t>
      </w:r>
      <w:r w:rsidRPr="009A617A">
        <w:rPr>
          <w:color w:val="000000" w:themeColor="text1"/>
          <w:u w:color="000000" w:themeColor="text1"/>
        </w:rPr>
        <w:t xml:space="preserve"> made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for a license</w:t>
      </w:r>
      <w:r w:rsidRPr="009A617A">
        <w:rPr>
          <w:color w:val="000000" w:themeColor="text1"/>
          <w:u w:val="single" w:color="000000" w:themeColor="text1"/>
        </w:rPr>
        <w:t>,</w:t>
      </w:r>
      <w:r w:rsidRPr="009A617A">
        <w:rPr>
          <w:color w:val="000000" w:themeColor="text1"/>
          <w:u w:color="000000" w:themeColor="text1"/>
        </w:rPr>
        <w:t xml:space="preserv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grant or refuse the license as it </w:t>
      </w:r>
      <w:r w:rsidRPr="009A617A">
        <w:rPr>
          <w:strike/>
          <w:color w:val="000000" w:themeColor="text1"/>
          <w:u w:color="000000" w:themeColor="text1"/>
        </w:rPr>
        <w:t>may deem</w:t>
      </w:r>
      <w:r w:rsidRPr="009A617A">
        <w:rPr>
          <w:color w:val="000000" w:themeColor="text1"/>
          <w:u w:color="000000" w:themeColor="text1"/>
        </w:rPr>
        <w:t xml:space="preserve"> </w:t>
      </w:r>
      <w:r w:rsidRPr="009A617A">
        <w:rPr>
          <w:color w:val="000000" w:themeColor="text1"/>
          <w:u w:val="single" w:color="000000" w:themeColor="text1"/>
        </w:rPr>
        <w:t>considers</w:t>
      </w:r>
      <w:r w:rsidRPr="009A617A">
        <w:rPr>
          <w:color w:val="000000" w:themeColor="text1"/>
          <w:u w:color="000000" w:themeColor="text1"/>
        </w:rPr>
        <w:t xml:space="preserve"> best for the interest of the State and the proper management of the interests of the State in </w:t>
      </w:r>
      <w:r w:rsidRPr="009A617A">
        <w:rPr>
          <w:strike/>
          <w:color w:val="000000" w:themeColor="text1"/>
          <w:u w:color="000000" w:themeColor="text1"/>
        </w:rPr>
        <w:t>such</w:t>
      </w:r>
      <w:r w:rsidRPr="009A617A">
        <w:rPr>
          <w:color w:val="000000" w:themeColor="text1"/>
          <w:u w:color="000000" w:themeColor="text1"/>
        </w:rPr>
        <w:t xml:space="preserve"> </w:t>
      </w:r>
      <w:r w:rsidRPr="009A617A">
        <w:rPr>
          <w:color w:val="000000" w:themeColor="text1"/>
          <w:u w:val="single" w:color="000000" w:themeColor="text1"/>
        </w:rPr>
        <w:t>those</w:t>
      </w:r>
      <w:r w:rsidRPr="009A617A">
        <w:rPr>
          <w:color w:val="000000" w:themeColor="text1"/>
          <w:u w:color="000000" w:themeColor="text1"/>
        </w:rPr>
        <w:t xml:space="preserve"> deposits.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150.</w:t>
      </w:r>
      <w:r w:rsidRPr="009A617A">
        <w:rPr>
          <w:color w:val="000000" w:themeColor="text1"/>
          <w:u w:color="000000" w:themeColor="text1"/>
        </w:rPr>
        <w:tab/>
        <w:t>As a condition precedent to the right to dig, mine</w:t>
      </w:r>
      <w:r w:rsidRPr="009A617A">
        <w:rPr>
          <w:color w:val="000000" w:themeColor="text1"/>
          <w:u w:val="single" w:color="000000" w:themeColor="text1"/>
        </w:rPr>
        <w:t>,</w:t>
      </w:r>
      <w:r w:rsidRPr="009A617A">
        <w:rPr>
          <w:color w:val="000000" w:themeColor="text1"/>
          <w:u w:color="000000" w:themeColor="text1"/>
        </w:rPr>
        <w:t xml:space="preserve"> and remove the rocks and deposits granted by </w:t>
      </w:r>
      <w:r w:rsidRPr="009A617A">
        <w:rPr>
          <w:strike/>
          <w:color w:val="000000" w:themeColor="text1"/>
          <w:u w:color="000000" w:themeColor="text1"/>
        </w:rPr>
        <w:t>any such</w:t>
      </w:r>
      <w:r w:rsidRPr="009A617A">
        <w:rPr>
          <w:color w:val="000000" w:themeColor="text1"/>
          <w:u w:color="000000" w:themeColor="text1"/>
        </w:rPr>
        <w:t xml:space="preserve"> </w:t>
      </w:r>
      <w:r w:rsidRPr="009A617A">
        <w:rPr>
          <w:color w:val="000000" w:themeColor="text1"/>
          <w:u w:val="single" w:color="000000" w:themeColor="text1"/>
        </w:rPr>
        <w:t>a</w:t>
      </w:r>
      <w:r w:rsidRPr="009A617A">
        <w:rPr>
          <w:color w:val="000000" w:themeColor="text1"/>
          <w:u w:color="000000" w:themeColor="text1"/>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9A617A">
        <w:rPr>
          <w:strike/>
          <w:color w:val="000000" w:themeColor="text1"/>
          <w:u w:color="000000" w:themeColor="text1"/>
        </w:rPr>
        <w:t>Such</w:t>
      </w:r>
      <w:r w:rsidRPr="009A617A">
        <w:rPr>
          <w:color w:val="000000" w:themeColor="text1"/>
          <w:u w:color="000000" w:themeColor="text1"/>
        </w:rPr>
        <w:t xml:space="preserve"> </w:t>
      </w:r>
      <w:r w:rsidRPr="009A617A">
        <w:rPr>
          <w:color w:val="000000" w:themeColor="text1"/>
          <w:u w:val="single" w:color="000000" w:themeColor="text1"/>
        </w:rPr>
        <w:t>The</w:t>
      </w:r>
      <w:r w:rsidRPr="009A617A">
        <w:rPr>
          <w:color w:val="000000" w:themeColor="text1"/>
          <w:u w:color="000000" w:themeColor="text1"/>
        </w:rPr>
        <w:t xml:space="preserve"> bond and sureties </w:t>
      </w:r>
      <w:r w:rsidRPr="009A617A">
        <w:rPr>
          <w:strike/>
          <w:color w:val="000000" w:themeColor="text1"/>
          <w:u w:color="000000" w:themeColor="text1"/>
        </w:rPr>
        <w:t>thereon shall be</w:t>
      </w:r>
      <w:r w:rsidRPr="009A617A">
        <w:rPr>
          <w:color w:val="000000" w:themeColor="text1"/>
          <w:u w:color="000000" w:themeColor="text1"/>
        </w:rPr>
        <w:t xml:space="preserve"> </w:t>
      </w:r>
      <w:r w:rsidRPr="009A617A">
        <w:rPr>
          <w:color w:val="000000" w:themeColor="text1"/>
          <w:u w:val="single" w:color="000000" w:themeColor="text1"/>
        </w:rPr>
        <w:t>are</w:t>
      </w:r>
      <w:r w:rsidRPr="009A617A">
        <w:rPr>
          <w:color w:val="000000" w:themeColor="text1"/>
          <w:u w:color="000000" w:themeColor="text1"/>
        </w:rPr>
        <w:t xml:space="preserve"> subject to the approval required by law for the bonds of state officers.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160.</w:t>
      </w:r>
      <w:r w:rsidRPr="009A617A">
        <w:rPr>
          <w:color w:val="000000" w:themeColor="text1"/>
          <w:u w:color="000000" w:themeColor="text1"/>
        </w:rPr>
        <w:tab/>
        <w:t xml:space="preserve">Whenever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forthwith notify the person giving such bond and the sureties thereon and require that one or more sureties, as the case may be, shall be added to the bond, such surety or sureties to be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170.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9A617A">
        <w:rPr>
          <w:strike/>
          <w:color w:val="000000" w:themeColor="text1"/>
          <w:u w:color="000000" w:themeColor="text1"/>
        </w:rPr>
        <w:t>But in</w:t>
      </w:r>
      <w:r w:rsidRPr="009A617A">
        <w:rPr>
          <w:color w:val="000000" w:themeColor="text1"/>
          <w:u w:color="000000" w:themeColor="text1"/>
        </w:rPr>
        <w:t xml:space="preserve"> </w:t>
      </w:r>
      <w:r w:rsidRPr="009A617A">
        <w:rPr>
          <w:color w:val="000000" w:themeColor="text1"/>
          <w:u w:val="single" w:color="000000" w:themeColor="text1"/>
        </w:rPr>
        <w:t>In</w:t>
      </w:r>
      <w:r w:rsidRPr="009A617A">
        <w:rPr>
          <w:color w:val="000000" w:themeColor="text1"/>
          <w:u w:color="000000" w:themeColor="text1"/>
        </w:rPr>
        <w:t xml:space="preserve"> no case shall the sureties on the old bond be discharged from liability thereon until the new bond has been executed and approved, and such sureties shall not be discharged from any antecedent liability by reason of such suretyship.</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180.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9A617A">
        <w:rPr>
          <w:color w:val="000000" w:themeColor="text1"/>
          <w:u w:color="000000" w:themeColor="text1"/>
        </w:rPr>
        <w:noBreakHyphen/>
        <w:t>9</w:t>
      </w:r>
      <w:r w:rsidRPr="009A617A">
        <w:rPr>
          <w:color w:val="000000" w:themeColor="text1"/>
          <w:u w:color="000000" w:themeColor="text1"/>
        </w:rPr>
        <w:noBreakHyphen/>
        <w:t>130 and 10</w:t>
      </w:r>
      <w:r w:rsidRPr="009A617A">
        <w:rPr>
          <w:color w:val="000000" w:themeColor="text1"/>
          <w:u w:color="000000" w:themeColor="text1"/>
        </w:rPr>
        <w:noBreakHyphen/>
        <w:t>9</w:t>
      </w:r>
      <w:r w:rsidRPr="009A617A">
        <w:rPr>
          <w:color w:val="000000" w:themeColor="text1"/>
          <w:u w:color="000000" w:themeColor="text1"/>
        </w:rPr>
        <w:noBreakHyphen/>
        <w:t>190 to fix, regulate, raise</w:t>
      </w:r>
      <w:r w:rsidRPr="009A617A">
        <w:rPr>
          <w:color w:val="000000" w:themeColor="text1"/>
          <w:u w:val="single" w:color="000000" w:themeColor="text1"/>
        </w:rPr>
        <w:t>,</w:t>
      </w:r>
      <w:r w:rsidRPr="009A617A">
        <w:rPr>
          <w:color w:val="000000" w:themeColor="text1"/>
          <w:u w:color="000000" w:themeColor="text1"/>
        </w:rPr>
        <w:t xml:space="preserve"> or reduce such royalty per ton as shall from time to time be paid to the State by such persons for all or any such phosphate rock dug, mined, removed</w:t>
      </w:r>
      <w:r w:rsidRPr="009A617A">
        <w:rPr>
          <w:color w:val="000000" w:themeColor="text1"/>
          <w:u w:val="single" w:color="000000" w:themeColor="text1"/>
        </w:rPr>
        <w:t>,</w:t>
      </w:r>
      <w:r w:rsidRPr="009A617A">
        <w:rPr>
          <w:color w:val="000000" w:themeColor="text1"/>
          <w:u w:color="000000" w:themeColor="text1"/>
        </w:rPr>
        <w:t xml:space="preserve"> and shipped or otherwise sent to the market therefrom.  </w:t>
      </w:r>
      <w:r w:rsidRPr="009A617A">
        <w:rPr>
          <w:strike/>
          <w:color w:val="000000" w:themeColor="text1"/>
          <w:u w:color="000000" w:themeColor="text1"/>
        </w:rPr>
        <w:t>But six</w:t>
      </w:r>
      <w:r w:rsidRPr="009A617A">
        <w:rPr>
          <w:color w:val="000000" w:themeColor="text1"/>
          <w:u w:color="000000" w:themeColor="text1"/>
        </w:rPr>
        <w:t xml:space="preserve"> </w:t>
      </w:r>
      <w:r w:rsidRPr="009A617A">
        <w:rPr>
          <w:color w:val="000000" w:themeColor="text1"/>
          <w:u w:val="single" w:color="000000" w:themeColor="text1"/>
        </w:rPr>
        <w:t>Six</w:t>
      </w:r>
      <w:r w:rsidRPr="009A617A">
        <w:rPr>
          <w:color w:val="000000" w:themeColor="text1"/>
          <w:u w:color="000000" w:themeColor="text1"/>
        </w:rPr>
        <w:t xml:space="preserve"> months’ notice shall be given all persons at such time digging or mining phosphate rock in such navigable streams, waters</w:t>
      </w:r>
      <w:r w:rsidRPr="009A617A">
        <w:rPr>
          <w:color w:val="000000" w:themeColor="text1"/>
          <w:u w:val="single" w:color="000000" w:themeColor="text1"/>
        </w:rPr>
        <w:t>,</w:t>
      </w:r>
      <w:r w:rsidRPr="009A617A">
        <w:rPr>
          <w:color w:val="000000" w:themeColor="text1"/>
          <w:u w:color="000000" w:themeColor="text1"/>
        </w:rPr>
        <w:t xml:space="preserve"> or marshes before any increase shall be made in the rate of royalty theretofore existing.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190.</w:t>
      </w:r>
      <w:r w:rsidRPr="009A617A">
        <w:rPr>
          <w:color w:val="000000" w:themeColor="text1"/>
          <w:u w:color="000000" w:themeColor="text1"/>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200.</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w:t>
      </w:r>
      <w:r w:rsidRPr="009A617A">
        <w:rPr>
          <w:strike/>
          <w:color w:val="000000" w:themeColor="text1"/>
          <w:u w:color="000000" w:themeColor="text1"/>
        </w:rPr>
        <w:t>shall</w:t>
      </w:r>
      <w:r w:rsidRPr="009A617A">
        <w:rPr>
          <w:color w:val="000000" w:themeColor="text1"/>
          <w:u w:color="000000" w:themeColor="text1"/>
        </w:rPr>
        <w:t xml:space="preserve">, within twenty days after the grant of any license as aforesaid, </w:t>
      </w:r>
      <w:r w:rsidRPr="009A617A">
        <w:rPr>
          <w:color w:val="000000" w:themeColor="text1"/>
          <w:u w:val="single" w:color="000000" w:themeColor="text1"/>
        </w:rPr>
        <w:t>shall</w:t>
      </w:r>
      <w:r w:rsidRPr="009A617A">
        <w:rPr>
          <w:color w:val="000000" w:themeColor="text1"/>
          <w:u w:color="000000" w:themeColor="text1"/>
        </w:rPr>
        <w:t xml:space="preserve"> notify the Comptroller General of the issuing of such license, with the name of the person to whom issued, the time of the license</w:t>
      </w:r>
      <w:r w:rsidRPr="009A617A">
        <w:rPr>
          <w:color w:val="000000" w:themeColor="text1"/>
          <w:u w:val="single" w:color="000000" w:themeColor="text1"/>
        </w:rPr>
        <w:t>,</w:t>
      </w:r>
      <w:r w:rsidRPr="009A617A">
        <w:rPr>
          <w:color w:val="000000" w:themeColor="text1"/>
          <w:u w:color="000000" w:themeColor="text1"/>
        </w:rPr>
        <w:t xml:space="preserve"> and the location for which it was issued.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210.</w:t>
      </w:r>
      <w:r w:rsidRPr="009A617A">
        <w:rPr>
          <w:color w:val="000000" w:themeColor="text1"/>
          <w:u w:color="000000" w:themeColor="text1"/>
        </w:rPr>
        <w:tab/>
        <w:t>Every person who shall dig, mine</w:t>
      </w:r>
      <w:r w:rsidRPr="009A617A">
        <w:rPr>
          <w:color w:val="000000" w:themeColor="text1"/>
          <w:u w:val="single" w:color="000000" w:themeColor="text1"/>
        </w:rPr>
        <w:t>,</w:t>
      </w:r>
      <w:r w:rsidRPr="009A617A">
        <w:rPr>
          <w:color w:val="000000" w:themeColor="text1"/>
          <w:u w:color="000000" w:themeColor="text1"/>
        </w:rPr>
        <w:t xml:space="preserve"> or remove any phosphate rock or phosphatic deposit from the beds of the navigable streams, waters</w:t>
      </w:r>
      <w:r w:rsidRPr="009A617A">
        <w:rPr>
          <w:color w:val="000000" w:themeColor="text1"/>
          <w:u w:val="single" w:color="000000" w:themeColor="text1"/>
        </w:rPr>
        <w:t>,</w:t>
      </w:r>
      <w:r w:rsidRPr="009A617A">
        <w:rPr>
          <w:color w:val="000000" w:themeColor="text1"/>
          <w:u w:color="000000" w:themeColor="text1"/>
        </w:rPr>
        <w:t xml:space="preserve"> and marshes of the State without license therefor previously granted by the State to such person shall be liable to a penalty of ten dollars for each and every ton of phosphate rock or phosphatic deposits so dug, mined</w:t>
      </w:r>
      <w:r w:rsidRPr="009A617A">
        <w:rPr>
          <w:color w:val="000000" w:themeColor="text1"/>
          <w:u w:val="single" w:color="000000" w:themeColor="text1"/>
        </w:rPr>
        <w:t>,</w:t>
      </w:r>
      <w:r w:rsidRPr="009A617A">
        <w:rPr>
          <w:color w:val="000000" w:themeColor="text1"/>
          <w:u w:color="000000" w:themeColor="text1"/>
        </w:rPr>
        <w:t xml:space="preserve"> or removed, to be recovered by action at the suit of the State in any court of competent jurisdiction.  One</w:t>
      </w:r>
      <w:r w:rsidRPr="009A617A">
        <w:rPr>
          <w:color w:val="000000" w:themeColor="text1"/>
          <w:u w:val="single" w:color="000000" w:themeColor="text1"/>
        </w:rPr>
        <w:noBreakHyphen/>
      </w:r>
      <w:r w:rsidRPr="009A617A">
        <w:rPr>
          <w:color w:val="000000" w:themeColor="text1"/>
          <w:u w:color="000000" w:themeColor="text1"/>
        </w:rPr>
        <w:t>half of such penalty shall be for the use of the State and the other half for the use of the informer.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220.</w:t>
      </w:r>
      <w:r w:rsidRPr="009A617A">
        <w:rPr>
          <w:color w:val="000000" w:themeColor="text1"/>
          <w:u w:color="000000" w:themeColor="text1"/>
        </w:rPr>
        <w:tab/>
        <w:t>It shall be unlawful for any person to purchase or receive any phosphate rock or phosphatic deposit dug, mined</w:t>
      </w:r>
      <w:r w:rsidRPr="009A617A">
        <w:rPr>
          <w:color w:val="000000" w:themeColor="text1"/>
          <w:u w:val="single" w:color="000000" w:themeColor="text1"/>
        </w:rPr>
        <w:t>,</w:t>
      </w:r>
      <w:r w:rsidRPr="009A617A">
        <w:rPr>
          <w:color w:val="000000" w:themeColor="text1"/>
          <w:u w:color="000000" w:themeColor="text1"/>
        </w:rPr>
        <w:t xml:space="preserve"> or removed from the navigable streams, waters</w:t>
      </w:r>
      <w:r w:rsidRPr="009A617A">
        <w:rPr>
          <w:color w:val="000000" w:themeColor="text1"/>
          <w:u w:val="single" w:color="000000" w:themeColor="text1"/>
        </w:rPr>
        <w:t>,</w:t>
      </w:r>
      <w:r w:rsidRPr="009A617A">
        <w:rPr>
          <w:color w:val="000000" w:themeColor="text1"/>
          <w:u w:color="000000" w:themeColor="text1"/>
        </w:rPr>
        <w:t xml:space="preserve"> or marshes of the State from any person not duly authorized by act of the General Assembly of this State or license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to dig, mine</w:t>
      </w:r>
      <w:r w:rsidRPr="009A617A">
        <w:rPr>
          <w:color w:val="000000" w:themeColor="text1"/>
          <w:u w:val="single" w:color="000000" w:themeColor="text1"/>
        </w:rPr>
        <w:t>,</w:t>
      </w:r>
      <w:r w:rsidRPr="009A617A">
        <w:rPr>
          <w:color w:val="000000" w:themeColor="text1"/>
          <w:u w:color="000000" w:themeColor="text1"/>
        </w:rPr>
        <w:t xml:space="preserve"> or remove such phosphate rock or phosphatic deposit.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230.</w:t>
      </w:r>
      <w:r w:rsidRPr="009A617A">
        <w:rPr>
          <w:color w:val="000000" w:themeColor="text1"/>
          <w:u w:color="000000" w:themeColor="text1"/>
        </w:rPr>
        <w:tab/>
        <w:t>Any person violating Section 10</w:t>
      </w:r>
      <w:r w:rsidRPr="009A617A">
        <w:rPr>
          <w:color w:val="000000" w:themeColor="text1"/>
          <w:u w:color="000000" w:themeColor="text1"/>
        </w:rPr>
        <w:noBreakHyphen/>
        <w:t>9</w:t>
      </w:r>
      <w:r w:rsidRPr="009A617A">
        <w:rPr>
          <w:color w:val="000000" w:themeColor="text1"/>
          <w:u w:color="000000" w:themeColor="text1"/>
        </w:rPr>
        <w:noBreakHyphen/>
        <w:t>220 shall forfeit to the State the sum of ten dollars for each and every ton of phosphate rock or phosphatic deposit so purchased or received, to be recovered by action in any court of competent jurisdiction.  One</w:t>
      </w:r>
      <w:r w:rsidRPr="009A617A">
        <w:rPr>
          <w:color w:val="000000" w:themeColor="text1"/>
          <w:u w:val="single" w:color="000000" w:themeColor="text1"/>
        </w:rPr>
        <w:noBreakHyphen/>
      </w:r>
      <w:r w:rsidRPr="009A617A">
        <w:rPr>
          <w:color w:val="000000" w:themeColor="text1"/>
          <w:u w:color="000000" w:themeColor="text1"/>
        </w:rPr>
        <w:t>half of such forfeiture shall be for the use of the State and the other half for the use of the informer.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240.</w:t>
      </w:r>
      <w:r w:rsidRPr="009A617A">
        <w:rPr>
          <w:color w:val="000000" w:themeColor="text1"/>
          <w:u w:color="000000" w:themeColor="text1"/>
        </w:rPr>
        <w:tab/>
        <w:t>Should any person whosoever interfere with, obstruct</w:t>
      </w:r>
      <w:r w:rsidRPr="009A617A">
        <w:rPr>
          <w:color w:val="000000" w:themeColor="text1"/>
          <w:u w:val="single" w:color="000000" w:themeColor="text1"/>
        </w:rPr>
        <w:t>,</w:t>
      </w:r>
      <w:r w:rsidRPr="009A617A">
        <w:rPr>
          <w:color w:val="000000" w:themeColor="text1"/>
          <w:u w:color="000000" w:themeColor="text1"/>
        </w:rPr>
        <w:t xml:space="preserve"> or molest or attempt to interfere with, obstruct</w:t>
      </w:r>
      <w:r w:rsidRPr="009A617A">
        <w:rPr>
          <w:color w:val="000000" w:themeColor="text1"/>
          <w:u w:val="single" w:color="000000" w:themeColor="text1"/>
        </w:rPr>
        <w:t>,</w:t>
      </w:r>
      <w:r w:rsidRPr="009A617A">
        <w:rPr>
          <w:color w:val="000000" w:themeColor="text1"/>
          <w:u w:color="000000" w:themeColor="text1"/>
        </w:rPr>
        <w:t xml:space="preserve"> or molest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or anyone by it authorized or licensed hereunder in the peaceable possession and occupation for mining purposes of any of the marshes, navigable streams</w:t>
      </w:r>
      <w:r w:rsidRPr="009A617A">
        <w:rPr>
          <w:color w:val="000000" w:themeColor="text1"/>
          <w:u w:val="single" w:color="000000" w:themeColor="text1"/>
        </w:rPr>
        <w:t>,</w:t>
      </w:r>
      <w:r w:rsidRPr="009A617A">
        <w:rPr>
          <w:color w:val="000000" w:themeColor="text1"/>
          <w:u w:color="000000" w:themeColor="text1"/>
        </w:rPr>
        <w:t xml:space="preserve"> or waters of the State, then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in the name and on behalf of the State, take such measures or proceedings as it may be advised are proper to enjoin and terminate any such molestation, interference</w:t>
      </w:r>
      <w:r w:rsidRPr="009A617A">
        <w:rPr>
          <w:color w:val="000000" w:themeColor="text1"/>
          <w:u w:val="single" w:color="000000" w:themeColor="text1"/>
        </w:rPr>
        <w:t>,</w:t>
      </w:r>
      <w:r w:rsidRPr="009A617A">
        <w:rPr>
          <w:color w:val="000000" w:themeColor="text1"/>
          <w:u w:color="000000" w:themeColor="text1"/>
        </w:rPr>
        <w:t xml:space="preserve"> or obstruction and place the State, through its agents,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or anyone under it authorized, in absolute and practical possession and occupation of such marshes, navigable streams</w:t>
      </w:r>
      <w:r w:rsidRPr="009A617A">
        <w:rPr>
          <w:color w:val="000000" w:themeColor="text1"/>
          <w:u w:val="single" w:color="000000" w:themeColor="text1"/>
        </w:rPr>
        <w:t>,</w:t>
      </w:r>
      <w:r w:rsidRPr="009A617A">
        <w:rPr>
          <w:color w:val="000000" w:themeColor="text1"/>
          <w:u w:color="000000" w:themeColor="text1"/>
        </w:rPr>
        <w:t xml:space="preserve"> or waters.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250.</w:t>
      </w:r>
      <w:r w:rsidRPr="009A617A">
        <w:rPr>
          <w:color w:val="000000" w:themeColor="text1"/>
          <w:u w:color="000000" w:themeColor="text1"/>
        </w:rPr>
        <w:tab/>
        <w:t>Should any person attempt to mine or remove phosphate rock and phosphatic deposits from any of the marshes, navigable waters</w:t>
      </w:r>
      <w:r w:rsidRPr="009A617A">
        <w:rPr>
          <w:color w:val="000000" w:themeColor="text1"/>
          <w:u w:val="single" w:color="000000" w:themeColor="text1"/>
        </w:rPr>
        <w:t>,</w:t>
      </w:r>
      <w:r w:rsidRPr="009A617A">
        <w:rPr>
          <w:color w:val="000000" w:themeColor="text1"/>
          <w:u w:color="000000" w:themeColor="text1"/>
        </w:rPr>
        <w:t xml:space="preserve"> or streams, including the Coosaw River phosphate territory, by and with any boat, vessel, marine dredge</w:t>
      </w:r>
      <w:r w:rsidRPr="009A617A">
        <w:rPr>
          <w:color w:val="000000" w:themeColor="text1"/>
          <w:u w:val="single" w:color="000000" w:themeColor="text1"/>
        </w:rPr>
        <w:t>,</w:t>
      </w:r>
      <w:r w:rsidRPr="009A617A">
        <w:rPr>
          <w:color w:val="000000" w:themeColor="text1"/>
          <w:u w:color="000000" w:themeColor="text1"/>
        </w:rPr>
        <w:t xml:space="preserve"> or other appliances for such mining or removal, without the leave or license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thereto first had and obtained, all such boats, vessels, marine dredges</w:t>
      </w:r>
      <w:r w:rsidRPr="009A617A">
        <w:rPr>
          <w:color w:val="000000" w:themeColor="text1"/>
          <w:u w:val="single" w:color="000000" w:themeColor="text1"/>
        </w:rPr>
        <w:t>,</w:t>
      </w:r>
      <w:r w:rsidRPr="009A617A">
        <w:rPr>
          <w:color w:val="000000" w:themeColor="text1"/>
          <w:u w:color="000000" w:themeColor="text1"/>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9A617A">
        <w:rPr>
          <w:color w:val="000000" w:themeColor="text1"/>
          <w:u w:val="single" w:color="000000" w:themeColor="text1"/>
        </w:rPr>
        <w:t>,</w:t>
      </w:r>
      <w:r w:rsidRPr="009A617A">
        <w:rPr>
          <w:color w:val="000000" w:themeColor="text1"/>
          <w:u w:color="000000" w:themeColor="text1"/>
        </w:rPr>
        <w:t xml:space="preserve"> or other appliances.  In any such action the State shall not be called upon or required to give any bond or obligation such as is required by parties plaintiff in action for claim and delivery.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260.</w:t>
      </w:r>
      <w:r w:rsidRPr="009A617A">
        <w:rPr>
          <w:color w:val="000000" w:themeColor="text1"/>
          <w:u w:color="000000" w:themeColor="text1"/>
        </w:rPr>
        <w:tab/>
        <w:t>Any person wilfully interfering with, molesting</w:t>
      </w:r>
      <w:r w:rsidRPr="009A617A">
        <w:rPr>
          <w:color w:val="000000" w:themeColor="text1"/>
          <w:u w:val="single" w:color="000000" w:themeColor="text1"/>
        </w:rPr>
        <w:t>,</w:t>
      </w:r>
      <w:r w:rsidRPr="009A617A">
        <w:rPr>
          <w:color w:val="000000" w:themeColor="text1"/>
          <w:u w:color="000000" w:themeColor="text1"/>
        </w:rPr>
        <w:t xml:space="preserve"> or obstructing or attempting to interfere with, molest</w:t>
      </w:r>
      <w:r w:rsidRPr="009A617A">
        <w:rPr>
          <w:color w:val="000000" w:themeColor="text1"/>
          <w:u w:val="single" w:color="000000" w:themeColor="text1"/>
        </w:rPr>
        <w:t>,</w:t>
      </w:r>
      <w:r w:rsidRPr="009A617A">
        <w:rPr>
          <w:color w:val="000000" w:themeColor="text1"/>
          <w:u w:color="000000" w:themeColor="text1"/>
        </w:rPr>
        <w:t xml:space="preserve"> or obstruct the State or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or anyone by it authorized or licensed in the peaceable possession and occupation of any of the marshes, navigable streams</w:t>
      </w:r>
      <w:r w:rsidRPr="009A617A">
        <w:rPr>
          <w:color w:val="000000" w:themeColor="text1"/>
          <w:u w:val="single" w:color="000000" w:themeColor="text1"/>
        </w:rPr>
        <w:t>,</w:t>
      </w:r>
      <w:r w:rsidRPr="009A617A">
        <w:rPr>
          <w:color w:val="000000" w:themeColor="text1"/>
          <w:u w:color="000000" w:themeColor="text1"/>
        </w:rPr>
        <w:t xml:space="preserve"> or waters of the State, including the Coosaw River phosphate territory, or who shall dig or mine or attempt to dig or mine any of the phosphate rock or phosphatic deposits of this State without a license so to do issued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be punished for each offense by a fine of not less than one hundred dollars nor more than five hundred dollars or imprisonment for not less than one nor more than twelve months, or both, at the discretion of the court.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270.</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Article 5</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Geothermal Resources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310.</w:t>
      </w:r>
      <w:r w:rsidRPr="009A617A">
        <w:rPr>
          <w:color w:val="000000" w:themeColor="text1"/>
          <w:u w:color="000000" w:themeColor="text1"/>
        </w:rPr>
        <w:tab/>
        <w:t xml:space="preserve">For purposes of this article </w:t>
      </w:r>
      <w:r w:rsidRPr="009A617A">
        <w:rPr>
          <w:color w:val="000000" w:themeColor="text1"/>
          <w:u w:val="single" w:color="000000" w:themeColor="text1"/>
        </w:rPr>
        <w:t>‘</w:t>
      </w:r>
      <w:r w:rsidRPr="009A617A">
        <w:rPr>
          <w:color w:val="000000" w:themeColor="text1"/>
          <w:u w:color="000000" w:themeColor="text1"/>
        </w:rPr>
        <w:t>geothermal resources</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mean</w:t>
      </w:r>
      <w:r w:rsidRPr="009A617A">
        <w:rPr>
          <w:color w:val="000000" w:themeColor="text1"/>
          <w:u w:color="000000" w:themeColor="text1"/>
        </w:rPr>
        <w:t xml:space="preserve"> </w:t>
      </w:r>
      <w:r w:rsidRPr="009A617A">
        <w:rPr>
          <w:color w:val="000000" w:themeColor="text1"/>
          <w:u w:val="single" w:color="000000" w:themeColor="text1"/>
        </w:rPr>
        <w:t>means</w:t>
      </w:r>
      <w:r w:rsidRPr="009A617A">
        <w:rPr>
          <w:color w:val="000000" w:themeColor="text1"/>
          <w:u w:color="000000" w:themeColor="text1"/>
        </w:rPr>
        <w:t xml:space="preserve"> the natural heat of the earth at temperatures greater than forty degrees Celsius and includes: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(1)</w:t>
      </w:r>
      <w:r w:rsidRPr="009A617A">
        <w:rPr>
          <w:color w:val="000000" w:themeColor="text1"/>
          <w:u w:color="000000" w:themeColor="text1"/>
        </w:rPr>
        <w:tab/>
        <w:t>the energy, including pressure, in whatever form present in, resulting from, created by, or that may be extracted from that natural heat</w:t>
      </w:r>
      <w:r w:rsidRPr="009A617A">
        <w:rPr>
          <w:strike/>
          <w:color w:val="000000" w:themeColor="text1"/>
          <w:u w:color="000000" w:themeColor="text1"/>
        </w:rPr>
        <w:t>.</w:t>
      </w:r>
      <w:r w:rsidRPr="009A617A">
        <w:rPr>
          <w:color w:val="000000" w:themeColor="text1"/>
          <w:u w:val="single"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(2)</w:t>
      </w:r>
      <w:r w:rsidRPr="009A617A">
        <w:rPr>
          <w:color w:val="000000" w:themeColor="text1"/>
          <w:u w:color="000000" w:themeColor="text1"/>
        </w:rPr>
        <w:tab/>
        <w:t>the material medium, including the brines, water, and steam naturally present, as well as any substance artificially introduced to serve as a heat transfer medium</w:t>
      </w:r>
      <w:r w:rsidRPr="009A617A">
        <w:rPr>
          <w:strike/>
          <w:color w:val="000000" w:themeColor="text1"/>
          <w:u w:color="000000" w:themeColor="text1"/>
        </w:rPr>
        <w:t>.</w:t>
      </w:r>
      <w:r w:rsidRPr="009A617A">
        <w:rPr>
          <w:color w:val="000000" w:themeColor="text1"/>
          <w:u w:val="single"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all dissolved or entrained minerals and gases that may be obtained from the material medium but excluding hydrocarbon substances and helium.</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320.</w:t>
      </w:r>
      <w:r w:rsidRPr="009A617A">
        <w:rPr>
          <w:color w:val="000000" w:themeColor="text1"/>
          <w:u w:color="000000" w:themeColor="text1"/>
        </w:rPr>
        <w:tab/>
        <w:t xml:space="preserve">The </w:t>
      </w:r>
      <w:r w:rsidRPr="009A617A">
        <w:rPr>
          <w:strike/>
          <w:color w:val="000000" w:themeColor="text1"/>
          <w:u w:color="000000" w:themeColor="text1"/>
        </w:rPr>
        <w:t>State Budget and Control Board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may lease development rights to geothermal resources underlying surface lands owned by the State.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must promulgate regulations regarding the method of lease acquisition, lease terms, and conditions due the State under lease operations.  The South Carolina Department of Natural Resources is designated as the exclusive agent for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9</w:t>
      </w:r>
      <w:r w:rsidRPr="009A617A">
        <w:rPr>
          <w:color w:val="000000" w:themeColor="text1"/>
          <w:u w:color="000000" w:themeColor="text1"/>
        </w:rPr>
        <w:noBreakHyphen/>
        <w:t>330.</w:t>
      </w:r>
      <w:r w:rsidRPr="009A617A">
        <w:rPr>
          <w:color w:val="000000" w:themeColor="text1"/>
          <w:u w:color="000000" w:themeColor="text1"/>
        </w:rPr>
        <w:tab/>
        <w:t>Any lease of rights to drill for and use oil, natural gas, or minerals on public or private lands must not allow drilling for or use of geothermal energy by the lessee unless the instrument creating the lease specifically provides for such use.”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P.</w:t>
      </w:r>
      <w:r w:rsidRPr="009A617A">
        <w:rPr>
          <w:color w:val="000000" w:themeColor="text1"/>
          <w:u w:color="000000" w:themeColor="text1"/>
        </w:rPr>
        <w:tab/>
      </w: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50 of the 1976 Code, as last amended by Act 181 of 1993,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 xml:space="preserve">50. </w:t>
      </w:r>
      <w:r w:rsidRPr="009A617A">
        <w:rPr>
          <w:color w:val="000000" w:themeColor="text1"/>
          <w:u w:color="000000" w:themeColor="text1"/>
        </w:rPr>
        <w:tab/>
        <w:t>It shall be unlawful for anyone to park any vehicle on any of the property described in Section 10</w:t>
      </w:r>
      <w:r w:rsidRPr="009A617A">
        <w:rPr>
          <w:color w:val="000000" w:themeColor="text1"/>
          <w:u w:color="000000" w:themeColor="text1"/>
        </w:rPr>
        <w:noBreakHyphen/>
        <w:t>11</w:t>
      </w:r>
      <w:r w:rsidRPr="009A617A">
        <w:rPr>
          <w:color w:val="000000" w:themeColor="text1"/>
          <w:u w:color="000000" w:themeColor="text1"/>
        </w:rPr>
        <w:noBreakHyphen/>
        <w:t>40 and subsection (2) of Section 10</w:t>
      </w:r>
      <w:r w:rsidRPr="009A617A">
        <w:rPr>
          <w:color w:val="000000" w:themeColor="text1"/>
          <w:u w:color="000000" w:themeColor="text1"/>
        </w:rPr>
        <w:noBreakHyphen/>
        <w:t>11</w:t>
      </w:r>
      <w:r w:rsidRPr="009A617A">
        <w:rPr>
          <w:color w:val="000000" w:themeColor="text1"/>
          <w:u w:color="000000" w:themeColor="text1"/>
        </w:rPr>
        <w:noBreakHyphen/>
        <w:t xml:space="preserve">80 except in the spaces and manner now marked and designated or that may hereafter be marked and designated by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in cooperation with the Department of Transportation, or to block or impede traffic through the alleys and driveways.”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Q.</w:t>
      </w:r>
      <w:r w:rsidRPr="009A617A">
        <w:rPr>
          <w:color w:val="000000" w:themeColor="text1"/>
          <w:u w:color="000000" w:themeColor="text1"/>
        </w:rPr>
        <w:tab/>
      </w: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90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90.</w:t>
      </w:r>
      <w:r w:rsidRPr="009A617A">
        <w:rPr>
          <w:color w:val="000000" w:themeColor="text1"/>
          <w:u w:color="000000" w:themeColor="text1"/>
        </w:rPr>
        <w:tab/>
        <w:t xml:space="preserve">The watchmen and policemen employed </w:t>
      </w:r>
      <w:r w:rsidRPr="009A617A">
        <w:rPr>
          <w:strike/>
          <w:color w:val="000000" w:themeColor="text1"/>
          <w:u w:color="000000" w:themeColor="text1"/>
        </w:rPr>
        <w:t>by the Budget and Control Board</w:t>
      </w:r>
      <w:r w:rsidRPr="009A617A">
        <w:rPr>
          <w:color w:val="000000" w:themeColor="text1"/>
          <w:u w:color="000000" w:themeColor="text1"/>
        </w:rPr>
        <w:t xml:space="preserve"> for the protection of the property described in Sections 10</w:t>
      </w:r>
      <w:r w:rsidRPr="009A617A">
        <w:rPr>
          <w:color w:val="000000" w:themeColor="text1"/>
          <w:u w:color="000000" w:themeColor="text1"/>
        </w:rPr>
        <w:noBreakHyphen/>
        <w:t>11</w:t>
      </w:r>
      <w:r w:rsidRPr="009A617A">
        <w:rPr>
          <w:color w:val="000000" w:themeColor="text1"/>
          <w:u w:color="000000" w:themeColor="text1"/>
        </w:rPr>
        <w:noBreakHyphen/>
        <w:t>30 and 10</w:t>
      </w:r>
      <w:r w:rsidRPr="009A617A">
        <w:rPr>
          <w:color w:val="000000" w:themeColor="text1"/>
          <w:u w:color="000000" w:themeColor="text1"/>
        </w:rPr>
        <w:noBreakHyphen/>
        <w:t>11</w:t>
      </w:r>
      <w:r w:rsidRPr="009A617A">
        <w:rPr>
          <w:color w:val="000000" w:themeColor="text1"/>
          <w:u w:color="000000" w:themeColor="text1"/>
        </w:rPr>
        <w:noBreakHyphen/>
        <w:t>40 and subsection (2) of Section 10</w:t>
      </w:r>
      <w:r w:rsidRPr="009A617A">
        <w:rPr>
          <w:color w:val="000000" w:themeColor="text1"/>
          <w:u w:color="000000" w:themeColor="text1"/>
        </w:rPr>
        <w:noBreakHyphen/>
        <w:t>11</w:t>
      </w:r>
      <w:r w:rsidRPr="009A617A">
        <w:rPr>
          <w:color w:val="000000" w:themeColor="text1"/>
          <w:u w:color="000000" w:themeColor="text1"/>
        </w:rPr>
        <w:noBreakHyphen/>
        <w:t>80 are hereby vested with all of the powers, privileges</w:t>
      </w:r>
      <w:r w:rsidRPr="009A617A">
        <w:rPr>
          <w:color w:val="000000" w:themeColor="text1"/>
          <w:u w:val="single" w:color="000000" w:themeColor="text1"/>
        </w:rPr>
        <w:t>,</w:t>
      </w:r>
      <w:r w:rsidRPr="009A617A">
        <w:rPr>
          <w:color w:val="000000" w:themeColor="text1"/>
          <w:u w:color="000000" w:themeColor="text1"/>
        </w:rPr>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9A617A">
        <w:rPr>
          <w:strike/>
          <w:color w:val="000000" w:themeColor="text1"/>
          <w:u w:color="000000" w:themeColor="text1"/>
        </w:rPr>
        <w:t>in the amount of one thousand dollars, with the Budget and Control Board,</w:t>
      </w:r>
      <w:r w:rsidRPr="009A617A">
        <w:rPr>
          <w:color w:val="000000" w:themeColor="text1"/>
          <w:u w:color="000000" w:themeColor="text1"/>
        </w:rPr>
        <w:t xml:space="preserve"> and be duly commissioned by the Governor.”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R.</w:t>
      </w:r>
      <w:r w:rsidRPr="009A617A">
        <w:rPr>
          <w:color w:val="000000" w:themeColor="text1"/>
          <w:u w:color="000000" w:themeColor="text1"/>
        </w:rPr>
        <w:tab/>
      </w: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110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 xml:space="preserve">110. </w:t>
      </w:r>
      <w:r w:rsidRPr="009A617A">
        <w:rPr>
          <w:color w:val="000000" w:themeColor="text1"/>
          <w:u w:color="000000" w:themeColor="text1"/>
        </w:rPr>
        <w:tab/>
        <w:t>In connection with traffic and parking violations only, the watchmen and policemen referred to in Section 10</w:t>
      </w:r>
      <w:r w:rsidRPr="009A617A">
        <w:rPr>
          <w:color w:val="000000" w:themeColor="text1"/>
          <w:u w:color="000000" w:themeColor="text1"/>
        </w:rPr>
        <w:noBreakHyphen/>
        <w:t>11</w:t>
      </w:r>
      <w:r w:rsidRPr="009A617A">
        <w:rPr>
          <w:color w:val="000000" w:themeColor="text1"/>
          <w:u w:color="000000" w:themeColor="text1"/>
        </w:rPr>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upon the issuance of which the procedures shall be followed as prevail in connection with the use of parking tickets by the City of Columbia.  Nothing herein shall restrict the application and use of regular arrest warrants.”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w:t>
      </w:r>
      <w:r w:rsidRPr="009A617A">
        <w:rPr>
          <w:color w:val="000000" w:themeColor="text1"/>
          <w:u w:color="000000" w:themeColor="text1"/>
        </w:rPr>
        <w:tab/>
      </w: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140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140.</w:t>
      </w:r>
      <w:r w:rsidRPr="009A617A">
        <w:rPr>
          <w:color w:val="000000" w:themeColor="text1"/>
          <w:u w:color="000000" w:themeColor="text1"/>
        </w:rPr>
        <w:tab/>
        <w:t xml:space="preserve"> Nothing contained in this article shall be construed to abridge the authority of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to grant permission to use the State House grounds for educational, electrical decorations</w:t>
      </w:r>
      <w:r w:rsidRPr="009A617A">
        <w:rPr>
          <w:color w:val="000000" w:themeColor="text1"/>
          <w:u w:val="single" w:color="000000" w:themeColor="text1"/>
        </w:rPr>
        <w:t>,</w:t>
      </w:r>
      <w:r w:rsidRPr="009A617A">
        <w:rPr>
          <w:color w:val="000000" w:themeColor="text1"/>
          <w:u w:color="000000" w:themeColor="text1"/>
        </w:rPr>
        <w:t xml:space="preserve"> and similar purposes.”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T.</w:t>
      </w:r>
      <w:r w:rsidRPr="009A617A">
        <w:rPr>
          <w:color w:val="000000" w:themeColor="text1"/>
          <w:u w:color="000000" w:themeColor="text1"/>
        </w:rPr>
        <w:tab/>
      </w: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330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10</w:t>
      </w:r>
      <w:r w:rsidRPr="009A617A">
        <w:rPr>
          <w:color w:val="000000" w:themeColor="text1"/>
          <w:u w:color="000000" w:themeColor="text1"/>
        </w:rPr>
        <w:noBreakHyphen/>
        <w:t>11</w:t>
      </w:r>
      <w:r w:rsidRPr="009A617A">
        <w:rPr>
          <w:color w:val="000000" w:themeColor="text1"/>
          <w:u w:color="000000" w:themeColor="text1"/>
        </w:rPr>
        <w:noBreakHyphen/>
        <w:t>330.</w:t>
      </w:r>
      <w:r w:rsidRPr="009A617A">
        <w:rPr>
          <w:color w:val="000000" w:themeColor="text1"/>
          <w:u w:color="000000" w:themeColor="text1"/>
        </w:rPr>
        <w:tab/>
        <w:t xml:space="preserve">It shall be unlawful for any person or group of persons </w:t>
      </w:r>
      <w:r w:rsidRPr="009A617A">
        <w:rPr>
          <w:strike/>
          <w:color w:val="000000" w:themeColor="text1"/>
          <w:u w:color="000000" w:themeColor="text1"/>
        </w:rPr>
        <w:t>willfully</w:t>
      </w:r>
      <w:r w:rsidRPr="009A617A">
        <w:rPr>
          <w:color w:val="000000" w:themeColor="text1"/>
          <w:u w:color="000000" w:themeColor="text1"/>
        </w:rPr>
        <w:t xml:space="preserve"> </w:t>
      </w:r>
      <w:r w:rsidRPr="009A617A">
        <w:rPr>
          <w:color w:val="000000" w:themeColor="text1"/>
          <w:u w:val="single" w:color="000000" w:themeColor="text1"/>
        </w:rPr>
        <w:t>wilfully</w:t>
      </w:r>
      <w:r w:rsidRPr="009A617A">
        <w:rPr>
          <w:color w:val="000000" w:themeColor="text1"/>
          <w:u w:color="000000" w:themeColor="text1"/>
        </w:rPr>
        <w:t xml:space="preserve"> and knowingly:  (a) to enter or to remain within the capitol building unless such person is authorized by law or by rules of the House or Senate </w:t>
      </w:r>
      <w:r w:rsidRPr="009A617A">
        <w:rPr>
          <w:strike/>
          <w:color w:val="000000" w:themeColor="text1"/>
          <w:u w:color="000000" w:themeColor="text1"/>
        </w:rPr>
        <w:t>or of the State Budget and Control Board</w:t>
      </w:r>
      <w:r w:rsidRPr="009A617A">
        <w:rPr>
          <w:color w:val="000000" w:themeColor="text1"/>
          <w:u w:color="000000" w:themeColor="text1"/>
        </w:rPr>
        <w:t xml:space="preserve"> </w:t>
      </w:r>
      <w:r w:rsidRPr="009A617A">
        <w:rPr>
          <w:color w:val="000000" w:themeColor="text1"/>
          <w:u w:val="single" w:color="000000" w:themeColor="text1"/>
        </w:rPr>
        <w:t>or the Department of Administration, respectively,</w:t>
      </w:r>
      <w:r w:rsidRPr="009A617A">
        <w:rPr>
          <w:color w:val="000000" w:themeColor="text1"/>
          <w:u w:color="000000" w:themeColor="text1"/>
        </w:rPr>
        <w:t xml:space="preserve"> when such entry is done for the purpose of uttering loud, threatening</w:t>
      </w:r>
      <w:r w:rsidRPr="009A617A">
        <w:rPr>
          <w:color w:val="000000" w:themeColor="text1"/>
          <w:u w:val="single" w:color="000000" w:themeColor="text1"/>
        </w:rPr>
        <w:t>,</w:t>
      </w:r>
      <w:r w:rsidRPr="009A617A">
        <w:rPr>
          <w:color w:val="000000" w:themeColor="text1"/>
          <w:u w:color="000000" w:themeColor="text1"/>
        </w:rPr>
        <w:t xml:space="preserve"> and abusive language or to engage in any disorderly or disruptive conduct with the intent to impede, disrupt</w:t>
      </w:r>
      <w:r w:rsidRPr="009A617A">
        <w:rPr>
          <w:color w:val="000000" w:themeColor="text1"/>
          <w:u w:val="single" w:color="000000" w:themeColor="text1"/>
        </w:rPr>
        <w:t>,</w:t>
      </w:r>
      <w:r w:rsidRPr="009A617A">
        <w:rPr>
          <w:color w:val="000000" w:themeColor="text1"/>
          <w:u w:color="000000" w:themeColor="text1"/>
        </w:rPr>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9A617A">
        <w:rPr>
          <w:color w:val="000000" w:themeColor="text1"/>
          <w:u w:val="single" w:color="000000" w:themeColor="text1"/>
        </w:rPr>
        <w:t>,</w:t>
      </w:r>
      <w:r w:rsidRPr="009A617A">
        <w:rPr>
          <w:color w:val="000000" w:themeColor="text1"/>
          <w:u w:color="000000" w:themeColor="text1"/>
        </w:rPr>
        <w:t xml:space="preserve"> or picket within the capitol building.”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U.</w:t>
      </w:r>
      <w:r w:rsidRPr="009A617A">
        <w:rPr>
          <w:color w:val="000000" w:themeColor="text1"/>
          <w:u w:color="000000" w:themeColor="text1"/>
        </w:rPr>
        <w:tab/>
      </w:r>
      <w:r w:rsidRPr="009A617A">
        <w:rPr>
          <w:color w:val="000000" w:themeColor="text1"/>
          <w:u w:color="000000" w:themeColor="text1"/>
        </w:rPr>
        <w:tab/>
        <w:t>Sections 11</w:t>
      </w:r>
      <w:r w:rsidRPr="009A617A">
        <w:rPr>
          <w:color w:val="000000" w:themeColor="text1"/>
          <w:u w:color="000000" w:themeColor="text1"/>
        </w:rPr>
        <w:noBreakHyphen/>
        <w:t>9</w:t>
      </w:r>
      <w:r w:rsidRPr="009A617A">
        <w:rPr>
          <w:color w:val="000000" w:themeColor="text1"/>
          <w:u w:color="000000" w:themeColor="text1"/>
        </w:rPr>
        <w:noBreakHyphen/>
        <w:t>610, 11</w:t>
      </w:r>
      <w:r w:rsidRPr="009A617A">
        <w:rPr>
          <w:color w:val="000000" w:themeColor="text1"/>
          <w:u w:color="000000" w:themeColor="text1"/>
        </w:rPr>
        <w:noBreakHyphen/>
        <w:t>9</w:t>
      </w:r>
      <w:r w:rsidRPr="009A617A">
        <w:rPr>
          <w:color w:val="000000" w:themeColor="text1"/>
          <w:u w:color="000000" w:themeColor="text1"/>
        </w:rPr>
        <w:noBreakHyphen/>
        <w:t>620, and 11</w:t>
      </w:r>
      <w:r w:rsidRPr="009A617A">
        <w:rPr>
          <w:color w:val="000000" w:themeColor="text1"/>
          <w:u w:color="000000" w:themeColor="text1"/>
        </w:rPr>
        <w:noBreakHyphen/>
        <w:t>9</w:t>
      </w:r>
      <w:r w:rsidRPr="009A617A">
        <w:rPr>
          <w:color w:val="000000" w:themeColor="text1"/>
          <w:u w:color="000000" w:themeColor="text1"/>
        </w:rPr>
        <w:noBreakHyphen/>
        <w:t>630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610.</w:t>
      </w:r>
      <w:r w:rsidRPr="009A617A">
        <w:rPr>
          <w:color w:val="000000" w:themeColor="text1"/>
          <w:u w:color="000000" w:themeColor="text1"/>
        </w:rPr>
        <w:tab/>
        <w:t xml:space="preserve">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shall receive and manage the incomes and revenues set apart and applied to the Sinking Fund of the State.  </w:t>
      </w:r>
      <w:r w:rsidRPr="009A617A">
        <w:rPr>
          <w:color w:val="000000" w:themeColor="text1"/>
          <w:u w:val="single" w:color="000000" w:themeColor="text1"/>
        </w:rPr>
        <w:t>The department shall report annually on the financial status of the Sinking Fund to the General Assembly.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620.</w:t>
      </w:r>
      <w:r w:rsidRPr="009A617A">
        <w:rPr>
          <w:color w:val="000000" w:themeColor="text1"/>
          <w:u w:color="000000" w:themeColor="text1"/>
        </w:rPr>
        <w:tab/>
        <w:t xml:space="preserve">All </w:t>
      </w:r>
      <w:r w:rsidRPr="009A617A">
        <w:rPr>
          <w:strike/>
          <w:color w:val="000000" w:themeColor="text1"/>
          <w:u w:color="000000" w:themeColor="text1"/>
        </w:rPr>
        <w:t>moneys</w:t>
      </w:r>
      <w:r w:rsidRPr="009A617A">
        <w:rPr>
          <w:color w:val="000000" w:themeColor="text1"/>
          <w:u w:color="000000" w:themeColor="text1"/>
        </w:rPr>
        <w:t xml:space="preserve"> </w:t>
      </w:r>
      <w:r w:rsidRPr="009A617A">
        <w:rPr>
          <w:color w:val="000000" w:themeColor="text1"/>
          <w:u w:val="single" w:color="000000" w:themeColor="text1"/>
        </w:rPr>
        <w:t>monies</w:t>
      </w:r>
      <w:r w:rsidRPr="009A617A">
        <w:rPr>
          <w:color w:val="000000" w:themeColor="text1"/>
          <w:u w:color="000000" w:themeColor="text1"/>
        </w:rPr>
        <w:t xml:space="preserve"> arising from the redemption of lands, leases</w:t>
      </w:r>
      <w:r w:rsidRPr="009A617A">
        <w:rPr>
          <w:color w:val="000000" w:themeColor="text1"/>
          <w:u w:val="single" w:color="000000" w:themeColor="text1"/>
        </w:rPr>
        <w:t>,</w:t>
      </w:r>
      <w:r w:rsidRPr="009A617A">
        <w:rPr>
          <w:color w:val="000000" w:themeColor="text1"/>
          <w:u w:color="000000" w:themeColor="text1"/>
        </w:rPr>
        <w:t xml:space="preserve"> and sales of property or otherwise coming to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for the Sinking Fund, </w:t>
      </w:r>
      <w:r w:rsidRPr="009A617A">
        <w:rPr>
          <w:strike/>
          <w:color w:val="000000" w:themeColor="text1"/>
          <w:u w:color="000000" w:themeColor="text1"/>
        </w:rPr>
        <w:t>shall</w:t>
      </w:r>
      <w:r w:rsidRPr="009A617A">
        <w:rPr>
          <w:color w:val="000000" w:themeColor="text1"/>
          <w:u w:color="000000" w:themeColor="text1"/>
        </w:rPr>
        <w:t xml:space="preserve"> </w:t>
      </w:r>
      <w:r w:rsidRPr="009A617A">
        <w:rPr>
          <w:color w:val="000000" w:themeColor="text1"/>
          <w:u w:val="single" w:color="000000" w:themeColor="text1"/>
        </w:rPr>
        <w:t>must</w:t>
      </w:r>
      <w:r w:rsidRPr="009A617A">
        <w:rPr>
          <w:color w:val="000000" w:themeColor="text1"/>
          <w:u w:color="000000" w:themeColor="text1"/>
        </w:rPr>
        <w:t xml:space="preserve"> be paid into the State Treasury and </w:t>
      </w:r>
      <w:r w:rsidRPr="009A617A">
        <w:rPr>
          <w:strike/>
          <w:color w:val="000000" w:themeColor="text1"/>
          <w:u w:color="000000" w:themeColor="text1"/>
        </w:rPr>
        <w:t>shall be</w:t>
      </w:r>
      <w:r w:rsidRPr="009A617A">
        <w:rPr>
          <w:color w:val="000000" w:themeColor="text1"/>
          <w:u w:color="000000" w:themeColor="text1"/>
        </w:rPr>
        <w:t xml:space="preserve"> kept on a separate account by the treasurer as a fund to be drawn upon the warrants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for the exclusive uses and purposes which have been or shall be declared in relation to the Sinking Fund.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630.</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shall sell and convey, for and on behalf of the State, all such real property, assets</w:t>
      </w:r>
      <w:r w:rsidRPr="009A617A">
        <w:rPr>
          <w:color w:val="000000" w:themeColor="text1"/>
          <w:u w:val="single" w:color="000000" w:themeColor="text1"/>
        </w:rPr>
        <w:t>,</w:t>
      </w:r>
      <w:r w:rsidRPr="009A617A">
        <w:rPr>
          <w:color w:val="000000" w:themeColor="text1"/>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9A617A">
        <w:rPr>
          <w:strike/>
          <w:color w:val="000000" w:themeColor="text1"/>
          <w:u w:color="000000" w:themeColor="text1"/>
        </w:rPr>
        <w:t>by the Board</w:t>
      </w:r>
      <w:r w:rsidRPr="009A617A">
        <w:rPr>
          <w:color w:val="000000" w:themeColor="text1"/>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V.</w:t>
      </w:r>
      <w:r w:rsidRPr="009A617A">
        <w:rPr>
          <w:color w:val="000000" w:themeColor="text1"/>
          <w:u w:color="000000" w:themeColor="text1"/>
        </w:rPr>
        <w:tab/>
        <w:t xml:space="preserve"> Sections 11</w:t>
      </w:r>
      <w:r w:rsidRPr="009A617A">
        <w:rPr>
          <w:color w:val="000000" w:themeColor="text1"/>
          <w:u w:color="000000" w:themeColor="text1"/>
        </w:rPr>
        <w:noBreakHyphen/>
        <w:t>35</w:t>
      </w:r>
      <w:r w:rsidRPr="009A617A">
        <w:rPr>
          <w:color w:val="000000" w:themeColor="text1"/>
          <w:u w:color="000000" w:themeColor="text1"/>
        </w:rPr>
        <w:noBreakHyphen/>
        <w:t>3810 and 11</w:t>
      </w:r>
      <w:r w:rsidRPr="009A617A">
        <w:rPr>
          <w:color w:val="000000" w:themeColor="text1"/>
          <w:u w:color="000000" w:themeColor="text1"/>
        </w:rPr>
        <w:noBreakHyphen/>
        <w:t>35</w:t>
      </w:r>
      <w:r w:rsidRPr="009A617A">
        <w:rPr>
          <w:color w:val="000000" w:themeColor="text1"/>
          <w:u w:color="000000" w:themeColor="text1"/>
        </w:rPr>
        <w:noBreakHyphen/>
        <w:t>3830, both as last amended by Act 153 of 1997, and Sections 11</w:t>
      </w:r>
      <w:r w:rsidRPr="009A617A">
        <w:rPr>
          <w:color w:val="000000" w:themeColor="text1"/>
          <w:u w:color="000000" w:themeColor="text1"/>
        </w:rPr>
        <w:noBreakHyphen/>
        <w:t>35</w:t>
      </w:r>
      <w:r w:rsidRPr="009A617A">
        <w:rPr>
          <w:color w:val="000000" w:themeColor="text1"/>
          <w:u w:color="000000" w:themeColor="text1"/>
        </w:rPr>
        <w:noBreakHyphen/>
        <w:t>3820 and 11</w:t>
      </w:r>
      <w:r w:rsidRPr="009A617A">
        <w:rPr>
          <w:color w:val="000000" w:themeColor="text1"/>
          <w:u w:color="000000" w:themeColor="text1"/>
        </w:rPr>
        <w:noBreakHyphen/>
        <w:t>35</w:t>
      </w:r>
      <w:r w:rsidRPr="009A617A">
        <w:rPr>
          <w:color w:val="000000" w:themeColor="text1"/>
          <w:u w:color="000000" w:themeColor="text1"/>
        </w:rPr>
        <w:noBreakHyphen/>
        <w:t>3840, both as last amended by Act 376 of 2006, of the 1976 Code are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35</w:t>
      </w:r>
      <w:r w:rsidRPr="009A617A">
        <w:rPr>
          <w:color w:val="000000" w:themeColor="text1"/>
          <w:u w:color="000000" w:themeColor="text1"/>
        </w:rPr>
        <w:noBreakHyphen/>
        <w:t>3810.</w:t>
      </w:r>
      <w:r w:rsidRPr="009A617A">
        <w:rPr>
          <w:color w:val="000000" w:themeColor="text1"/>
          <w:u w:color="000000" w:themeColor="text1"/>
        </w:rPr>
        <w:tab/>
        <w:t xml:space="preserve"> Subject to existing provisions of law,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shall promulgate regulations governing: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t xml:space="preserve">the sale, lease, or disposal of surplus supplies by public auction, competitive sealed bidding, or other appropriate methods designated by such regulations;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 xml:space="preserve">the transfer of excess supplies between agencies and departments.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35</w:t>
      </w:r>
      <w:r w:rsidRPr="009A617A">
        <w:rPr>
          <w:color w:val="000000" w:themeColor="text1"/>
          <w:u w:color="000000" w:themeColor="text1"/>
        </w:rPr>
        <w:noBreakHyphen/>
        <w:t>3820.</w:t>
      </w:r>
      <w:r w:rsidRPr="009A617A">
        <w:rPr>
          <w:color w:val="000000" w:themeColor="text1"/>
          <w:u w:color="000000" w:themeColor="text1"/>
        </w:rPr>
        <w:tab/>
        <w:t>Except as provided in Section 11</w:t>
      </w:r>
      <w:r w:rsidRPr="009A617A">
        <w:rPr>
          <w:color w:val="000000" w:themeColor="text1"/>
          <w:u w:color="000000" w:themeColor="text1"/>
        </w:rPr>
        <w:noBreakHyphen/>
        <w:t>35</w:t>
      </w:r>
      <w:r w:rsidRPr="009A617A">
        <w:rPr>
          <w:color w:val="000000" w:themeColor="text1"/>
          <w:u w:color="000000" w:themeColor="text1"/>
        </w:rPr>
        <w:noBreakHyphen/>
        <w:t>1580 and Section 11</w:t>
      </w:r>
      <w:r w:rsidRPr="009A617A">
        <w:rPr>
          <w:color w:val="000000" w:themeColor="text1"/>
          <w:u w:color="000000" w:themeColor="text1"/>
        </w:rPr>
        <w:noBreakHyphen/>
        <w:t>35</w:t>
      </w:r>
      <w:r w:rsidRPr="009A617A">
        <w:rPr>
          <w:color w:val="000000" w:themeColor="text1"/>
          <w:u w:color="000000" w:themeColor="text1"/>
        </w:rPr>
        <w:noBreakHyphen/>
        <w:t>3830 and the regulations pursuant to them, the sale of all state</w:t>
      </w:r>
      <w:r w:rsidRPr="009A617A">
        <w:rPr>
          <w:color w:val="000000" w:themeColor="text1"/>
          <w:u w:color="000000" w:themeColor="text1"/>
        </w:rPr>
        <w:noBreakHyphen/>
        <w:t xml:space="preserve">owned supplies, or personal property not in actual public use must be conducted and directed by the </w:t>
      </w:r>
      <w:r w:rsidRPr="009A617A">
        <w:rPr>
          <w:strike/>
          <w:color w:val="000000" w:themeColor="text1"/>
          <w:u w:color="000000" w:themeColor="text1"/>
        </w:rPr>
        <w:t>designated board office</w:t>
      </w:r>
      <w:r w:rsidRPr="009A617A">
        <w:rPr>
          <w:color w:val="000000" w:themeColor="text1"/>
          <w:u w:color="000000" w:themeColor="text1"/>
        </w:rPr>
        <w:t xml:space="preserve"> </w:t>
      </w:r>
      <w:r w:rsidRPr="009A617A">
        <w:rPr>
          <w:color w:val="000000" w:themeColor="text1"/>
          <w:u w:val="single" w:color="000000" w:themeColor="text1"/>
        </w:rPr>
        <w:t>Division of General Services of the Department of Administration</w:t>
      </w:r>
      <w:r w:rsidRPr="009A617A">
        <w:rPr>
          <w:color w:val="000000" w:themeColor="text1"/>
          <w:u w:color="000000" w:themeColor="text1"/>
        </w:rPr>
        <w:t xml:space="preserve">.  The sales must be held at such places and in a manner as in the judgment of the </w:t>
      </w:r>
      <w:r w:rsidRPr="009A617A">
        <w:rPr>
          <w:strike/>
          <w:color w:val="000000" w:themeColor="text1"/>
          <w:u w:color="000000" w:themeColor="text1"/>
        </w:rPr>
        <w:t>designated board office</w:t>
      </w:r>
      <w:r w:rsidRPr="009A617A">
        <w:rPr>
          <w:color w:val="000000" w:themeColor="text1"/>
          <w:u w:color="000000" w:themeColor="text1"/>
        </w:rPr>
        <w:t xml:space="preserve"> </w:t>
      </w:r>
      <w:r w:rsidRPr="009A617A">
        <w:rPr>
          <w:color w:val="000000" w:themeColor="text1"/>
          <w:u w:val="single" w:color="000000" w:themeColor="text1"/>
        </w:rPr>
        <w:t>Division of General Services</w:t>
      </w:r>
      <w:r w:rsidRPr="009A617A">
        <w:rPr>
          <w:color w:val="000000" w:themeColor="text1"/>
          <w:u w:color="000000" w:themeColor="text1"/>
        </w:rPr>
        <w:t xml:space="preserve"> is most advantageous to the State.  Unless otherwise determined, sales must be by either public auction or competitive sealed bid to the highest bidder.  Each governmental body shall inventory and report to the </w:t>
      </w:r>
      <w:r w:rsidRPr="009A617A">
        <w:rPr>
          <w:strike/>
          <w:color w:val="000000" w:themeColor="text1"/>
          <w:u w:color="000000" w:themeColor="text1"/>
        </w:rPr>
        <w:t>designated board 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all surplus personal property not in actual public use held by that governmental body for sale.  The </w:t>
      </w:r>
      <w:r w:rsidRPr="009A617A">
        <w:rPr>
          <w:strike/>
          <w:color w:val="000000" w:themeColor="text1"/>
          <w:u w:color="000000" w:themeColor="text1"/>
        </w:rPr>
        <w:t>designated board office</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shall deposit the proceeds from the sales, less expense of the sales, in the state general fund or as otherwise directed by regulation.  This policy and procedure applies to all governmental bodies unless exempt by law.</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35</w:t>
      </w:r>
      <w:r w:rsidRPr="009A617A">
        <w:rPr>
          <w:color w:val="000000" w:themeColor="text1"/>
          <w:u w:color="000000" w:themeColor="text1"/>
        </w:rPr>
        <w:noBreakHyphen/>
        <w:t xml:space="preserve">3830. </w:t>
      </w:r>
      <w:r w:rsidRPr="009A617A">
        <w:rPr>
          <w:color w:val="000000" w:themeColor="text1"/>
          <w:u w:color="000000" w:themeColor="text1"/>
        </w:rPr>
        <w:tab/>
        <w:t>(1)</w:t>
      </w:r>
      <w:r w:rsidRPr="009A617A">
        <w:rPr>
          <w:color w:val="000000" w:themeColor="text1"/>
          <w:u w:color="000000" w:themeColor="text1"/>
        </w:rPr>
        <w:tab/>
        <w:t>Trade</w:t>
      </w:r>
      <w:r w:rsidRPr="009A617A">
        <w:rPr>
          <w:color w:val="000000" w:themeColor="text1"/>
          <w:u w:color="000000" w:themeColor="text1"/>
        </w:rPr>
        <w:noBreakHyphen/>
        <w:t>in Value.  Unless otherwise provided by law, governmental bodies may trade</w:t>
      </w:r>
      <w:r w:rsidRPr="009A617A">
        <w:rPr>
          <w:color w:val="000000" w:themeColor="text1"/>
          <w:u w:color="000000" w:themeColor="text1"/>
        </w:rPr>
        <w:noBreakHyphen/>
        <w:t>in personal property, the trade</w:t>
      </w:r>
      <w:r w:rsidRPr="009A617A">
        <w:rPr>
          <w:color w:val="000000" w:themeColor="text1"/>
          <w:u w:color="000000" w:themeColor="text1"/>
        </w:rPr>
        <w:noBreakHyphen/>
        <w:t xml:space="preserve">in value of which may be applied to the procurement or lease of like items.  The </w:t>
      </w:r>
      <w:r w:rsidRPr="009A617A">
        <w:rPr>
          <w:strike/>
          <w:color w:val="000000" w:themeColor="text1"/>
          <w:u w:color="000000" w:themeColor="text1"/>
        </w:rPr>
        <w:t>trade</w:t>
      </w:r>
      <w:r w:rsidRPr="009A617A">
        <w:rPr>
          <w:strike/>
          <w:color w:val="000000" w:themeColor="text1"/>
          <w:u w:color="000000" w:themeColor="text1"/>
        </w:rPr>
        <w:noBreakHyphen/>
        <w:t>in</w:t>
      </w:r>
      <w:r w:rsidRPr="009A617A">
        <w:rPr>
          <w:color w:val="000000" w:themeColor="text1"/>
          <w:u w:color="000000" w:themeColor="text1"/>
        </w:rPr>
        <w:t xml:space="preserve"> </w:t>
      </w:r>
      <w:r w:rsidRPr="009A617A">
        <w:rPr>
          <w:color w:val="000000" w:themeColor="text1"/>
          <w:u w:val="single" w:color="000000" w:themeColor="text1"/>
        </w:rPr>
        <w:t>trade</w:t>
      </w:r>
      <w:r w:rsidRPr="009A617A">
        <w:rPr>
          <w:color w:val="000000" w:themeColor="text1"/>
          <w:u w:val="single" w:color="000000" w:themeColor="text1"/>
        </w:rPr>
        <w:noBreakHyphen/>
        <w:t>in</w:t>
      </w:r>
      <w:r w:rsidRPr="009A617A">
        <w:rPr>
          <w:color w:val="000000" w:themeColor="text1"/>
          <w:u w:color="000000" w:themeColor="text1"/>
        </w:rPr>
        <w:t xml:space="preserve"> value of such personal property shall not exceed an amount as specified in regulations promulgated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Approval of Trade</w:t>
      </w:r>
      <w:r w:rsidRPr="009A617A">
        <w:rPr>
          <w:color w:val="000000" w:themeColor="text1"/>
          <w:u w:color="000000" w:themeColor="text1"/>
        </w:rPr>
        <w:noBreakHyphen/>
        <w:t>in Sales.  When the trade</w:t>
      </w:r>
      <w:r w:rsidRPr="009A617A">
        <w:rPr>
          <w:color w:val="000000" w:themeColor="text1"/>
          <w:u w:color="000000" w:themeColor="text1"/>
        </w:rPr>
        <w:noBreakHyphen/>
        <w:t xml:space="preserve">in value of personal property of a governmental body exceeds the specified amount,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shall have the authority to determine whether: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 xml:space="preserve">the subject personal property shall be traded in and the value applied to the purchase of new like items; 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the property shall be classified as surplus and sold in accordance with the provisions of Section 11</w:t>
      </w:r>
      <w:r w:rsidRPr="009A617A">
        <w:rPr>
          <w:color w:val="000000" w:themeColor="text1"/>
          <w:u w:color="000000" w:themeColor="text1"/>
        </w:rPr>
        <w:noBreakHyphen/>
        <w:t>35</w:t>
      </w:r>
      <w:r w:rsidRPr="009A617A">
        <w:rPr>
          <w:color w:val="000000" w:themeColor="text1"/>
          <w:u w:color="000000" w:themeColor="text1"/>
        </w:rPr>
        <w:noBreakHyphen/>
        <w:t xml:space="preserve">3820.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departmental</w:t>
      </w:r>
      <w:r w:rsidRPr="009A617A">
        <w:rPr>
          <w:color w:val="000000" w:themeColor="text1"/>
          <w:u w:color="000000" w:themeColor="text1"/>
        </w:rPr>
        <w:t xml:space="preserve"> determination shall be in writing and be subject to the provisions of this chapter.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Record of Trade</w:t>
      </w:r>
      <w:r w:rsidRPr="009A617A">
        <w:rPr>
          <w:color w:val="000000" w:themeColor="text1"/>
          <w:u w:color="000000" w:themeColor="text1"/>
        </w:rPr>
        <w:noBreakHyphen/>
        <w:t>in Sales.  Governmental bodies shall submit quarterly to the materials management officer a record listing all trade</w:t>
      </w:r>
      <w:r w:rsidRPr="009A617A">
        <w:rPr>
          <w:color w:val="000000" w:themeColor="text1"/>
          <w:u w:color="000000" w:themeColor="text1"/>
        </w:rPr>
        <w:noBreakHyphen/>
        <w:t xml:space="preserve">in sales made under subsections (1) and (2) of this section.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35</w:t>
      </w:r>
      <w:r w:rsidRPr="009A617A">
        <w:rPr>
          <w:color w:val="000000" w:themeColor="text1"/>
          <w:u w:color="000000" w:themeColor="text1"/>
        </w:rPr>
        <w:noBreakHyphen/>
        <w:t>3840.</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may license for public sale publications, including South Carolina Business Opportunities, materials pertaining to training programs, and information technology products that are developed during the normal course of </w:t>
      </w:r>
      <w:r w:rsidRPr="009A617A">
        <w:rPr>
          <w:strike/>
          <w:color w:val="000000" w:themeColor="text1"/>
          <w:u w:color="000000" w:themeColor="text1"/>
        </w:rPr>
        <w:t>the board’s</w:t>
      </w:r>
      <w:r w:rsidRPr="009A617A">
        <w:rPr>
          <w:color w:val="000000" w:themeColor="text1"/>
          <w:u w:color="000000" w:themeColor="text1"/>
        </w:rPr>
        <w:t xml:space="preserve"> </w:t>
      </w:r>
      <w:r w:rsidRPr="009A617A">
        <w:rPr>
          <w:color w:val="000000" w:themeColor="text1"/>
          <w:u w:val="single" w:color="000000" w:themeColor="text1"/>
        </w:rPr>
        <w:t>its</w:t>
      </w:r>
      <w:r w:rsidRPr="009A617A">
        <w:rPr>
          <w:color w:val="000000" w:themeColor="text1"/>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W.</w:t>
      </w:r>
      <w:r w:rsidRPr="009A617A">
        <w:rPr>
          <w:color w:val="000000" w:themeColor="text1"/>
          <w:u w:color="000000" w:themeColor="text1"/>
        </w:rPr>
        <w:tab/>
        <w:t>Section 11</w:t>
      </w:r>
      <w:r w:rsidRPr="009A617A">
        <w:rPr>
          <w:color w:val="000000" w:themeColor="text1"/>
          <w:u w:color="000000" w:themeColor="text1"/>
        </w:rPr>
        <w:noBreakHyphen/>
        <w:t>35</w:t>
      </w:r>
      <w:r w:rsidRPr="009A617A">
        <w:rPr>
          <w:color w:val="000000" w:themeColor="text1"/>
          <w:u w:color="000000" w:themeColor="text1"/>
        </w:rPr>
        <w:noBreakHyphen/>
        <w:t>5270 of the 1976 Code, as last amended by Act 376 of 2006,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35</w:t>
      </w:r>
      <w:r w:rsidRPr="009A617A">
        <w:rPr>
          <w:color w:val="000000" w:themeColor="text1"/>
          <w:u w:color="000000" w:themeColor="text1"/>
        </w:rPr>
        <w:noBreakHyphen/>
        <w:t>5270.</w:t>
      </w:r>
      <w:r w:rsidRPr="009A617A">
        <w:rPr>
          <w:color w:val="000000" w:themeColor="text1"/>
          <w:u w:color="000000" w:themeColor="text1"/>
        </w:rPr>
        <w:tab/>
      </w:r>
      <w:r w:rsidRPr="009A617A">
        <w:rPr>
          <w:strike/>
          <w:color w:val="000000" w:themeColor="text1"/>
          <w:u w:color="000000" w:themeColor="text1"/>
        </w:rPr>
        <w:t>A Small and Minority Business Assistance Office (SMBAO) shall</w:t>
      </w:r>
      <w:r w:rsidRPr="009A617A">
        <w:rPr>
          <w:color w:val="000000" w:themeColor="text1"/>
          <w:u w:color="000000" w:themeColor="text1"/>
        </w:rPr>
        <w:t xml:space="preserve"> </w:t>
      </w:r>
      <w:r w:rsidRPr="009A617A">
        <w:rPr>
          <w:color w:val="000000" w:themeColor="text1"/>
          <w:u w:val="single" w:color="000000" w:themeColor="text1"/>
        </w:rPr>
        <w:t>The Division of Small and Minority Business Contracting and Certification must</w:t>
      </w:r>
      <w:r w:rsidRPr="009A617A">
        <w:rPr>
          <w:color w:val="000000" w:themeColor="text1"/>
          <w:u w:color="000000" w:themeColor="text1"/>
        </w:rPr>
        <w:t xml:space="preserve"> be established </w:t>
      </w:r>
      <w:r w:rsidRPr="009A617A">
        <w:rPr>
          <w:color w:val="000000" w:themeColor="text1"/>
          <w:u w:val="single" w:color="000000" w:themeColor="text1"/>
        </w:rPr>
        <w:t>within the Department of Administration</w:t>
      </w:r>
      <w:r w:rsidRPr="009A617A">
        <w:rPr>
          <w:color w:val="000000" w:themeColor="text1"/>
          <w:u w:color="000000" w:themeColor="text1"/>
        </w:rPr>
        <w:t xml:space="preserve"> to assist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and the Department of Revenue in carrying out the intent of this article.  The responsibilities of the </w:t>
      </w:r>
      <w:r w:rsidRPr="009A617A">
        <w:rPr>
          <w:color w:val="000000" w:themeColor="text1"/>
          <w:u w:val="single" w:color="000000" w:themeColor="text1"/>
        </w:rPr>
        <w:t>division</w:t>
      </w:r>
      <w:r w:rsidRPr="009A617A">
        <w:rPr>
          <w:color w:val="000000" w:themeColor="text1"/>
          <w:u w:color="000000" w:themeColor="text1"/>
        </w:rPr>
        <w:t xml:space="preserve"> </w:t>
      </w:r>
      <w:r w:rsidRPr="009A617A">
        <w:rPr>
          <w:strike/>
          <w:color w:val="000000" w:themeColor="text1"/>
          <w:u w:color="000000" w:themeColor="text1"/>
        </w:rPr>
        <w:t>shall</w:t>
      </w:r>
      <w:r w:rsidRPr="009A617A">
        <w:rPr>
          <w:color w:val="000000" w:themeColor="text1"/>
          <w:u w:color="000000" w:themeColor="text1"/>
        </w:rPr>
        <w:t xml:space="preserve"> include, but </w:t>
      </w:r>
      <w:r w:rsidRPr="009A617A">
        <w:rPr>
          <w:color w:val="000000" w:themeColor="text1"/>
          <w:u w:val="single" w:color="000000" w:themeColor="text1"/>
        </w:rPr>
        <w:t>are</w:t>
      </w:r>
      <w:r w:rsidRPr="009A617A">
        <w:rPr>
          <w:color w:val="000000" w:themeColor="text1"/>
          <w:u w:color="000000" w:themeColor="text1"/>
        </w:rPr>
        <w:t xml:space="preserve"> not </w:t>
      </w:r>
      <w:r w:rsidRPr="009A617A">
        <w:rPr>
          <w:strike/>
          <w:color w:val="000000" w:themeColor="text1"/>
          <w:u w:color="000000" w:themeColor="text1"/>
        </w:rPr>
        <w:t>be</w:t>
      </w:r>
      <w:r w:rsidRPr="009A617A">
        <w:rPr>
          <w:color w:val="000000" w:themeColor="text1"/>
          <w:u w:color="000000" w:themeColor="text1"/>
        </w:rPr>
        <w:t xml:space="preserve"> limited to, the following: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r>
      <w:r w:rsidRPr="009A617A">
        <w:rPr>
          <w:strike/>
          <w:color w:val="000000" w:themeColor="text1"/>
          <w:u w:color="000000" w:themeColor="text1"/>
        </w:rPr>
        <w:t>Assist</w:t>
      </w:r>
      <w:r w:rsidRPr="009A617A">
        <w:rPr>
          <w:color w:val="000000" w:themeColor="text1"/>
          <w:u w:color="000000" w:themeColor="text1"/>
        </w:rPr>
        <w:t xml:space="preserve"> </w:t>
      </w:r>
      <w:r w:rsidRPr="009A617A">
        <w:rPr>
          <w:color w:val="000000" w:themeColor="text1"/>
          <w:u w:val="single" w:color="000000" w:themeColor="text1"/>
        </w:rPr>
        <w:t>assisting</w:t>
      </w:r>
      <w:r w:rsidRPr="009A617A">
        <w:rPr>
          <w:color w:val="000000" w:themeColor="text1"/>
          <w:u w:color="000000" w:themeColor="text1"/>
        </w:rPr>
        <w:t xml:space="preserve"> the chief procurement officers and governmental bodies in developing policies and procedures which will facilitate awarding contracts to small and minority firms;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r>
      <w:r w:rsidRPr="009A617A">
        <w:rPr>
          <w:strike/>
          <w:color w:val="000000" w:themeColor="text1"/>
          <w:u w:color="000000" w:themeColor="text1"/>
        </w:rPr>
        <w:t>Assist</w:t>
      </w:r>
      <w:r w:rsidRPr="009A617A">
        <w:rPr>
          <w:color w:val="000000" w:themeColor="text1"/>
          <w:u w:color="000000" w:themeColor="text1"/>
        </w:rPr>
        <w:t xml:space="preserve"> </w:t>
      </w:r>
      <w:r w:rsidRPr="009A617A">
        <w:rPr>
          <w:color w:val="000000" w:themeColor="text1"/>
          <w:u w:val="single" w:color="000000" w:themeColor="text1"/>
        </w:rPr>
        <w:t>assisting</w:t>
      </w:r>
      <w:r w:rsidRPr="009A617A">
        <w:rPr>
          <w:color w:val="000000" w:themeColor="text1"/>
          <w:u w:color="000000" w:themeColor="text1"/>
        </w:rPr>
        <w:t xml:space="preserve"> the chief procurement officers in aiding small and minority</w:t>
      </w:r>
      <w:r w:rsidRPr="009A617A">
        <w:rPr>
          <w:color w:val="000000" w:themeColor="text1"/>
          <w:u w:color="000000" w:themeColor="text1"/>
        </w:rPr>
        <w:noBreakHyphen/>
        <w:t>owned firms and community</w:t>
      </w:r>
      <w:r w:rsidRPr="009A617A">
        <w:rPr>
          <w:color w:val="000000" w:themeColor="text1"/>
          <w:u w:color="000000" w:themeColor="text1"/>
        </w:rPr>
        <w:noBreakHyphen/>
        <w:t xml:space="preserve">based business in developing organizations to provide technical assistance to minority firms;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r>
      <w:r w:rsidRPr="009A617A">
        <w:rPr>
          <w:strike/>
          <w:color w:val="000000" w:themeColor="text1"/>
          <w:u w:color="000000" w:themeColor="text1"/>
        </w:rPr>
        <w:t>Assist</w:t>
      </w:r>
      <w:r w:rsidRPr="009A617A">
        <w:rPr>
          <w:color w:val="000000" w:themeColor="text1"/>
          <w:u w:color="000000" w:themeColor="text1"/>
        </w:rPr>
        <w:t xml:space="preserve"> </w:t>
      </w:r>
      <w:r w:rsidRPr="009A617A">
        <w:rPr>
          <w:color w:val="000000" w:themeColor="text1"/>
          <w:u w:val="single" w:color="000000" w:themeColor="text1"/>
        </w:rPr>
        <w:t>assisting</w:t>
      </w:r>
      <w:r w:rsidRPr="009A617A">
        <w:rPr>
          <w:color w:val="000000" w:themeColor="text1"/>
          <w:u w:color="000000" w:themeColor="text1"/>
        </w:rPr>
        <w:t xml:space="preserve"> with the procurement and management training for small and minority firm owners;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(4)</w:t>
      </w:r>
      <w:r w:rsidRPr="009A617A">
        <w:rPr>
          <w:color w:val="000000" w:themeColor="text1"/>
          <w:u w:color="000000" w:themeColor="text1"/>
        </w:rPr>
        <w:tab/>
      </w:r>
      <w:r w:rsidRPr="009A617A">
        <w:rPr>
          <w:strike/>
          <w:color w:val="000000" w:themeColor="text1"/>
          <w:u w:color="000000" w:themeColor="text1"/>
        </w:rPr>
        <w:t>Assist</w:t>
      </w:r>
      <w:r w:rsidRPr="009A617A">
        <w:rPr>
          <w:color w:val="000000" w:themeColor="text1"/>
          <w:u w:color="000000" w:themeColor="text1"/>
        </w:rPr>
        <w:t xml:space="preserve"> </w:t>
      </w:r>
      <w:r w:rsidRPr="009A617A">
        <w:rPr>
          <w:color w:val="000000" w:themeColor="text1"/>
          <w:u w:val="single" w:color="000000" w:themeColor="text1"/>
        </w:rPr>
        <w:t>assisting</w:t>
      </w:r>
      <w:r w:rsidRPr="009A617A">
        <w:rPr>
          <w:color w:val="000000" w:themeColor="text1"/>
          <w:u w:color="000000" w:themeColor="text1"/>
        </w:rPr>
        <w:t xml:space="preserve"> in the identification of responsive small and minority firms;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(5)</w:t>
      </w:r>
      <w:r w:rsidRPr="009A617A">
        <w:rPr>
          <w:color w:val="000000" w:themeColor="text1"/>
          <w:u w:color="000000" w:themeColor="text1"/>
        </w:rPr>
        <w:tab/>
      </w:r>
      <w:r w:rsidRPr="009A617A">
        <w:rPr>
          <w:strike/>
          <w:color w:val="000000" w:themeColor="text1"/>
          <w:u w:color="000000" w:themeColor="text1"/>
        </w:rPr>
        <w:t>Receive and process</w:t>
      </w:r>
      <w:r w:rsidRPr="009A617A">
        <w:rPr>
          <w:color w:val="000000" w:themeColor="text1"/>
          <w:u w:color="000000" w:themeColor="text1"/>
        </w:rPr>
        <w:t xml:space="preserve"> </w:t>
      </w:r>
      <w:r w:rsidRPr="009A617A">
        <w:rPr>
          <w:color w:val="000000" w:themeColor="text1"/>
          <w:u w:val="single" w:color="000000" w:themeColor="text1"/>
        </w:rPr>
        <w:t>receiving and processing</w:t>
      </w:r>
      <w:r w:rsidRPr="009A617A">
        <w:rPr>
          <w:color w:val="000000" w:themeColor="text1"/>
          <w:u w:color="000000" w:themeColor="text1"/>
        </w:rPr>
        <w:t xml:space="preserve"> applications to be registered as a minority firm in accordance with Section 11</w:t>
      </w:r>
      <w:r w:rsidRPr="009A617A">
        <w:rPr>
          <w:color w:val="000000" w:themeColor="text1"/>
          <w:u w:color="000000" w:themeColor="text1"/>
        </w:rPr>
        <w:noBreakHyphen/>
        <w:t>35</w:t>
      </w:r>
      <w:r w:rsidRPr="009A617A">
        <w:rPr>
          <w:color w:val="000000" w:themeColor="text1"/>
          <w:u w:color="000000" w:themeColor="text1"/>
        </w:rPr>
        <w:noBreakHyphen/>
        <w:t xml:space="preserve">5230(B);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(6)</w:t>
      </w:r>
      <w:r w:rsidRPr="009A617A">
        <w:rPr>
          <w:color w:val="000000" w:themeColor="text1"/>
          <w:u w:color="000000" w:themeColor="text1"/>
        </w:rPr>
        <w:tab/>
      </w:r>
      <w:r w:rsidRPr="009A617A">
        <w:rPr>
          <w:color w:val="000000" w:themeColor="text1"/>
          <w:u w:val="single" w:color="000000" w:themeColor="text1"/>
        </w:rPr>
        <w:t>create a new Uniform Certification System to streamline the certification process and reduce the redundancy in certifying women and minority</w:t>
      </w:r>
      <w:r w:rsidRPr="009A617A">
        <w:rPr>
          <w:color w:val="000000" w:themeColor="text1"/>
          <w:u w:val="single" w:color="000000" w:themeColor="text1"/>
        </w:rPr>
        <w:noBreakHyphen/>
        <w:t>owned businesses and create a centralized small and minority business contracting and certification database.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(7)</w:t>
      </w:r>
      <w:r w:rsidRPr="009A617A">
        <w:rPr>
          <w:color w:val="000000" w:themeColor="text1"/>
          <w:u w:color="000000" w:themeColor="text1"/>
        </w:rPr>
        <w:tab/>
      </w:r>
      <w:r w:rsidRPr="009A617A">
        <w:rPr>
          <w:strike/>
          <w:color w:val="000000" w:themeColor="text1"/>
          <w:u w:color="000000" w:themeColor="text1"/>
        </w:rPr>
        <w:t>The SMBAO may revoke</w:t>
      </w:r>
      <w:r w:rsidRPr="009A617A">
        <w:rPr>
          <w:color w:val="000000" w:themeColor="text1"/>
          <w:u w:color="000000" w:themeColor="text1"/>
        </w:rPr>
        <w:t xml:space="preserve"> </w:t>
      </w:r>
      <w:r w:rsidRPr="009A617A">
        <w:rPr>
          <w:color w:val="000000" w:themeColor="text1"/>
          <w:u w:val="single" w:color="000000" w:themeColor="text1"/>
        </w:rPr>
        <w:t>revoking</w:t>
      </w:r>
      <w:r w:rsidRPr="009A617A">
        <w:rPr>
          <w:color w:val="000000" w:themeColor="text1"/>
          <w:u w:color="000000" w:themeColor="text1"/>
        </w:rPr>
        <w:t xml:space="preserve"> the certification of any firm </w:t>
      </w:r>
      <w:r w:rsidRPr="009A617A">
        <w:rPr>
          <w:strike/>
          <w:color w:val="000000" w:themeColor="text1"/>
          <w:u w:color="000000" w:themeColor="text1"/>
        </w:rPr>
        <w:t>which</w:t>
      </w:r>
      <w:r w:rsidRPr="009A617A">
        <w:rPr>
          <w:color w:val="000000" w:themeColor="text1"/>
          <w:u w:color="000000" w:themeColor="text1"/>
        </w:rPr>
        <w:t xml:space="preserve"> </w:t>
      </w:r>
      <w:r w:rsidRPr="009A617A">
        <w:rPr>
          <w:color w:val="000000" w:themeColor="text1"/>
          <w:u w:val="single" w:color="000000" w:themeColor="text1"/>
        </w:rPr>
        <w:t>that</w:t>
      </w:r>
      <w:r w:rsidRPr="009A617A">
        <w:rPr>
          <w:color w:val="000000" w:themeColor="text1"/>
          <w:u w:color="000000" w:themeColor="text1"/>
        </w:rPr>
        <w:t xml:space="preserve"> has been found to have engaged in any of the following: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 xml:space="preserve">fraud or deceit in obtaining the certification;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 xml:space="preserve">furnishing of substantially inaccurate or incomplete information concerning ownership or financial status;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 xml:space="preserve">failure to report changes which affect the requirements for certification;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(d)</w:t>
      </w:r>
      <w:r w:rsidRPr="009A617A">
        <w:rPr>
          <w:color w:val="000000" w:themeColor="text1"/>
          <w:u w:color="000000" w:themeColor="text1"/>
        </w:rPr>
        <w:tab/>
        <w:t xml:space="preserve">gross negligence, incompetence, financial irresponsibility, or misconduct in the practice of his business; 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(e)</w:t>
      </w:r>
      <w:r w:rsidRPr="009A617A">
        <w:rPr>
          <w:color w:val="000000" w:themeColor="text1"/>
          <w:u w:color="000000" w:themeColor="text1"/>
        </w:rPr>
        <w:tab/>
        <w:t xml:space="preserve">wilful violation of any provision of this article.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(7)</w:t>
      </w:r>
      <w:r w:rsidRPr="009A617A">
        <w:rPr>
          <w:color w:val="000000" w:themeColor="text1"/>
          <w:u w:val="single" w:color="000000" w:themeColor="text1"/>
        </w:rPr>
        <w:t>(8)</w:t>
      </w:r>
      <w:r w:rsidRPr="009A617A">
        <w:rPr>
          <w:color w:val="000000" w:themeColor="text1"/>
          <w:u w:color="000000" w:themeColor="text1"/>
        </w:rPr>
        <w:tab/>
        <w:t xml:space="preserve">After a period of one year, the </w:t>
      </w:r>
      <w:r w:rsidRPr="009A617A">
        <w:rPr>
          <w:strike/>
          <w:color w:val="000000" w:themeColor="text1"/>
          <w:u w:color="000000" w:themeColor="text1"/>
        </w:rPr>
        <w:t>SMBAO</w:t>
      </w:r>
      <w:r w:rsidRPr="009A617A">
        <w:rPr>
          <w:color w:val="000000" w:themeColor="text1"/>
          <w:u w:color="000000" w:themeColor="text1"/>
        </w:rPr>
        <w:t xml:space="preserve"> </w:t>
      </w:r>
      <w:r w:rsidRPr="009A617A">
        <w:rPr>
          <w:color w:val="000000" w:themeColor="text1"/>
          <w:u w:val="single" w:color="000000" w:themeColor="text1"/>
        </w:rPr>
        <w:t>division</w:t>
      </w:r>
      <w:r w:rsidRPr="009A617A">
        <w:rPr>
          <w:color w:val="000000" w:themeColor="text1"/>
          <w:u w:color="000000" w:themeColor="text1"/>
        </w:rPr>
        <w:t xml:space="preserve"> may reissue a certificate of eligibility provided acceptable evidence has been presented to the commission that the conditions which caused the revocation have been corrected.”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X.</w:t>
      </w:r>
      <w:r w:rsidRPr="009A617A">
        <w:rPr>
          <w:color w:val="000000" w:themeColor="text1"/>
          <w:u w:color="000000" w:themeColor="text1"/>
        </w:rPr>
        <w:tab/>
      </w:r>
      <w:r w:rsidRPr="009A617A">
        <w:rPr>
          <w:color w:val="000000" w:themeColor="text1"/>
          <w:u w:color="000000" w:themeColor="text1"/>
        </w:rPr>
        <w:tab/>
        <w:t>Section 11</w:t>
      </w:r>
      <w:r w:rsidRPr="009A617A">
        <w:rPr>
          <w:color w:val="000000" w:themeColor="text1"/>
          <w:u w:color="000000" w:themeColor="text1"/>
        </w:rPr>
        <w:noBreakHyphen/>
        <w:t>53</w:t>
      </w:r>
      <w:r w:rsidRPr="009A617A">
        <w:rPr>
          <w:color w:val="000000" w:themeColor="text1"/>
          <w:u w:color="000000" w:themeColor="text1"/>
        </w:rPr>
        <w:noBreakHyphen/>
        <w:t>20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53</w:t>
      </w:r>
      <w:r w:rsidRPr="009A617A">
        <w:rPr>
          <w:color w:val="000000" w:themeColor="text1"/>
          <w:u w:color="000000" w:themeColor="text1"/>
        </w:rPr>
        <w:noBreakHyphen/>
        <w:t>20.</w:t>
      </w:r>
      <w:r w:rsidRPr="009A617A">
        <w:rPr>
          <w:color w:val="000000" w:themeColor="text1"/>
          <w:u w:color="000000" w:themeColor="text1"/>
        </w:rPr>
        <w:tab/>
        <w:t xml:space="preserve">It is mandated by the General Assembly that the SCEIS shall be implemented for all agencies, with the exception of lump sum agencies, the General Assembly or its respective branches or its committees, Legislative Council, and the </w:t>
      </w:r>
      <w:r w:rsidRPr="009A617A">
        <w:rPr>
          <w:strike/>
          <w:color w:val="000000" w:themeColor="text1"/>
          <w:u w:color="000000" w:themeColor="text1"/>
        </w:rPr>
        <w:t>Office of</w:t>
      </w:r>
      <w:r w:rsidRPr="009A617A">
        <w:rPr>
          <w:color w:val="000000" w:themeColor="text1"/>
          <w:u w:color="000000" w:themeColor="text1"/>
        </w:rPr>
        <w:t xml:space="preserve"> Legislative </w:t>
      </w:r>
      <w:r w:rsidRPr="009A617A">
        <w:rPr>
          <w:strike/>
          <w:color w:val="000000" w:themeColor="text1"/>
          <w:u w:color="000000" w:themeColor="text1"/>
        </w:rPr>
        <w:t>Printing and Information Technology Resources</w:t>
      </w:r>
      <w:r w:rsidRPr="009A617A">
        <w:rPr>
          <w:color w:val="000000" w:themeColor="text1"/>
          <w:u w:color="000000" w:themeColor="text1"/>
        </w:rPr>
        <w:t xml:space="preserve"> </w:t>
      </w:r>
      <w:r w:rsidRPr="009A617A">
        <w:rPr>
          <w:color w:val="000000" w:themeColor="text1"/>
          <w:u w:val="single" w:color="000000" w:themeColor="text1"/>
        </w:rPr>
        <w:t>Services Agency</w:t>
      </w:r>
      <w:r w:rsidRPr="009A617A">
        <w:rPr>
          <w:color w:val="000000" w:themeColor="text1"/>
          <w:u w:color="000000" w:themeColor="text1"/>
        </w:rPr>
        <w:t xml:space="preserve">.  The South Carolina Enterprise Information System Oversight Committee, as appointed by the Comptroller General, shall provide oversight for the implementation and continued operations of the system.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w:t>
      </w:r>
      <w:r w:rsidRPr="009A617A">
        <w:rPr>
          <w:strike/>
          <w:color w:val="000000" w:themeColor="text1"/>
          <w:u w:color="000000" w:themeColor="text1"/>
        </w:rPr>
        <w:t>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w:t>
      </w:r>
      <w:r w:rsidRPr="009A617A">
        <w:rPr>
          <w:color w:val="000000" w:themeColor="text1"/>
          <w:u w:color="000000" w:themeColor="text1"/>
        </w:rPr>
        <w:t xml:space="preserve">  </w:t>
      </w:r>
      <w:r w:rsidRPr="009A617A">
        <w:rPr>
          <w:color w:val="000000" w:themeColor="text1"/>
          <w:u w:val="single" w:color="000000" w:themeColor="text1"/>
        </w:rPr>
        <w:t>The Department of Administration must make an appropriation request for the implementation and operational costs for SCEIS, and the funding for those costs must be set out as a specific line item in the annual general appropriations act.</w:t>
      </w:r>
      <w:r w:rsidRPr="009A617A">
        <w:rPr>
          <w:color w:val="000000" w:themeColor="text1"/>
          <w:u w:color="000000" w:themeColor="text1"/>
        </w:rPr>
        <w:t xml:space="preserve">  Any issues arising with regard to project scope, implementation schedule, and associated costs shall be directed to the SCEIS Oversight Committee for resolution.  In cooperation with the Comptroller General and the </w:t>
      </w:r>
      <w:r w:rsidRPr="009A617A">
        <w:rPr>
          <w:strike/>
          <w:color w:val="000000" w:themeColor="text1"/>
          <w:u w:color="000000" w:themeColor="text1"/>
        </w:rPr>
        <w:t>Budget and Control Board’s Division of the State CIO</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the South Carolina Enterprise Information System Oversight Committee is required to report by January 31, of the fiscal year to the Governor, the Chairman of the Senate Finance Committee, and the Chairman of the House Ways and Means Committee the status of the system’s implementation and ongoing operations.”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Y. </w:t>
      </w:r>
      <w:r w:rsidRPr="009A617A">
        <w:rPr>
          <w:color w:val="000000" w:themeColor="text1"/>
          <w:u w:color="000000" w:themeColor="text1"/>
        </w:rPr>
        <w:tab/>
        <w:t>Sections 13</w:t>
      </w:r>
      <w:r w:rsidRPr="009A617A">
        <w:rPr>
          <w:color w:val="000000" w:themeColor="text1"/>
          <w:u w:color="000000" w:themeColor="text1"/>
        </w:rPr>
        <w:noBreakHyphen/>
        <w:t>7</w:t>
      </w:r>
      <w:r w:rsidRPr="009A617A">
        <w:rPr>
          <w:color w:val="000000" w:themeColor="text1"/>
          <w:u w:color="000000" w:themeColor="text1"/>
        </w:rPr>
        <w:noBreakHyphen/>
        <w:t>810, 13</w:t>
      </w:r>
      <w:r w:rsidRPr="009A617A">
        <w:rPr>
          <w:color w:val="000000" w:themeColor="text1"/>
          <w:u w:color="000000" w:themeColor="text1"/>
        </w:rPr>
        <w:noBreakHyphen/>
        <w:t>7</w:t>
      </w:r>
      <w:r w:rsidRPr="009A617A">
        <w:rPr>
          <w:color w:val="000000" w:themeColor="text1"/>
          <w:u w:color="000000" w:themeColor="text1"/>
        </w:rPr>
        <w:noBreakHyphen/>
        <w:t>830, and 13</w:t>
      </w:r>
      <w:r w:rsidRPr="009A617A">
        <w:rPr>
          <w:color w:val="000000" w:themeColor="text1"/>
          <w:u w:color="000000" w:themeColor="text1"/>
        </w:rPr>
        <w:noBreakHyphen/>
        <w:t>7</w:t>
      </w:r>
      <w:r w:rsidRPr="009A617A">
        <w:rPr>
          <w:color w:val="000000" w:themeColor="text1"/>
          <w:u w:color="000000" w:themeColor="text1"/>
        </w:rPr>
        <w:noBreakHyphen/>
        <w:t>860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13</w:t>
      </w:r>
      <w:r w:rsidRPr="009A617A">
        <w:rPr>
          <w:color w:val="000000" w:themeColor="text1"/>
          <w:u w:color="000000" w:themeColor="text1"/>
        </w:rPr>
        <w:noBreakHyphen/>
        <w:t>7</w:t>
      </w:r>
      <w:r w:rsidRPr="009A617A">
        <w:rPr>
          <w:color w:val="000000" w:themeColor="text1"/>
          <w:u w:color="000000" w:themeColor="text1"/>
        </w:rPr>
        <w:noBreakHyphen/>
        <w:t xml:space="preserve">810. </w:t>
      </w:r>
      <w:r w:rsidRPr="009A617A">
        <w:rPr>
          <w:color w:val="000000" w:themeColor="text1"/>
          <w:u w:color="000000" w:themeColor="text1"/>
        </w:rPr>
        <w:tab/>
        <w:t xml:space="preserve">There is hereby established a Governor’s Nuclear Advisory Council </w:t>
      </w:r>
      <w:r w:rsidRPr="009A617A">
        <w:rPr>
          <w:color w:val="000000" w:themeColor="text1"/>
          <w:u w:val="single" w:color="000000" w:themeColor="text1"/>
        </w:rPr>
        <w:t>in the Department of Administration,</w:t>
      </w:r>
      <w:r w:rsidRPr="009A617A">
        <w:rPr>
          <w:color w:val="000000" w:themeColor="text1"/>
          <w:u w:color="000000" w:themeColor="text1"/>
        </w:rPr>
        <w:t xml:space="preserve"> which shall be responsible to </w:t>
      </w:r>
      <w:r w:rsidRPr="009A617A">
        <w:rPr>
          <w:color w:val="000000" w:themeColor="text1"/>
          <w:u w:val="single" w:color="000000" w:themeColor="text1"/>
        </w:rPr>
        <w:t>the Director of the Department of Administration</w:t>
      </w:r>
      <w:r w:rsidRPr="009A617A">
        <w:rPr>
          <w:color w:val="000000" w:themeColor="text1"/>
          <w:u w:color="000000" w:themeColor="text1"/>
        </w:rPr>
        <w:t xml:space="preserve"> and report to the Governor.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13</w:t>
      </w:r>
      <w:r w:rsidRPr="009A617A">
        <w:rPr>
          <w:color w:val="000000" w:themeColor="text1"/>
          <w:u w:color="000000" w:themeColor="text1"/>
        </w:rPr>
        <w:noBreakHyphen/>
        <w:t>7</w:t>
      </w:r>
      <w:r w:rsidRPr="009A617A">
        <w:rPr>
          <w:color w:val="000000" w:themeColor="text1"/>
          <w:u w:color="000000" w:themeColor="text1"/>
        </w:rPr>
        <w:noBreakHyphen/>
        <w:t>830.</w:t>
      </w:r>
      <w:r w:rsidRPr="009A617A">
        <w:rPr>
          <w:color w:val="000000" w:themeColor="text1"/>
          <w:u w:color="000000" w:themeColor="text1"/>
        </w:rPr>
        <w:tab/>
        <w:t xml:space="preserve"> The recommendations described in Section 13</w:t>
      </w:r>
      <w:r w:rsidRPr="009A617A">
        <w:rPr>
          <w:color w:val="000000" w:themeColor="text1"/>
          <w:u w:color="000000" w:themeColor="text1"/>
        </w:rPr>
        <w:noBreakHyphen/>
        <w:t>7</w:t>
      </w:r>
      <w:r w:rsidRPr="009A617A">
        <w:rPr>
          <w:color w:val="000000" w:themeColor="text1"/>
          <w:u w:color="000000" w:themeColor="text1"/>
        </w:rPr>
        <w:noBreakHyphen/>
        <w:t>620 shall be made available to the General Assembly</w:t>
      </w:r>
      <w:r w:rsidRPr="009A617A">
        <w:rPr>
          <w:strike/>
          <w:color w:val="000000" w:themeColor="text1"/>
          <w:u w:color="000000" w:themeColor="text1"/>
        </w:rPr>
        <w:t>,</w:t>
      </w:r>
      <w:r w:rsidRPr="009A617A">
        <w:rPr>
          <w:color w:val="000000" w:themeColor="text1"/>
          <w:u w:color="000000" w:themeColor="text1"/>
        </w:rPr>
        <w:t xml:space="preserve"> </w:t>
      </w:r>
      <w:r w:rsidRPr="009A617A">
        <w:rPr>
          <w:color w:val="000000" w:themeColor="text1"/>
          <w:u w:val="single" w:color="000000" w:themeColor="text1"/>
        </w:rPr>
        <w:t>and</w:t>
      </w:r>
      <w:r w:rsidRPr="009A617A">
        <w:rPr>
          <w:color w:val="000000" w:themeColor="text1"/>
          <w:u w:color="000000" w:themeColor="text1"/>
        </w:rPr>
        <w:t xml:space="preserve"> the Governor</w:t>
      </w:r>
      <w:r w:rsidRPr="009A617A">
        <w:rPr>
          <w:strike/>
          <w:color w:val="000000" w:themeColor="text1"/>
          <w:u w:color="000000" w:themeColor="text1"/>
        </w:rPr>
        <w:t>, and the Budget and Control Board</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13</w:t>
      </w:r>
      <w:r w:rsidRPr="009A617A">
        <w:rPr>
          <w:color w:val="000000" w:themeColor="text1"/>
          <w:u w:color="000000" w:themeColor="text1"/>
        </w:rPr>
        <w:noBreakHyphen/>
        <w:t>7</w:t>
      </w:r>
      <w:r w:rsidRPr="009A617A">
        <w:rPr>
          <w:color w:val="000000" w:themeColor="text1"/>
          <w:u w:color="000000" w:themeColor="text1"/>
        </w:rPr>
        <w:noBreakHyphen/>
        <w:t>860.</w:t>
      </w:r>
      <w:r w:rsidRPr="009A617A">
        <w:rPr>
          <w:color w:val="000000" w:themeColor="text1"/>
          <w:u w:color="000000" w:themeColor="text1"/>
        </w:rPr>
        <w:tab/>
        <w:t xml:space="preserve"> Staff support for the council shall be provided by the </w:t>
      </w:r>
      <w:r w:rsidRPr="009A617A">
        <w:rPr>
          <w:strike/>
          <w:color w:val="000000" w:themeColor="text1"/>
          <w:u w:color="000000" w:themeColor="text1"/>
        </w:rPr>
        <w:t>State Energy Office</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Z. </w:t>
      </w:r>
      <w:r w:rsidRPr="009A617A">
        <w:rPr>
          <w:color w:val="000000" w:themeColor="text1"/>
          <w:u w:color="000000" w:themeColor="text1"/>
        </w:rPr>
        <w:tab/>
        <w:t>Section 16</w:t>
      </w:r>
      <w:r w:rsidRPr="009A617A">
        <w:rPr>
          <w:color w:val="000000" w:themeColor="text1"/>
          <w:u w:color="000000" w:themeColor="text1"/>
        </w:rPr>
        <w:noBreakHyphen/>
        <w:t>3</w:t>
      </w:r>
      <w:r w:rsidRPr="009A617A">
        <w:rPr>
          <w:color w:val="000000" w:themeColor="text1"/>
          <w:u w:color="000000" w:themeColor="text1"/>
        </w:rPr>
        <w:noBreakHyphen/>
        <w:t>1620(A), (B), and (C) of the 1976 Code, as last amended by Act 271 of 2008,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 xml:space="preserve"> The Crime Victims’ Ombudsman </w:t>
      </w:r>
      <w:r w:rsidRPr="009A617A">
        <w:rPr>
          <w:strike/>
          <w:color w:val="000000" w:themeColor="text1"/>
          <w:u w:color="000000" w:themeColor="text1"/>
        </w:rPr>
        <w:t>of the</w:t>
      </w:r>
      <w:r w:rsidRPr="009A617A">
        <w:rPr>
          <w:color w:val="000000" w:themeColor="text1"/>
          <w:u w:color="000000" w:themeColor="text1"/>
        </w:rPr>
        <w:t xml:space="preserve"> Office </w:t>
      </w:r>
      <w:r w:rsidRPr="009A617A">
        <w:rPr>
          <w:strike/>
          <w:color w:val="000000" w:themeColor="text1"/>
          <w:u w:color="000000" w:themeColor="text1"/>
        </w:rPr>
        <w:t>of the Governor</w:t>
      </w:r>
      <w:r w:rsidRPr="009A617A">
        <w:rPr>
          <w:color w:val="000000" w:themeColor="text1"/>
          <w:u w:color="000000" w:themeColor="text1"/>
        </w:rPr>
        <w:t xml:space="preserve"> </w:t>
      </w:r>
      <w:r w:rsidRPr="009A617A">
        <w:rPr>
          <w:color w:val="000000" w:themeColor="text1"/>
          <w:u w:val="single" w:color="000000" w:themeColor="text1"/>
        </w:rPr>
        <w:t>to be administratively a part of the Department of Administration</w:t>
      </w:r>
      <w:r w:rsidRPr="009A617A">
        <w:rPr>
          <w:color w:val="000000" w:themeColor="text1"/>
          <w:u w:color="000000" w:themeColor="text1"/>
        </w:rPr>
        <w:t xml:space="preserve"> is created.  The Crime Victims’ Ombudsman is appointed by the Governor with the advice and consent of the Senate and serves at the pleasure of the Governor.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 Crime Victims’ Ombudsman of the </w:t>
      </w:r>
      <w:r w:rsidRPr="009A617A">
        <w:rPr>
          <w:strike/>
          <w:color w:val="000000" w:themeColor="text1"/>
          <w:u w:color="000000" w:themeColor="text1"/>
        </w:rPr>
        <w:t>Office of the Governor</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shall: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refer crime victims to the appropriate element of the criminal and juvenile justice systems or victim assistance programs, or both, when services are requested by crime victims or are necessary as determined by the ombudsman;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act as a liaison between elements of the criminal and juvenile justice systems, victim assistance programs, and victims when the need for liaison services is recognized by the ombudsman;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review and attempt to resolve complaints against elements of the criminal and juvenile justice systems or victim assistance programs, or both, made to the ombudsman by victims of criminal activity within the state’s jurisdiction.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There is created within the Crime Victims’ Ombudsman </w:t>
      </w:r>
      <w:r w:rsidRPr="009A617A">
        <w:rPr>
          <w:color w:val="000000" w:themeColor="text1"/>
          <w:u w:val="single" w:color="000000" w:themeColor="text1"/>
        </w:rPr>
        <w:t>Office</w:t>
      </w:r>
      <w:r w:rsidRPr="009A617A">
        <w:rPr>
          <w:color w:val="000000" w:themeColor="text1"/>
          <w:u w:color="000000" w:themeColor="text1"/>
        </w:rPr>
        <w:t xml:space="preserve"> of the </w:t>
      </w:r>
      <w:r w:rsidRPr="009A617A">
        <w:rPr>
          <w:strike/>
          <w:color w:val="000000" w:themeColor="text1"/>
          <w:u w:color="000000" w:themeColor="text1"/>
        </w:rPr>
        <w:t>Office of the Governor</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the Office of Victim Services Education and Certification which shall: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provide oversight of training, education, and certification of victim assistance programs;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with approval of the Victim Services Coordinating Council, promulgate training standards and requirements;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approve training curricula for credit hours toward certification;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provide victim service provider certification;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maintain records of certified victim service providers.”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AA.</w:t>
      </w:r>
      <w:r w:rsidRPr="009A617A">
        <w:rPr>
          <w:color w:val="000000" w:themeColor="text1"/>
          <w:u w:color="000000" w:themeColor="text1"/>
        </w:rPr>
        <w:tab/>
        <w:t>Section 16</w:t>
      </w:r>
      <w:r w:rsidRPr="009A617A">
        <w:rPr>
          <w:color w:val="000000" w:themeColor="text1"/>
          <w:u w:color="000000" w:themeColor="text1"/>
        </w:rPr>
        <w:noBreakHyphen/>
        <w:t>3</w:t>
      </w:r>
      <w:r w:rsidRPr="009A617A">
        <w:rPr>
          <w:color w:val="000000" w:themeColor="text1"/>
          <w:u w:color="000000" w:themeColor="text1"/>
        </w:rPr>
        <w:noBreakHyphen/>
        <w:t>1680 of the 1976 Code as added by Act 271 of 2008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16</w:t>
      </w:r>
      <w:r w:rsidRPr="009A617A">
        <w:rPr>
          <w:color w:val="000000" w:themeColor="text1"/>
          <w:u w:color="000000" w:themeColor="text1"/>
        </w:rPr>
        <w:noBreakHyphen/>
        <w:t>3</w:t>
      </w:r>
      <w:r w:rsidRPr="009A617A">
        <w:rPr>
          <w:color w:val="000000" w:themeColor="text1"/>
          <w:u w:color="000000" w:themeColor="text1"/>
        </w:rPr>
        <w:noBreakHyphen/>
        <w:t>1680.</w:t>
      </w:r>
      <w:r w:rsidRPr="009A617A">
        <w:rPr>
          <w:color w:val="000000" w:themeColor="text1"/>
          <w:u w:color="000000" w:themeColor="text1"/>
        </w:rPr>
        <w:tab/>
      </w:r>
      <w:r w:rsidRPr="009A617A">
        <w:rPr>
          <w:color w:val="000000" w:themeColor="text1"/>
          <w:u w:color="000000" w:themeColor="text1"/>
        </w:rPr>
        <w:tab/>
        <w:t xml:space="preserve">The Crime Victims’ Ombudsman </w:t>
      </w:r>
      <w:r w:rsidRPr="009A617A">
        <w:rPr>
          <w:strike/>
          <w:color w:val="000000" w:themeColor="text1"/>
          <w:u w:color="000000" w:themeColor="text1"/>
        </w:rPr>
        <w:t>of the</w:t>
      </w:r>
      <w:r w:rsidRPr="009A617A">
        <w:rPr>
          <w:color w:val="000000" w:themeColor="text1"/>
          <w:u w:color="000000" w:themeColor="text1"/>
        </w:rPr>
        <w:t xml:space="preserve"> Office </w:t>
      </w:r>
      <w:r w:rsidRPr="009A617A">
        <w:rPr>
          <w:strike/>
          <w:color w:val="000000" w:themeColor="text1"/>
          <w:u w:color="000000" w:themeColor="text1"/>
        </w:rPr>
        <w:t>of the Governor</w:t>
      </w:r>
      <w:r w:rsidRPr="009A617A">
        <w:rPr>
          <w:color w:val="000000" w:themeColor="text1"/>
          <w:u w:color="000000" w:themeColor="text1"/>
        </w:rPr>
        <w:t xml:space="preserve"> </w:t>
      </w:r>
      <w:r w:rsidRPr="009A617A">
        <w:rPr>
          <w:color w:val="000000" w:themeColor="text1"/>
          <w:u w:val="single" w:color="000000" w:themeColor="text1"/>
        </w:rPr>
        <w:t>through the Department of Administration</w:t>
      </w:r>
      <w:r w:rsidRPr="009A617A">
        <w:rPr>
          <w:color w:val="000000" w:themeColor="text1"/>
          <w:u w:color="000000" w:themeColor="text1"/>
        </w:rPr>
        <w:t xml:space="preserve"> may promulgate those regulations necessary to assist it in performing its required duties as provided by this chapter.”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BB.</w:t>
      </w:r>
      <w:r w:rsidRPr="009A617A">
        <w:rPr>
          <w:color w:val="000000" w:themeColor="text1"/>
          <w:u w:color="000000" w:themeColor="text1"/>
        </w:rPr>
        <w:tab/>
        <w:t>1.</w:t>
      </w:r>
      <w:r w:rsidRPr="009A617A">
        <w:rPr>
          <w:color w:val="000000" w:themeColor="text1"/>
          <w:u w:color="000000" w:themeColor="text1"/>
        </w:rPr>
        <w:tab/>
        <w:t>Section 25</w:t>
      </w:r>
      <w:r w:rsidRPr="009A617A">
        <w:rPr>
          <w:color w:val="000000" w:themeColor="text1"/>
          <w:u w:color="000000" w:themeColor="text1"/>
        </w:rPr>
        <w:noBreakHyphen/>
        <w:t>11</w:t>
      </w:r>
      <w:r w:rsidRPr="009A617A">
        <w:rPr>
          <w:color w:val="000000" w:themeColor="text1"/>
          <w:u w:color="000000" w:themeColor="text1"/>
        </w:rPr>
        <w:noBreakHyphen/>
        <w:t>10 of the 1976 Code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25</w:t>
      </w:r>
      <w:r w:rsidRPr="009A617A">
        <w:rPr>
          <w:color w:val="000000" w:themeColor="text1"/>
          <w:u w:color="000000" w:themeColor="text1"/>
        </w:rPr>
        <w:noBreakHyphen/>
        <w:t>11</w:t>
      </w:r>
      <w:r w:rsidRPr="009A617A">
        <w:rPr>
          <w:color w:val="000000" w:themeColor="text1"/>
          <w:u w:color="000000" w:themeColor="text1"/>
        </w:rPr>
        <w:noBreakHyphen/>
        <w:t>10.</w:t>
      </w:r>
      <w:r w:rsidRPr="009A617A">
        <w:rPr>
          <w:color w:val="000000" w:themeColor="text1"/>
          <w:u w:color="000000" w:themeColor="text1"/>
        </w:rPr>
        <w:tab/>
        <w:t xml:space="preserve">A Division of Veterans’ Affairs </w:t>
      </w:r>
      <w:r w:rsidRPr="009A617A">
        <w:rPr>
          <w:strike/>
          <w:color w:val="000000" w:themeColor="text1"/>
          <w:u w:color="000000" w:themeColor="text1"/>
        </w:rPr>
        <w:t>in the Office of the Governor</w:t>
      </w:r>
      <w:r w:rsidRPr="009A617A">
        <w:rPr>
          <w:color w:val="000000" w:themeColor="text1"/>
          <w:u w:color="000000" w:themeColor="text1"/>
        </w:rPr>
        <w:t xml:space="preserve"> </w:t>
      </w:r>
      <w:r w:rsidRPr="009A617A">
        <w:rPr>
          <w:color w:val="000000" w:themeColor="text1"/>
          <w:u w:val="single" w:color="000000" w:themeColor="text1"/>
        </w:rPr>
        <w:t>to be administratively a part of the Department of Administration</w:t>
      </w:r>
      <w:r w:rsidRPr="009A617A">
        <w:rPr>
          <w:color w:val="000000" w:themeColor="text1"/>
          <w:u w:color="000000" w:themeColor="text1"/>
        </w:rPr>
        <w:t xml:space="preserve"> is hereby created for the purpose of assisting ex</w:t>
      </w:r>
      <w:r w:rsidRPr="009A617A">
        <w:rPr>
          <w:color w:val="000000" w:themeColor="text1"/>
          <w:u w:color="000000" w:themeColor="text1"/>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Section 25</w:t>
      </w:r>
      <w:r w:rsidRPr="009A617A">
        <w:rPr>
          <w:color w:val="000000" w:themeColor="text1"/>
          <w:u w:color="000000" w:themeColor="text1"/>
        </w:rPr>
        <w:noBreakHyphen/>
        <w:t>11</w:t>
      </w:r>
      <w:r w:rsidRPr="009A617A">
        <w:rPr>
          <w:color w:val="000000" w:themeColor="text1"/>
          <w:u w:color="000000" w:themeColor="text1"/>
        </w:rPr>
        <w:noBreakHyphen/>
        <w:t>80(C)(3)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 xml:space="preserve">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Section 25</w:t>
      </w:r>
      <w:r w:rsidRPr="009A617A">
        <w:rPr>
          <w:color w:val="000000" w:themeColor="text1"/>
          <w:u w:color="000000" w:themeColor="text1"/>
        </w:rPr>
        <w:noBreakHyphen/>
        <w:t>11</w:t>
      </w:r>
      <w:r w:rsidRPr="009A617A">
        <w:rPr>
          <w:color w:val="000000" w:themeColor="text1"/>
          <w:u w:color="000000" w:themeColor="text1"/>
        </w:rPr>
        <w:noBreakHyphen/>
        <w:t>90(E)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 xml:space="preserve">The preparation and distribution of the roster is subject to the availability of funds as appropriated by the General Assembly to the </w:t>
      </w:r>
      <w:r w:rsidRPr="009A617A">
        <w:rPr>
          <w:strike/>
          <w:color w:val="000000" w:themeColor="text1"/>
          <w:u w:color="000000" w:themeColor="text1"/>
        </w:rPr>
        <w:t>Governor’s Office</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Division of Veterans Affairs for this purpose.  These rosters and their distribution must be maintained and updated based on workloads and availability of funds.”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4.</w:t>
      </w:r>
      <w:r w:rsidRPr="009A617A">
        <w:rPr>
          <w:color w:val="000000" w:themeColor="text1"/>
          <w:u w:color="000000" w:themeColor="text1"/>
        </w:rPr>
        <w:tab/>
        <w:t>Section 25</w:t>
      </w:r>
      <w:r w:rsidRPr="009A617A">
        <w:rPr>
          <w:color w:val="000000" w:themeColor="text1"/>
          <w:u w:color="000000" w:themeColor="text1"/>
        </w:rPr>
        <w:noBreakHyphen/>
        <w:t>11</w:t>
      </w:r>
      <w:r w:rsidRPr="009A617A">
        <w:rPr>
          <w:color w:val="000000" w:themeColor="text1"/>
          <w:u w:color="000000" w:themeColor="text1"/>
        </w:rPr>
        <w:noBreakHyphen/>
        <w:t>310(2)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 xml:space="preserve">‘Division’ means the Division of Veterans Affairs in the </w:t>
      </w:r>
      <w:r w:rsidRPr="009A617A">
        <w:rPr>
          <w:strike/>
          <w:color w:val="000000" w:themeColor="text1"/>
          <w:u w:color="000000" w:themeColor="text1"/>
        </w:rPr>
        <w:t>Office of the Governor</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CC.</w:t>
      </w:r>
      <w:r w:rsidRPr="009A617A">
        <w:rPr>
          <w:color w:val="000000" w:themeColor="text1"/>
          <w:u w:color="000000" w:themeColor="text1"/>
        </w:rPr>
        <w:tab/>
        <w:t>Section 44</w:t>
      </w:r>
      <w:r w:rsidRPr="009A617A">
        <w:rPr>
          <w:color w:val="000000" w:themeColor="text1"/>
          <w:u w:color="000000" w:themeColor="text1"/>
        </w:rPr>
        <w:noBreakHyphen/>
        <w:t>53</w:t>
      </w:r>
      <w:r w:rsidRPr="009A617A">
        <w:rPr>
          <w:color w:val="000000" w:themeColor="text1"/>
          <w:u w:color="000000" w:themeColor="text1"/>
        </w:rPr>
        <w:noBreakHyphen/>
        <w:t>530(a) and (b) of the 1976 Code, as last amended by Act 345 of 2006, is further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Forfeiture of property defined in Section 44</w:t>
      </w:r>
      <w:r w:rsidRPr="009A617A">
        <w:rPr>
          <w:color w:val="000000" w:themeColor="text1"/>
          <w:u w:color="000000" w:themeColor="text1"/>
        </w:rPr>
        <w:noBreakHyphen/>
        <w:t>53</w:t>
      </w:r>
      <w:r w:rsidRPr="009A617A">
        <w:rPr>
          <w:color w:val="000000" w:themeColor="text1"/>
          <w:u w:color="000000" w:themeColor="text1"/>
        </w:rPr>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9A617A">
        <w:rPr>
          <w:color w:val="000000" w:themeColor="text1"/>
          <w:u w:color="000000" w:themeColor="text1"/>
        </w:rPr>
        <w:noBreakHyphen/>
        <w:t>53</w:t>
      </w:r>
      <w:r w:rsidRPr="009A617A">
        <w:rPr>
          <w:color w:val="000000" w:themeColor="text1"/>
          <w:u w:color="000000" w:themeColor="text1"/>
        </w:rPr>
        <w:noBreakHyphen/>
        <w:t xml:space="preserve">582.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If there is a dispute as to the </w:t>
      </w:r>
      <w:r w:rsidRPr="009A617A">
        <w:rPr>
          <w:strike/>
          <w:color w:val="000000" w:themeColor="text1"/>
          <w:u w:color="000000" w:themeColor="text1"/>
        </w:rPr>
        <w:t>division</w:t>
      </w:r>
      <w:r w:rsidRPr="009A617A">
        <w:rPr>
          <w:color w:val="000000" w:themeColor="text1"/>
          <w:u w:color="000000" w:themeColor="text1"/>
        </w:rPr>
        <w:t xml:space="preserve"> </w:t>
      </w:r>
      <w:r w:rsidRPr="009A617A">
        <w:rPr>
          <w:color w:val="000000" w:themeColor="text1"/>
          <w:u w:val="single" w:color="000000" w:themeColor="text1"/>
        </w:rPr>
        <w:t>allocation</w:t>
      </w:r>
      <w:r w:rsidRPr="009A617A">
        <w:rPr>
          <w:color w:val="000000" w:themeColor="text1"/>
          <w:u w:color="000000" w:themeColor="text1"/>
        </w:rPr>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All property, conveyances, and equipment </w:t>
      </w:r>
      <w:r w:rsidRPr="009A617A">
        <w:rPr>
          <w:strike/>
          <w:color w:val="000000" w:themeColor="text1"/>
          <w:u w:color="000000" w:themeColor="text1"/>
        </w:rPr>
        <w:t>which will</w:t>
      </w:r>
      <w:r w:rsidRPr="009A617A">
        <w:rPr>
          <w:color w:val="000000" w:themeColor="text1"/>
          <w:u w:color="000000" w:themeColor="text1"/>
        </w:rPr>
        <w:t xml:space="preserve"> not </w:t>
      </w:r>
      <w:r w:rsidRPr="009A617A">
        <w:rPr>
          <w:strike/>
          <w:color w:val="000000" w:themeColor="text1"/>
          <w:u w:color="000000" w:themeColor="text1"/>
        </w:rPr>
        <w:t>be</w:t>
      </w:r>
      <w:r w:rsidRPr="009A617A">
        <w:rPr>
          <w:color w:val="000000" w:themeColor="text1"/>
          <w:u w:color="000000" w:themeColor="text1"/>
        </w:rPr>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If the property is seized by a state law enforcement agency and is not transferred by the court to the seizing agency, the judge shall order it transferred to the Division of General Services </w:t>
      </w:r>
      <w:r w:rsidRPr="009A617A">
        <w:rPr>
          <w:color w:val="000000" w:themeColor="text1"/>
          <w:u w:val="single" w:color="000000" w:themeColor="text1"/>
        </w:rPr>
        <w:t>of the Department of Administration</w:t>
      </w:r>
      <w:r w:rsidRPr="009A617A">
        <w:rPr>
          <w:color w:val="000000" w:themeColor="text1"/>
          <w:u w:color="000000" w:themeColor="text1"/>
        </w:rPr>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9A617A">
        <w:rPr>
          <w:color w:val="000000" w:themeColor="text1"/>
          <w:u w:val="single" w:color="000000" w:themeColor="text1"/>
        </w:rPr>
        <w:t>of the South Carolina Department of Administration</w:t>
      </w:r>
      <w:r w:rsidRPr="009A617A">
        <w:rPr>
          <w:color w:val="000000" w:themeColor="text1"/>
          <w:u w:color="000000" w:themeColor="text1"/>
        </w:rPr>
        <w:t xml:space="preserve"> may authorize payment of like expenses in cases where monies, negotiable instruments, or securities are seized and forfeited.”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DD.</w:t>
      </w:r>
      <w:r w:rsidRPr="009A617A">
        <w:rPr>
          <w:color w:val="000000" w:themeColor="text1"/>
          <w:u w:color="000000" w:themeColor="text1"/>
        </w:rPr>
        <w:tab/>
        <w:t>Section 44</w:t>
      </w:r>
      <w:r w:rsidRPr="009A617A">
        <w:rPr>
          <w:color w:val="000000" w:themeColor="text1"/>
          <w:u w:color="000000" w:themeColor="text1"/>
        </w:rPr>
        <w:noBreakHyphen/>
        <w:t>96</w:t>
      </w:r>
      <w:r w:rsidRPr="009A617A">
        <w:rPr>
          <w:color w:val="000000" w:themeColor="text1"/>
          <w:u w:color="000000" w:themeColor="text1"/>
        </w:rPr>
        <w:noBreakHyphen/>
        <w:t>140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44</w:t>
      </w:r>
      <w:r w:rsidRPr="009A617A">
        <w:rPr>
          <w:color w:val="000000" w:themeColor="text1"/>
          <w:u w:color="000000" w:themeColor="text1"/>
        </w:rPr>
        <w:noBreakHyphen/>
        <w:t>96</w:t>
      </w:r>
      <w:r w:rsidRPr="009A617A">
        <w:rPr>
          <w:color w:val="000000" w:themeColor="text1"/>
          <w:u w:color="000000" w:themeColor="text1"/>
        </w:rPr>
        <w:noBreakHyphen/>
        <w:t>140.</w:t>
      </w:r>
      <w:r w:rsidRPr="009A617A">
        <w:rPr>
          <w:color w:val="000000" w:themeColor="text1"/>
          <w:u w:color="000000" w:themeColor="text1"/>
        </w:rPr>
        <w:tab/>
        <w:t>(A)</w:t>
      </w:r>
      <w:r w:rsidRPr="009A617A">
        <w:rPr>
          <w:color w:val="000000" w:themeColor="text1"/>
          <w:u w:color="000000" w:themeColor="text1"/>
        </w:rPr>
        <w:tab/>
        <w:t xml:space="preserve">Not later than twelve months after the date on which the department submits the state solid waste management plan to the Governor and to the General Assembly, the General Assembly, the </w:t>
      </w:r>
      <w:r w:rsidRPr="009A617A">
        <w:rPr>
          <w:strike/>
          <w:color w:val="000000" w:themeColor="text1"/>
          <w:u w:color="000000" w:themeColor="text1"/>
        </w:rPr>
        <w:t>Governor’s</w:t>
      </w:r>
      <w:r w:rsidRPr="009A617A">
        <w:rPr>
          <w:color w:val="000000" w:themeColor="text1"/>
          <w:u w:color="000000" w:themeColor="text1"/>
        </w:rPr>
        <w:t xml:space="preserve"> Office </w:t>
      </w:r>
      <w:r w:rsidRPr="009A617A">
        <w:rPr>
          <w:color w:val="000000" w:themeColor="text1"/>
          <w:u w:val="single" w:color="000000" w:themeColor="text1"/>
        </w:rPr>
        <w:t>of the Governor</w:t>
      </w:r>
      <w:r w:rsidRPr="009A617A">
        <w:rPr>
          <w:color w:val="000000" w:themeColor="text1"/>
          <w:u w:color="000000" w:themeColor="text1"/>
        </w:rPr>
        <w:t>, the Judiciary, each state agency, and each state</w:t>
      </w:r>
      <w:r w:rsidRPr="009A617A">
        <w:rPr>
          <w:color w:val="000000" w:themeColor="text1"/>
          <w:u w:color="000000" w:themeColor="text1"/>
        </w:rPr>
        <w:noBreakHyphen/>
        <w:t xml:space="preserve">supported institution of higher education shall: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establish a source separation and recycling program in cooperation with the department and the Division of General Services of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for the collection of selected recyclable materials generated in state offices throughout the State including, but not limited to, high</w:t>
      </w:r>
      <w:r w:rsidRPr="009A617A">
        <w:rPr>
          <w:color w:val="000000" w:themeColor="text1"/>
          <w:u w:color="000000" w:themeColor="text1"/>
        </w:rPr>
        <w:noBreakHyphen/>
        <w:t xml:space="preserve">grade office paper, corrugated paper, aluminum, glass, tires, composting materials, plastics, batteries, and used oil;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provide procedures for collecting and storing recyclable materials, containers for storing materials, and contractual or other arrangements with collectors or buyers of the recyclable materials, or both;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evaluate the amount of waste paper material recycled and make all necessary modifications to the recycling program to ensure that all waste paper materials are recycled to the maximum extent feasible;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establish and implement, in cooperation with the department and the Division of General Services </w:t>
      </w:r>
      <w:r w:rsidRPr="009A617A">
        <w:rPr>
          <w:color w:val="000000" w:themeColor="text1"/>
          <w:u w:val="single" w:color="000000" w:themeColor="text1"/>
        </w:rPr>
        <w:t>of the Department of Administration</w:t>
      </w:r>
      <w:r w:rsidRPr="009A617A">
        <w:rPr>
          <w:color w:val="000000" w:themeColor="text1"/>
          <w:u w:color="000000" w:themeColor="text1"/>
        </w:rPr>
        <w:t xml:space="preserve">, a solid waste reduction program for materials used in the course of agency operations. The program shall be designed and implemented to achieve the maximum feasible reduction of solid waste generated as a result of agency operations.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Not later than September fifteen of each year, each state agency and each state</w:t>
      </w:r>
      <w:r w:rsidRPr="009A617A">
        <w:rPr>
          <w:color w:val="000000" w:themeColor="text1"/>
          <w:u w:color="000000" w:themeColor="text1"/>
        </w:rPr>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9A617A">
        <w:rPr>
          <w:strike/>
          <w:color w:val="000000" w:themeColor="text1"/>
          <w:u w:color="000000" w:themeColor="text1"/>
        </w:rPr>
        <w:t>Office of Materials Management</w:t>
      </w:r>
      <w:r w:rsidRPr="009A617A">
        <w:rPr>
          <w:color w:val="000000" w:themeColor="text1"/>
          <w:u w:color="000000" w:themeColor="text1"/>
        </w:rPr>
        <w:t xml:space="preserve"> </w:t>
      </w:r>
      <w:r w:rsidRPr="009A617A">
        <w:rPr>
          <w:color w:val="000000" w:themeColor="text1"/>
          <w:u w:val="single" w:color="000000" w:themeColor="text1"/>
        </w:rPr>
        <w:t>Division of General Services, Department of Administration</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9A617A">
        <w:rPr>
          <w:strike/>
          <w:color w:val="000000" w:themeColor="text1"/>
          <w:u w:color="000000" w:themeColor="text1"/>
        </w:rPr>
        <w:t>Office of Materials Management,</w:t>
      </w:r>
      <w:r w:rsidRPr="009A617A">
        <w:rPr>
          <w:color w:val="000000" w:themeColor="text1"/>
          <w:u w:color="000000" w:themeColor="text1"/>
        </w:rPr>
        <w:t xml:space="preserve"> Division of General Services</w:t>
      </w:r>
      <w:r w:rsidRPr="009A617A">
        <w:rPr>
          <w:color w:val="000000" w:themeColor="text1"/>
          <w:u w:val="single" w:color="000000" w:themeColor="text1"/>
        </w:rPr>
        <w:t>, Department of Administration</w:t>
      </w:r>
      <w:r w:rsidRPr="009A617A">
        <w:rPr>
          <w:color w:val="000000" w:themeColor="text1"/>
          <w:u w:color="000000" w:themeColor="text1"/>
        </w:rPr>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Not later than one year after this chapter is effective, the Division of General Services</w:t>
      </w:r>
      <w:r w:rsidRPr="009A617A">
        <w:rPr>
          <w:color w:val="000000" w:themeColor="text1"/>
          <w:u w:val="single" w:color="000000" w:themeColor="text1"/>
        </w:rPr>
        <w:t>, Department of Administration</w:t>
      </w:r>
      <w:r w:rsidRPr="009A617A">
        <w:rPr>
          <w:color w:val="000000" w:themeColor="text1"/>
          <w:u w:color="000000" w:themeColor="text1"/>
        </w:rPr>
        <w:t xml:space="preserve"> shall amend the procurement regulations to eliminate the portions of the regulations identified in its report as discriminating against products and materials with recycled content and products and materials which are recyclable.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 xml:space="preserve">Not later than one year after the effective date of the amendments to the procurement regulations, the General Assembly, the </w:t>
      </w:r>
      <w:r w:rsidRPr="009A617A">
        <w:rPr>
          <w:strike/>
          <w:color w:val="000000" w:themeColor="text1"/>
          <w:u w:color="000000" w:themeColor="text1"/>
        </w:rPr>
        <w:t>Governor’s</w:t>
      </w:r>
      <w:r w:rsidRPr="009A617A">
        <w:rPr>
          <w:color w:val="000000" w:themeColor="text1"/>
          <w:u w:color="000000" w:themeColor="text1"/>
        </w:rPr>
        <w:t xml:space="preserve"> Office </w:t>
      </w:r>
      <w:r w:rsidRPr="009A617A">
        <w:rPr>
          <w:color w:val="000000" w:themeColor="text1"/>
          <w:u w:val="single" w:color="000000" w:themeColor="text1"/>
        </w:rPr>
        <w:t>of the Governor</w:t>
      </w:r>
      <w:r w:rsidRPr="009A617A">
        <w:rPr>
          <w:color w:val="000000" w:themeColor="text1"/>
          <w:u w:color="000000" w:themeColor="text1"/>
        </w:rPr>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9A617A">
        <w:rPr>
          <w:strike/>
          <w:color w:val="000000" w:themeColor="text1"/>
          <w:u w:color="000000" w:themeColor="text1"/>
        </w:rPr>
        <w:t>Office of Materials Management,</w:t>
      </w:r>
      <w:r w:rsidRPr="009A617A">
        <w:rPr>
          <w:color w:val="000000" w:themeColor="text1"/>
          <w:u w:color="000000" w:themeColor="text1"/>
        </w:rPr>
        <w:t xml:space="preserve"> Division of General Services</w:t>
      </w:r>
      <w:r w:rsidRPr="009A617A">
        <w:rPr>
          <w:color w:val="000000" w:themeColor="text1"/>
          <w:u w:val="single" w:color="000000" w:themeColor="text1"/>
        </w:rPr>
        <w:t>, Department of Administration</w:t>
      </w:r>
      <w:r w:rsidRPr="009A617A">
        <w:rPr>
          <w:color w:val="000000" w:themeColor="text1"/>
          <w:u w:color="000000" w:themeColor="text1"/>
        </w:rPr>
        <w:t>. The list of recycled content specifications must be updated annually. It is the goal of the General Assembly for state and local governmental agencies to reflect a twenty</w:t>
      </w:r>
      <w:r w:rsidRPr="009A617A">
        <w:rPr>
          <w:color w:val="000000" w:themeColor="text1"/>
          <w:u w:color="000000" w:themeColor="text1"/>
        </w:rPr>
        <w:noBreakHyphen/>
        <w:t xml:space="preserve">five percent goal in their procurement policies. The decision not to procure such items shall be based on a determination that such procurement items: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are not available within a reasonable period of time;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fail to meet the performance standards set forth in the applicable specifications; 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are only available at a price that exceeds by more than seven and one</w:t>
      </w:r>
      <w:r w:rsidRPr="009A617A">
        <w:rPr>
          <w:color w:val="000000" w:themeColor="text1"/>
          <w:u w:color="000000" w:themeColor="text1"/>
        </w:rPr>
        <w:noBreakHyphen/>
        <w:t xml:space="preserve"> half percent the price of alternative items.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color w:val="000000" w:themeColor="text1"/>
          <w:u w:color="000000" w:themeColor="text1"/>
        </w:rPr>
        <w:tab/>
        <w:t xml:space="preserve">Not later than six months after this chapter is effective, and annually thereafter, the Department of Transportation shall submit a report to the Governor and to the General Assembly on the use of: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compost as a substitute for regular soil amendment products in all highway projects;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solid waste including, but not limited to, ground rubber from tires and fly ash or mixtures of them from coal</w:t>
      </w:r>
      <w:r w:rsidRPr="009A617A">
        <w:rPr>
          <w:color w:val="000000" w:themeColor="text1"/>
          <w:u w:color="000000" w:themeColor="text1"/>
        </w:rPr>
        <w:noBreakHyphen/>
        <w:t xml:space="preserve">fired electrical facilities in road surfacing of subbase materials;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solid waste including, but not limited to, glass aggregate, plastic, and fly ash in asphalt or concrete;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recycled mixed</w:t>
      </w:r>
      <w:r w:rsidRPr="009A617A">
        <w:rPr>
          <w:color w:val="000000" w:themeColor="text1"/>
          <w:u w:color="000000" w:themeColor="text1"/>
        </w:rPr>
        <w:noBreakHyphen/>
        <w:t>plastic materials for guardrail posts, right</w:t>
      </w:r>
      <w:r w:rsidRPr="009A617A">
        <w:rPr>
          <w:color w:val="000000" w:themeColor="text1"/>
          <w:u w:color="000000" w:themeColor="text1"/>
        </w:rPr>
        <w:noBreakHyphen/>
        <w:t>of</w:t>
      </w:r>
      <w:r w:rsidRPr="009A617A">
        <w:rPr>
          <w:color w:val="000000" w:themeColor="text1"/>
          <w:u w:color="000000" w:themeColor="text1"/>
        </w:rPr>
        <w:noBreakHyphen/>
        <w:t xml:space="preserve">way fence posts, and sign supports.”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EE.</w:t>
      </w:r>
      <w:r w:rsidRPr="009A617A">
        <w:rPr>
          <w:color w:val="000000" w:themeColor="text1"/>
          <w:u w:color="000000" w:themeColor="text1"/>
        </w:rPr>
        <w:tab/>
        <w:t>Section 48</w:t>
      </w:r>
      <w:r w:rsidRPr="009A617A">
        <w:rPr>
          <w:color w:val="000000" w:themeColor="text1"/>
          <w:u w:color="000000" w:themeColor="text1"/>
        </w:rPr>
        <w:noBreakHyphen/>
        <w:t>46</w:t>
      </w:r>
      <w:r w:rsidRPr="009A617A">
        <w:rPr>
          <w:color w:val="000000" w:themeColor="text1"/>
          <w:u w:color="000000" w:themeColor="text1"/>
        </w:rPr>
        <w:noBreakHyphen/>
        <w:t>30(4) and (5)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“(4)</w:t>
      </w:r>
      <w:r w:rsidRPr="009A617A">
        <w:rPr>
          <w:color w:val="000000" w:themeColor="text1"/>
          <w:u w:color="000000" w:themeColor="text1"/>
        </w:rPr>
        <w:tab/>
      </w:r>
      <w:r w:rsidRPr="009A617A">
        <w:rPr>
          <w:strike/>
          <w:color w:val="000000" w:themeColor="text1"/>
          <w:u w:color="000000" w:themeColor="text1"/>
        </w:rPr>
        <w:t>‘Board’ means the South Carolina Budget and Control Board or its designated official.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(5)</w:t>
      </w:r>
      <w:r w:rsidRPr="009A617A">
        <w:rPr>
          <w:color w:val="000000" w:themeColor="text1"/>
          <w:u w:color="000000" w:themeColor="text1"/>
        </w:rPr>
        <w:tab/>
        <w:t>‘Decommissioning trust fund’ means the trust fund established pursuant to a Trust Agreement dated March 4, 1981, among Chem</w:t>
      </w:r>
      <w:r w:rsidRPr="009A617A">
        <w:rPr>
          <w:color w:val="000000" w:themeColor="text1"/>
          <w:u w:color="000000" w:themeColor="text1"/>
        </w:rPr>
        <w:noBreakHyphen/>
        <w:t xml:space="preserve">Nuclear Systems, Inc. (grantor), the </w:t>
      </w:r>
      <w:r w:rsidRPr="009A617A">
        <w:rPr>
          <w:strike/>
          <w:color w:val="000000" w:themeColor="text1"/>
          <w:u w:color="000000" w:themeColor="text1"/>
        </w:rPr>
        <w:t>South Carolina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(beneficiary), and the South Carolina State Treasurer (trustee), whose purpose is to assure adequate funding for decommissioning of the disposal site, or any successor fund with a similar purpose.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(5)</w:t>
      </w:r>
      <w:r w:rsidRPr="009A617A">
        <w:rPr>
          <w:color w:val="000000" w:themeColor="text1"/>
          <w:u w:color="000000" w:themeColor="text1"/>
        </w:rPr>
        <w:tab/>
        <w:t>‘</w:t>
      </w:r>
      <w:r w:rsidRPr="009A617A">
        <w:rPr>
          <w:color w:val="000000" w:themeColor="text1"/>
          <w:u w:val="single" w:color="000000" w:themeColor="text1"/>
        </w:rPr>
        <w:t>Department’ means the Office of Regulatory Staff.</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FF.</w:t>
      </w:r>
      <w:r w:rsidRPr="009A617A">
        <w:rPr>
          <w:color w:val="000000" w:themeColor="text1"/>
          <w:u w:color="000000" w:themeColor="text1"/>
        </w:rPr>
        <w:tab/>
        <w:t>Section 48</w:t>
      </w:r>
      <w:r w:rsidRPr="009A617A">
        <w:rPr>
          <w:color w:val="000000" w:themeColor="text1"/>
          <w:u w:color="000000" w:themeColor="text1"/>
        </w:rPr>
        <w:noBreakHyphen/>
        <w:t>46</w:t>
      </w:r>
      <w:r w:rsidRPr="009A617A">
        <w:rPr>
          <w:color w:val="000000" w:themeColor="text1"/>
          <w:u w:color="000000" w:themeColor="text1"/>
        </w:rPr>
        <w:noBreakHyphen/>
        <w:t>40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48</w:t>
      </w:r>
      <w:r w:rsidRPr="009A617A">
        <w:rPr>
          <w:color w:val="000000" w:themeColor="text1"/>
          <w:u w:color="000000" w:themeColor="text1"/>
        </w:rPr>
        <w:noBreakHyphen/>
        <w:t>46</w:t>
      </w:r>
      <w:r w:rsidRPr="009A617A">
        <w:rPr>
          <w:color w:val="000000" w:themeColor="text1"/>
          <w:u w:color="000000" w:themeColor="text1"/>
        </w:rPr>
        <w:noBreakHyphen/>
        <w:t xml:space="preserve">40. </w:t>
      </w:r>
      <w:r w:rsidRPr="009A617A">
        <w:rPr>
          <w:color w:val="000000" w:themeColor="text1"/>
          <w:u w:color="000000" w:themeColor="text1"/>
        </w:rPr>
        <w:tab/>
        <w:t>(A)(1)</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approve disposal rates for low</w:t>
      </w:r>
      <w:r w:rsidRPr="009A617A">
        <w:rPr>
          <w:color w:val="000000" w:themeColor="text1"/>
          <w:u w:color="000000" w:themeColor="text1"/>
        </w:rPr>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adopt a maximum uniform rate schedule for regional generators containing disposal rates that include the administrative surcharges specified in Section 48</w:t>
      </w:r>
      <w:r w:rsidRPr="009A617A">
        <w:rPr>
          <w:color w:val="000000" w:themeColor="text1"/>
          <w:u w:color="000000" w:themeColor="text1"/>
        </w:rPr>
        <w:noBreakHyphen/>
        <w:t>46</w:t>
      </w:r>
      <w:r w:rsidRPr="009A617A">
        <w:rPr>
          <w:color w:val="000000" w:themeColor="text1"/>
          <w:u w:color="000000" w:themeColor="text1"/>
        </w:rPr>
        <w:noBreakHyphen/>
        <w:t>60(B) and surcharges for the extended custody and maintenance of the facility pursuant to Section 13</w:t>
      </w:r>
      <w:r w:rsidRPr="009A617A">
        <w:rPr>
          <w:color w:val="000000" w:themeColor="text1"/>
          <w:u w:color="000000" w:themeColor="text1"/>
        </w:rPr>
        <w:noBreakHyphen/>
        <w:t>7</w:t>
      </w:r>
      <w:r w:rsidRPr="009A617A">
        <w:rPr>
          <w:color w:val="000000" w:themeColor="text1"/>
          <w:u w:color="000000" w:themeColor="text1"/>
        </w:rPr>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pursuant to paragraph (3) of this subsection or by special disposal rates approved pursuant to paragraphs (5) or (6)(e) of this subsection.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9A617A">
        <w:rPr>
          <w:color w:val="000000" w:themeColor="text1"/>
          <w:u w:color="000000" w:themeColor="text1"/>
        </w:rPr>
        <w:noBreakHyphen/>
        <w:t>46</w:t>
      </w:r>
      <w:r w:rsidRPr="009A617A">
        <w:rPr>
          <w:color w:val="000000" w:themeColor="text1"/>
          <w:u w:color="000000" w:themeColor="text1"/>
        </w:rPr>
        <w:noBreakHyphen/>
        <w:t>60(B) and surcharges for the extended custody and maintenance of the facility pursuant to Section 13</w:t>
      </w:r>
      <w:r w:rsidRPr="009A617A">
        <w:rPr>
          <w:color w:val="000000" w:themeColor="text1"/>
          <w:u w:color="000000" w:themeColor="text1"/>
        </w:rPr>
        <w:noBreakHyphen/>
        <w:t>7</w:t>
      </w:r>
      <w:r w:rsidRPr="009A617A">
        <w:rPr>
          <w:color w:val="000000" w:themeColor="text1"/>
          <w:u w:color="000000" w:themeColor="text1"/>
        </w:rPr>
        <w:noBreakHyphen/>
        <w:t xml:space="preserve">30(4), may not exceed initial disposal rates set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pursuant to subsection (2).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In March of each year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adjust the rate schedule based on the most recent changes in the most nearly applicable Producer Price Index published by the Bureau of Labor Statistics as chosen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or a successor index.</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 xml:space="preserve">In consultation with the site operator,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or its designee, on a case</w:t>
      </w:r>
      <w:r w:rsidRPr="009A617A">
        <w:rPr>
          <w:color w:val="000000" w:themeColor="text1"/>
          <w:u w:color="000000" w:themeColor="text1"/>
        </w:rPr>
        <w:noBreakHyphen/>
        <w:t>by</w:t>
      </w:r>
      <w:r w:rsidRPr="009A617A">
        <w:rPr>
          <w:color w:val="000000" w:themeColor="text1"/>
          <w:u w:color="000000" w:themeColor="text1"/>
        </w:rPr>
        <w:noBreakHyphen/>
        <w:t xml:space="preserve">case basis, may approve special disposal rates for regional waste that differ from the disposal rate schedule for regional generators set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pursuant to subsections (2) and (3).  Requests by the site operator for such approval shall be in writing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In approving such special rates,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or its designee, shall consider available disposal capacity, demand for disposal capacity, the characteristics of the waste, the potential for generating revenue for the State, or other relevant factors;  provided, however, that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not approve any special rate for an entity owned by or affiliated with the site operator.  Special disposal rates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 compact commission, and the regional generators of each special rate that has been accepted by a regional generator, and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 compact commission, and regional generators may communicate with each other about such special rates.  If any special rate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for a regional generator is lower than a disposal rate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and the compact commission.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(6)(a)</w:t>
      </w:r>
      <w:r w:rsidRPr="009A617A">
        <w:rPr>
          <w:color w:val="000000" w:themeColor="text1"/>
          <w:u w:color="000000" w:themeColor="text1"/>
        </w:rPr>
        <w:tab/>
        <w:t xml:space="preserve">To the extent authorized by the compact commission,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is authorized by the compact commission to enter into agreements for importation of waste.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w:t>
      </w:r>
      <w:r w:rsidRPr="009A617A">
        <w:rPr>
          <w:color w:val="000000" w:themeColor="text1"/>
          <w:u w:color="000000" w:themeColor="text1"/>
        </w:rPr>
        <w:tab/>
      </w:r>
      <w:r w:rsidRPr="009A617A">
        <w:rPr>
          <w:color w:val="000000" w:themeColor="text1"/>
          <w:u w:color="000000" w:themeColor="text1"/>
        </w:rPr>
        <w:tab/>
        <w:t>160,000 cubic feet in fiscal year 2001;</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(ii)</w:t>
      </w:r>
      <w:r w:rsidRPr="009A617A">
        <w:rPr>
          <w:color w:val="000000" w:themeColor="text1"/>
          <w:u w:color="000000" w:themeColor="text1"/>
        </w:rPr>
        <w:tab/>
        <w:t>80,000 cubic feet in fiscal year 2002;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(iii)</w:t>
      </w:r>
      <w:r w:rsidRPr="009A617A">
        <w:rPr>
          <w:color w:val="000000" w:themeColor="text1"/>
          <w:u w:color="000000" w:themeColor="text1"/>
        </w:rPr>
        <w:tab/>
        <w:t>70,000 cubic feet in fiscal year 2003;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(iv)</w:t>
      </w:r>
      <w:r w:rsidRPr="009A617A">
        <w:rPr>
          <w:color w:val="000000" w:themeColor="text1"/>
          <w:u w:color="000000" w:themeColor="text1"/>
        </w:rPr>
        <w:tab/>
        <w:t>60,000 cubic feet in fiscal year 2004;</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(v)</w:t>
      </w:r>
      <w:r w:rsidRPr="009A617A">
        <w:rPr>
          <w:color w:val="000000" w:themeColor="text1"/>
          <w:u w:color="000000" w:themeColor="text1"/>
        </w:rPr>
        <w:tab/>
        <w:t>50,000 cubic feet in fiscal year 2005;</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(vi)</w:t>
      </w:r>
      <w:r w:rsidRPr="009A617A">
        <w:rPr>
          <w:color w:val="000000" w:themeColor="text1"/>
          <w:u w:color="000000" w:themeColor="text1"/>
        </w:rPr>
        <w:tab/>
        <w:t>45,000 cubic feet in fiscal year 2006;</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(vii)</w:t>
      </w:r>
      <w:r w:rsidRPr="009A617A">
        <w:rPr>
          <w:color w:val="000000" w:themeColor="text1"/>
          <w:u w:color="000000" w:themeColor="text1"/>
        </w:rPr>
        <w:tab/>
        <w:t>40,000 cubic feet in fiscal year 2007;</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(viii)</w:t>
      </w:r>
      <w:r w:rsidRPr="009A617A">
        <w:rPr>
          <w:color w:val="000000" w:themeColor="text1"/>
          <w:u w:color="000000" w:themeColor="text1"/>
        </w:rPr>
        <w:tab/>
        <w:t>35,000 cubic feet in fiscal year 2008.</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After fiscal year 2008,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not authorize the importation of nonregional waste for purposes of disposal.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approve disposal rates applicable to nonregional generators.  In approving disposal rates applicable to nonregional generators,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may consider available disposal capacity, demand for disposal capacity, the characteristics of the waste, the potential for generating revenue for the State, and other relevant factors.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 xml:space="preserve">Absent action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under subsection (b) above to establish disposal rates for nonregional generators, rates applicable to these generators must be equal to those contained in the maximum uniform rate schedule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pursuant to paragraph (2) or (3) of this subsection for regional generators unless these rates are superseded by special disposal rates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pursuant to paragraph (6)(e) of this subsection.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(d)</w:t>
      </w:r>
      <w:r w:rsidRPr="009A617A">
        <w:rPr>
          <w:color w:val="000000" w:themeColor="text1"/>
          <w:u w:color="000000" w:themeColor="text1"/>
        </w:rPr>
        <w:tab/>
        <w:t>Regional generators shall not pay disposal rates that are higher than disposal rates for nonregional generators in any fiscal quarter.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(e)</w:t>
      </w:r>
      <w:r w:rsidRPr="009A617A">
        <w:rPr>
          <w:color w:val="000000" w:themeColor="text1"/>
          <w:u w:color="000000" w:themeColor="text1"/>
        </w:rPr>
        <w:tab/>
        <w:t xml:space="preserve">In consultation with the site operator,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or its designee, on a case</w:t>
      </w:r>
      <w:r w:rsidRPr="009A617A">
        <w:rPr>
          <w:color w:val="000000" w:themeColor="text1"/>
          <w:u w:color="000000" w:themeColor="text1"/>
        </w:rPr>
        <w:noBreakHyphen/>
        <w:t>by</w:t>
      </w:r>
      <w:r w:rsidRPr="009A617A">
        <w:rPr>
          <w:color w:val="000000" w:themeColor="text1"/>
          <w:u w:color="000000" w:themeColor="text1"/>
        </w:rPr>
        <w:noBreakHyphen/>
        <w:t xml:space="preserve">case basis, may approve special disposal rates for nonregional waste that differ from the disposal rate schedule for nonregional generators set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Requests by the site operator for such approval shall be in writing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In approving such special rates,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or its designee shall consider available disposal capacity, demand for disposal capacity, the characteristics of the waste, the potential for generating revenue for the State, and other relevant factors;  provided, however, that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not approve any special rate for an entity owned by or affiliated with the site operator.  Special disposal rates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 compact commission, and the regional generators in writing of each special rate that has been accepted by a nonregional generator, and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 compact commission, and regional generators may communicate with each other about such special rates.  If any special rate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for a nonregional generator is lower than a disposal rate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and the compact commission.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(B)(1)</w:t>
      </w:r>
      <w:r w:rsidRPr="009A617A">
        <w:rPr>
          <w:color w:val="000000" w:themeColor="text1"/>
          <w:u w:color="000000" w:themeColor="text1"/>
        </w:rPr>
        <w:tab/>
        <w:t xml:space="preserve">Effective upon the implementation of initial disposal rates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under Section 48</w:t>
      </w:r>
      <w:r w:rsidRPr="009A617A">
        <w:rPr>
          <w:color w:val="000000" w:themeColor="text1"/>
          <w:u w:color="000000" w:themeColor="text1"/>
        </w:rPr>
        <w:noBreakHyphen/>
        <w:t>46</w:t>
      </w:r>
      <w:r w:rsidRPr="009A617A">
        <w:rPr>
          <w:color w:val="000000" w:themeColor="text1"/>
          <w:u w:color="000000" w:themeColor="text1"/>
        </w:rPr>
        <w:noBreakHyphen/>
        <w:t>40(A), the PSC is authorized and directed to identify allowable costs for operating a regional low</w:t>
      </w:r>
      <w:r w:rsidRPr="009A617A">
        <w:rPr>
          <w:color w:val="000000" w:themeColor="text1"/>
          <w:u w:color="000000" w:themeColor="text1"/>
        </w:rPr>
        <w:noBreakHyphen/>
        <w:t>level radioactive waste disposal facility in South Carolina.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 In identifying the allowable costs for operating a regional disposal facility, the PSC shall: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prescribe a system of accounts, using generally accepted accounting principles, for disposal site operators, using as a starting point the existing system used by site operators;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assess penalties against disposal site operators if the PSC determines that they have failed to comply with regulations pursuant to this section;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Allowable costs include the costs of those activities necessary for: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the receipt of waste;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the construction of disposal trenches, vaults, and overpacks;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construction and maintenance of necessary physical facilities;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(d)</w:t>
      </w:r>
      <w:r w:rsidRPr="009A617A">
        <w:rPr>
          <w:color w:val="000000" w:themeColor="text1"/>
          <w:u w:color="000000" w:themeColor="text1"/>
        </w:rPr>
        <w:tab/>
        <w:t>the purchase or amortization of necessary equipment;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(e)</w:t>
      </w:r>
      <w:r w:rsidRPr="009A617A">
        <w:rPr>
          <w:color w:val="000000" w:themeColor="text1"/>
          <w:u w:color="000000" w:themeColor="text1"/>
        </w:rPr>
        <w:tab/>
        <w:t>purchase of supplies that are consumed in support of waste disposal activities;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(f)</w:t>
      </w:r>
      <w:r w:rsidRPr="009A617A">
        <w:rPr>
          <w:color w:val="000000" w:themeColor="text1"/>
          <w:u w:color="000000" w:themeColor="text1"/>
        </w:rPr>
        <w:tab/>
        <w:t>accounting and billing for waste disposal;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(g)</w:t>
      </w:r>
      <w:r w:rsidRPr="009A617A">
        <w:rPr>
          <w:color w:val="000000" w:themeColor="text1"/>
          <w:u w:color="000000" w:themeColor="text1"/>
        </w:rPr>
        <w:tab/>
        <w:t>creating and maintaining records related to disposed waste;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(h)</w:t>
      </w:r>
      <w:r w:rsidRPr="009A617A">
        <w:rPr>
          <w:color w:val="000000" w:themeColor="text1"/>
          <w:u w:color="000000" w:themeColor="text1"/>
        </w:rPr>
        <w:tab/>
        <w:t>the administrative costs directly associated with disposal operations including, but not limited to, salaries, wages, and employee benefits;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(i)</w:t>
      </w:r>
      <w:r w:rsidRPr="009A617A">
        <w:rPr>
          <w:color w:val="000000" w:themeColor="text1"/>
          <w:u w:color="000000" w:themeColor="text1"/>
        </w:rPr>
        <w:tab/>
      </w:r>
      <w:r w:rsidRPr="009A617A">
        <w:rPr>
          <w:color w:val="000000" w:themeColor="text1"/>
          <w:u w:color="000000" w:themeColor="text1"/>
        </w:rPr>
        <w:tab/>
        <w:t>site surveillance and maintenance required by the State of South Carolina, other than site surveillance and maintenance costs covered by the balance of funds in the decommissioning trust fund or the extended care maintenance fund;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(j)</w:t>
      </w:r>
      <w:r w:rsidRPr="009A617A">
        <w:rPr>
          <w:color w:val="000000" w:themeColor="text1"/>
          <w:u w:color="000000" w:themeColor="text1"/>
        </w:rPr>
        <w:tab/>
      </w:r>
      <w:r w:rsidRPr="009A617A">
        <w:rPr>
          <w:color w:val="000000" w:themeColor="text1"/>
          <w:u w:color="000000" w:themeColor="text1"/>
        </w:rPr>
        <w:tab/>
        <w:t>compliance with the license, lease, and regulatory requirements of all jurisdictional agencies;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(k)</w:t>
      </w:r>
      <w:r w:rsidRPr="009A617A">
        <w:rPr>
          <w:color w:val="000000" w:themeColor="text1"/>
          <w:u w:color="000000" w:themeColor="text1"/>
        </w:rPr>
        <w:tab/>
        <w:t>administrative costs associated with collecting the surcharges provided for in subsections (B) and (C) of Section 48</w:t>
      </w:r>
      <w:r w:rsidRPr="009A617A">
        <w:rPr>
          <w:color w:val="000000" w:themeColor="text1"/>
          <w:u w:color="000000" w:themeColor="text1"/>
        </w:rPr>
        <w:noBreakHyphen/>
        <w:t>46</w:t>
      </w:r>
      <w:r w:rsidRPr="009A617A">
        <w:rPr>
          <w:color w:val="000000" w:themeColor="text1"/>
          <w:u w:color="000000" w:themeColor="text1"/>
        </w:rPr>
        <w:noBreakHyphen/>
        <w:t>60;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(l)</w:t>
      </w:r>
      <w:r w:rsidRPr="009A617A">
        <w:rPr>
          <w:color w:val="000000" w:themeColor="text1"/>
          <w:u w:color="000000" w:themeColor="text1"/>
        </w:rPr>
        <w:tab/>
      </w:r>
      <w:r w:rsidRPr="009A617A">
        <w:rPr>
          <w:color w:val="000000" w:themeColor="text1"/>
          <w:u w:color="000000" w:themeColor="text1"/>
        </w:rPr>
        <w:tab/>
        <w:t>taxes other than income taxes;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(m)</w:t>
      </w:r>
      <w:r w:rsidRPr="009A617A">
        <w:rPr>
          <w:color w:val="000000" w:themeColor="text1"/>
          <w:u w:color="000000" w:themeColor="text1"/>
        </w:rPr>
        <w:tab/>
        <w:t>licensing and permitting fees;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(n)</w:t>
      </w:r>
      <w:r w:rsidRPr="009A617A">
        <w:rPr>
          <w:color w:val="000000" w:themeColor="text1"/>
          <w:u w:color="000000" w:themeColor="text1"/>
        </w:rPr>
        <w:tab/>
        <w:t>any other costs directly associated with disposal operations determined by the PSC to be allowable.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Allowable costs do not include the costs of activities associated with lobbying and public relations, clean</w:t>
      </w:r>
      <w:r w:rsidRPr="009A617A">
        <w:rPr>
          <w:color w:val="000000" w:themeColor="text1"/>
          <w:u w:color="000000" w:themeColor="text1"/>
        </w:rPr>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A private operator of a regional disposal facility in South Carolina is authorized to charge an operating margin of twenty</w:t>
      </w:r>
      <w:r w:rsidRPr="009A617A">
        <w:rPr>
          <w:color w:val="000000" w:themeColor="text1"/>
          <w:u w:color="000000" w:themeColor="text1"/>
        </w:rPr>
        <w:noBreakHyphen/>
        <w:t>nine percent.  The operating margin for a given period must be determined by multiplying twenty</w:t>
      </w:r>
      <w:r w:rsidRPr="009A617A">
        <w:rPr>
          <w:color w:val="000000" w:themeColor="text1"/>
          <w:u w:color="000000" w:themeColor="text1"/>
        </w:rPr>
        <w:noBreakHyphen/>
        <w:t>nine percent by the total amount of allowable costs as determined in this subsection, excluding allowable costs for taxes and licensing and permitting fees paid to governmental entities.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w:t>
      </w:r>
      <w:r w:rsidRPr="009A617A">
        <w:rPr>
          <w:color w:val="000000" w:themeColor="text1"/>
          <w:u w:color="000000" w:themeColor="text1"/>
        </w:rPr>
        <w:tab/>
        <w:t>The site operator shall prepare and file with the PSC a Least Cost Operating Plan.  The plan must be filed within forty</w:t>
      </w:r>
      <w:r w:rsidRPr="009A617A">
        <w:rPr>
          <w:color w:val="000000" w:themeColor="text1"/>
          <w:u w:color="000000" w:themeColor="text1"/>
        </w:rPr>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(7)(a)</w:t>
      </w:r>
      <w:r w:rsidRPr="009A617A">
        <w:rPr>
          <w:color w:val="000000" w:themeColor="text1"/>
          <w:u w:color="000000" w:themeColor="text1"/>
        </w:rPr>
        <w:tab/>
        <w:t xml:space="preserve">If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upon the advice of the compact commission or the site operator, concludes based on information provided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from the extended care maintenance fund for its allowable costs and its operating margin.  During the suspension funding to reimburse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the PSC, and the State Treasurer under Section 48</w:t>
      </w:r>
      <w:r w:rsidRPr="009A617A">
        <w:rPr>
          <w:color w:val="000000" w:themeColor="text1"/>
          <w:u w:color="000000" w:themeColor="text1"/>
        </w:rPr>
        <w:noBreakHyphen/>
        <w:t>46</w:t>
      </w:r>
      <w:r w:rsidRPr="009A617A">
        <w:rPr>
          <w:color w:val="000000" w:themeColor="text1"/>
          <w:u w:color="000000" w:themeColor="text1"/>
        </w:rPr>
        <w:noBreakHyphen/>
        <w:t>60(B) and funding of the compact commission under Section 48</w:t>
      </w:r>
      <w:r w:rsidRPr="009A617A">
        <w:rPr>
          <w:color w:val="000000" w:themeColor="text1"/>
          <w:u w:color="000000" w:themeColor="text1"/>
        </w:rPr>
        <w:noBreakHyphen/>
        <w:t>46</w:t>
      </w:r>
      <w:r w:rsidRPr="009A617A">
        <w:rPr>
          <w:color w:val="000000" w:themeColor="text1"/>
          <w:u w:color="000000" w:themeColor="text1"/>
        </w:rPr>
        <w:noBreakHyphen/>
        <w:t xml:space="preserve">60(C) must also be allocated from the extended care maintenance fund as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based on revised budgets submitted by the PSC, State Treasurer, and the compact commission.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 xml:space="preserve">Notwithstanding any disbursements from the extended care maintenance fund in accordance with any provision of this act,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continue to ensure, in accordance with Section 13</w:t>
      </w:r>
      <w:r w:rsidRPr="009A617A">
        <w:rPr>
          <w:color w:val="000000" w:themeColor="text1"/>
          <w:u w:color="000000" w:themeColor="text1"/>
        </w:rPr>
        <w:noBreakHyphen/>
        <w:t>7</w:t>
      </w:r>
      <w:r w:rsidRPr="009A617A">
        <w:rPr>
          <w:color w:val="000000" w:themeColor="text1"/>
          <w:u w:color="000000" w:themeColor="text1"/>
        </w:rPr>
        <w:noBreakHyphen/>
        <w:t>30, that the fund remains adequate to defray the costs for future maintenance costs or custodial and maintenance obligations of the site and other obligations imposed on the fund by this chapter.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(d)</w:t>
      </w:r>
      <w:r w:rsidRPr="009A617A">
        <w:rPr>
          <w:color w:val="000000" w:themeColor="text1"/>
          <w:u w:color="000000" w:themeColor="text1"/>
        </w:rPr>
        <w:tab/>
        <w:t>The PSC may promulgate regulations and policies necessary to execute the provisions of this section.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(8)</w:t>
      </w:r>
      <w:r w:rsidRPr="009A617A">
        <w:rPr>
          <w:color w:val="000000" w:themeColor="text1"/>
          <w:u w:color="000000" w:themeColor="text1"/>
        </w:rPr>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(9)</w:t>
      </w:r>
      <w:r w:rsidRPr="009A617A">
        <w:rPr>
          <w:color w:val="000000" w:themeColor="text1"/>
          <w:u w:color="000000" w:themeColor="text1"/>
        </w:rPr>
        <w:tab/>
        <w:t xml:space="preserve">In all proceedings held pursuant to this section,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(10)</w:t>
      </w:r>
      <w:r w:rsidRPr="009A617A">
        <w:rPr>
          <w:color w:val="000000" w:themeColor="text1"/>
          <w:u w:color="000000" w:themeColor="text1"/>
        </w:rPr>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(11)</w:t>
      </w:r>
      <w:r w:rsidRPr="009A617A">
        <w:rPr>
          <w:color w:val="000000" w:themeColor="text1"/>
          <w:u w:color="000000" w:themeColor="text1"/>
        </w:rPr>
        <w:tab/>
        <w:t xml:space="preserve">At any time the compact commission,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(12)</w:t>
      </w:r>
      <w:r w:rsidRPr="009A617A">
        <w:rPr>
          <w:color w:val="000000" w:themeColor="text1"/>
          <w:u w:color="000000" w:themeColor="text1"/>
        </w:rPr>
        <w:tab/>
        <w:t>The PSC shall encourage alternate forms of dispute resolution including, but not limited to, mediation or arbitration to resolve disputes between a site operator and any other person regarding matters covered by this chapter.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The operator of a regional disposal facility shall submit to the South Carolina Department of Revenue, the PSC, the Office of Regulatory Staff, and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within thirty days following the end of each quarter a report detailing actual revenues received in the previous fiscal quarter and allowable costs incurred for operation of the disposal facility.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(D)(1)</w:t>
      </w:r>
      <w:r w:rsidRPr="009A617A">
        <w:rPr>
          <w:color w:val="000000" w:themeColor="text1"/>
          <w:u w:color="000000" w:themeColor="text1"/>
        </w:rPr>
        <w:tab/>
        <w:t xml:space="preserve">Within </w:t>
      </w:r>
      <w:r w:rsidRPr="009A617A">
        <w:rPr>
          <w:strike/>
          <w:color w:val="000000" w:themeColor="text1"/>
          <w:u w:color="000000" w:themeColor="text1"/>
        </w:rPr>
        <w:t>30</w:t>
      </w:r>
      <w:r w:rsidRPr="009A617A">
        <w:rPr>
          <w:color w:val="000000" w:themeColor="text1"/>
          <w:u w:color="000000" w:themeColor="text1"/>
        </w:rPr>
        <w:t xml:space="preserve"> </w:t>
      </w:r>
      <w:r w:rsidRPr="009A617A">
        <w:rPr>
          <w:color w:val="000000" w:themeColor="text1"/>
          <w:u w:val="single" w:color="000000" w:themeColor="text1"/>
        </w:rPr>
        <w:t>thirty</w:t>
      </w:r>
      <w:r w:rsidRPr="009A617A">
        <w:rPr>
          <w:color w:val="000000" w:themeColor="text1"/>
          <w:u w:color="000000" w:themeColor="text1"/>
        </w:rPr>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9A617A">
        <w:rPr>
          <w:color w:val="000000" w:themeColor="text1"/>
          <w:u w:color="000000" w:themeColor="text1"/>
        </w:rPr>
        <w:noBreakHyphen/>
        <w:t>46</w:t>
      </w:r>
      <w:r w:rsidRPr="009A617A">
        <w:rPr>
          <w:color w:val="000000" w:themeColor="text1"/>
          <w:u w:color="000000" w:themeColor="text1"/>
        </w:rPr>
        <w:noBreakHyphen/>
        <w:t>60(B) and (C) for reimbursement of administrative costs to state agencies and the compact commission.  The Department of Revenue shall deposit the payment with the State Treasurer.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If in any fiscal year total revenues do not cover allowable costs plus the operating margin,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must reimburse the site operator its allowable costs and operating margin from the extended care maintenance fund within thirty days after the end of the fiscal year.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consult with the compact commission and the site operator as early as practicable on whether the provisions of Section 48</w:t>
      </w:r>
      <w:r w:rsidRPr="009A617A">
        <w:rPr>
          <w:color w:val="000000" w:themeColor="text1"/>
          <w:u w:color="000000" w:themeColor="text1"/>
        </w:rPr>
        <w:noBreakHyphen/>
        <w:t>46</w:t>
      </w:r>
      <w:r w:rsidRPr="009A617A">
        <w:rPr>
          <w:color w:val="000000" w:themeColor="text1"/>
          <w:u w:color="000000" w:themeColor="text1"/>
        </w:rPr>
        <w:noBreakHyphen/>
        <w:t>40(B)(7) pertaining to suspension of operations during periods of insufficient revenues should be invoked.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Revenues received pursuant to item (1) of subsection (D) must be allocated as follows: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9A617A">
        <w:rPr>
          <w:color w:val="000000" w:themeColor="text1"/>
          <w:u w:color="000000" w:themeColor="text1"/>
        </w:rPr>
        <w:noBreakHyphen/>
        <w:t>2912</w:t>
      </w:r>
      <w:r w:rsidRPr="009A617A">
        <w:rPr>
          <w:color w:val="000000" w:themeColor="text1"/>
          <w:u w:color="000000" w:themeColor="text1"/>
        </w:rPr>
        <w:noBreakHyphen/>
        <w:t>6 on the same schedule of allocation as is established within that order for the distribution of ‘payments in lieu of taxes’ paid by the United States Department of Energy.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9A617A">
        <w:rPr>
          <w:color w:val="000000" w:themeColor="text1"/>
          <w:u w:color="000000" w:themeColor="text1"/>
        </w:rPr>
        <w:noBreakHyphen/>
        <w:t>46</w:t>
      </w:r>
      <w:r w:rsidRPr="009A617A">
        <w:rPr>
          <w:color w:val="000000" w:themeColor="text1"/>
          <w:u w:color="000000" w:themeColor="text1"/>
        </w:rPr>
        <w:noBreakHyphen/>
        <w:t>60(C) for compact administration and fees paid pursuant to Section 48</w:t>
      </w:r>
      <w:r w:rsidRPr="009A617A">
        <w:rPr>
          <w:color w:val="000000" w:themeColor="text1"/>
          <w:u w:color="000000" w:themeColor="text1"/>
        </w:rPr>
        <w:noBreakHyphen/>
        <w:t>46</w:t>
      </w:r>
      <w:r w:rsidRPr="009A617A">
        <w:rPr>
          <w:color w:val="000000" w:themeColor="text1"/>
          <w:u w:color="000000" w:themeColor="text1"/>
        </w:rPr>
        <w:noBreakHyphen/>
        <w:t xml:space="preserve">60(B) for reimbursement of the PSC, the Office of Regulatory Staff, the State Treasurer, and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9A617A">
        <w:rPr>
          <w:color w:val="000000" w:themeColor="text1"/>
          <w:u w:color="000000" w:themeColor="text1"/>
        </w:rPr>
        <w:noBreakHyphen/>
        <w:t>143</w:t>
      </w:r>
      <w:r w:rsidRPr="009A617A">
        <w:rPr>
          <w:color w:val="000000" w:themeColor="text1"/>
          <w:u w:color="000000" w:themeColor="text1"/>
        </w:rPr>
        <w:noBreakHyphen/>
        <w:t>30, and seventy percent of these monies must be allocated to Public School Facility Assistance and used as provided in Chapter 144</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of</w:t>
      </w:r>
      <w:r w:rsidRPr="009A617A">
        <w:rPr>
          <w:color w:val="000000" w:themeColor="text1"/>
          <w:u w:color="000000" w:themeColor="text1"/>
        </w:rPr>
        <w:t xml:space="preserve"> Title 59.</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color w:val="000000" w:themeColor="text1"/>
          <w:u w:color="000000" w:themeColor="text1"/>
        </w:rPr>
        <w:tab/>
        <w:t>Effective beginning fiscal year 2001</w:t>
      </w:r>
      <w:r w:rsidRPr="009A617A">
        <w:rPr>
          <w:color w:val="000000" w:themeColor="text1"/>
          <w:u w:color="000000" w:themeColor="text1"/>
        </w:rPr>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9A617A">
        <w:rPr>
          <w:color w:val="000000" w:themeColor="text1"/>
          <w:u w:color="000000" w:themeColor="text1"/>
        </w:rPr>
        <w:noBreakHyphen/>
        <w:t>2000.  Revenues credited to the endowment pursuant to this subsection, for purposes of Section 59</w:t>
      </w:r>
      <w:r w:rsidRPr="009A617A">
        <w:rPr>
          <w:color w:val="000000" w:themeColor="text1"/>
          <w:u w:color="000000" w:themeColor="text1"/>
        </w:rPr>
        <w:noBreakHyphen/>
        <w:t>143</w:t>
      </w:r>
      <w:r w:rsidRPr="009A617A">
        <w:rPr>
          <w:color w:val="000000" w:themeColor="text1"/>
          <w:u w:color="000000" w:themeColor="text1"/>
        </w:rPr>
        <w:noBreakHyphen/>
        <w:t>10, are deemed to be received by the endowment pursuant to the former provisions of Section 48</w:t>
      </w:r>
      <w:r w:rsidRPr="009A617A">
        <w:rPr>
          <w:color w:val="000000" w:themeColor="text1"/>
          <w:u w:color="000000" w:themeColor="text1"/>
        </w:rPr>
        <w:noBreakHyphen/>
        <w:t>48</w:t>
      </w:r>
      <w:r w:rsidRPr="009A617A">
        <w:rPr>
          <w:color w:val="000000" w:themeColor="text1"/>
          <w:u w:color="000000" w:themeColor="text1"/>
        </w:rPr>
        <w:noBreakHyphen/>
        <w:t>140(C).”</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GG.</w:t>
      </w:r>
      <w:r w:rsidRPr="009A617A">
        <w:rPr>
          <w:color w:val="000000" w:themeColor="text1"/>
          <w:u w:color="000000" w:themeColor="text1"/>
        </w:rPr>
        <w:tab/>
        <w:t>Section 48</w:t>
      </w:r>
      <w:r w:rsidRPr="009A617A">
        <w:rPr>
          <w:color w:val="000000" w:themeColor="text1"/>
          <w:u w:color="000000" w:themeColor="text1"/>
        </w:rPr>
        <w:noBreakHyphen/>
        <w:t>46</w:t>
      </w:r>
      <w:r w:rsidRPr="009A617A">
        <w:rPr>
          <w:color w:val="000000" w:themeColor="text1"/>
          <w:u w:color="000000" w:themeColor="text1"/>
        </w:rPr>
        <w:noBreakHyphen/>
        <w:t>50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48</w:t>
      </w:r>
      <w:r w:rsidRPr="009A617A">
        <w:rPr>
          <w:color w:val="000000" w:themeColor="text1"/>
          <w:u w:color="000000" w:themeColor="text1"/>
        </w:rPr>
        <w:noBreakHyphen/>
        <w:t>46</w:t>
      </w:r>
      <w:r w:rsidRPr="009A617A">
        <w:rPr>
          <w:color w:val="000000" w:themeColor="text1"/>
          <w:u w:color="000000" w:themeColor="text1"/>
        </w:rPr>
        <w:noBreakHyphen/>
        <w:t>50.</w:t>
      </w:r>
      <w:r w:rsidRPr="009A617A">
        <w:rPr>
          <w:color w:val="000000" w:themeColor="text1"/>
          <w:u w:color="000000" w:themeColor="text1"/>
        </w:rPr>
        <w:tab/>
        <w:t>(A)</w:t>
      </w:r>
      <w:r w:rsidRPr="009A617A">
        <w:rPr>
          <w:color w:val="000000" w:themeColor="text1"/>
          <w:u w:color="000000" w:themeColor="text1"/>
        </w:rPr>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the PSC, and other state agencies may participate in relevant portions of meetings of the compact commission upon the request of a commissioner, alternate commissioner, or staff of the compact commission, or as called for in the compact commission bylaws.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South Carolina commissioners or alternate commissioners to the compact commission may not vote affirmatively on any motion to admit new member states to the compact unless that state volunteers to host a regional disposal facility.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160,000 cubic feet in fiscal year 2001;</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80,000 cubic feet in fiscal year 2002;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70,000 cubic feet in fiscal year 2003;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60,000 cubic feet in fiscal year 2004;</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50,000 cubic feet in fiscal year 2005;</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w:t>
      </w:r>
      <w:r w:rsidRPr="009A617A">
        <w:rPr>
          <w:color w:val="000000" w:themeColor="text1"/>
          <w:u w:color="000000" w:themeColor="text1"/>
        </w:rPr>
        <w:tab/>
        <w:t>45,000 cubic feet in fiscal year 2006;</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(7)</w:t>
      </w:r>
      <w:r w:rsidRPr="009A617A">
        <w:rPr>
          <w:color w:val="000000" w:themeColor="text1"/>
          <w:u w:color="000000" w:themeColor="text1"/>
        </w:rPr>
        <w:tab/>
        <w:t>40,000 cubic feet in fiscal year 2007;</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(8)</w:t>
      </w:r>
      <w:r w:rsidRPr="009A617A">
        <w:rPr>
          <w:color w:val="000000" w:themeColor="text1"/>
          <w:u w:color="000000" w:themeColor="text1"/>
        </w:rPr>
        <w:tab/>
        <w:t>35,000 cubic feet in fiscal year 2008.</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South Carolina’s commissioners or alternate commissioners shall not vote to approve the importation of waste into the region for purposes of disposal in any fiscal year after 2008.”</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HH.</w:t>
      </w:r>
      <w:r w:rsidRPr="009A617A">
        <w:rPr>
          <w:color w:val="000000" w:themeColor="text1"/>
          <w:u w:color="000000" w:themeColor="text1"/>
        </w:rPr>
        <w:tab/>
      </w:r>
      <w:r w:rsidRPr="009A617A">
        <w:rPr>
          <w:color w:val="000000" w:themeColor="text1"/>
          <w:u w:color="000000" w:themeColor="text1"/>
        </w:rPr>
        <w:tab/>
        <w:t>Section 48</w:t>
      </w:r>
      <w:r w:rsidRPr="009A617A">
        <w:rPr>
          <w:color w:val="000000" w:themeColor="text1"/>
          <w:u w:color="000000" w:themeColor="text1"/>
        </w:rPr>
        <w:noBreakHyphen/>
        <w:t>46</w:t>
      </w:r>
      <w:r w:rsidRPr="009A617A">
        <w:rPr>
          <w:color w:val="000000" w:themeColor="text1"/>
          <w:u w:color="000000" w:themeColor="text1"/>
        </w:rPr>
        <w:noBreakHyphen/>
        <w:t>60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48</w:t>
      </w:r>
      <w:r w:rsidRPr="009A617A">
        <w:rPr>
          <w:color w:val="000000" w:themeColor="text1"/>
          <w:u w:color="000000" w:themeColor="text1"/>
        </w:rPr>
        <w:noBreakHyphen/>
        <w:t>46</w:t>
      </w:r>
      <w:r w:rsidRPr="009A617A">
        <w:rPr>
          <w:color w:val="000000" w:themeColor="text1"/>
          <w:u w:color="000000" w:themeColor="text1"/>
        </w:rPr>
        <w:noBreakHyphen/>
        <w:t>60.</w:t>
      </w:r>
      <w:r w:rsidRPr="009A617A">
        <w:rPr>
          <w:color w:val="000000" w:themeColor="text1"/>
          <w:u w:color="000000" w:themeColor="text1"/>
        </w:rPr>
        <w:tab/>
        <w:t>(A)</w:t>
      </w:r>
      <w:r w:rsidRPr="009A617A">
        <w:rPr>
          <w:color w:val="000000" w:themeColor="text1"/>
          <w:u w:color="000000" w:themeColor="text1"/>
        </w:rPr>
        <w:tab/>
        <w:t xml:space="preserve">The Governor and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9A617A">
        <w:rPr>
          <w:color w:val="000000" w:themeColor="text1"/>
          <w:u w:color="000000" w:themeColor="text1"/>
        </w:rPr>
        <w:noBreakHyphen/>
        <w:t>46</w:t>
      </w:r>
      <w:r w:rsidRPr="009A617A">
        <w:rPr>
          <w:color w:val="000000" w:themeColor="text1"/>
          <w:u w:color="000000" w:themeColor="text1"/>
        </w:rPr>
        <w:noBreakHyphen/>
        <w:t>40(A)(6)(a) and Section 48</w:t>
      </w:r>
      <w:r w:rsidRPr="009A617A">
        <w:rPr>
          <w:color w:val="000000" w:themeColor="text1"/>
          <w:u w:color="000000" w:themeColor="text1"/>
        </w:rPr>
        <w:noBreakHyphen/>
        <w:t>46</w:t>
      </w:r>
      <w:r w:rsidRPr="009A617A">
        <w:rPr>
          <w:color w:val="000000" w:themeColor="text1"/>
          <w:u w:color="000000" w:themeColor="text1"/>
        </w:rPr>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adopted a binding regulation or policy in accordance with Article IV(i)(12) of the Atlantic Compact authorizing each regional generator, at the generator’s discretion, to ship waste to disposal facilities located outside the Atlantic Compact region;</w:t>
      </w:r>
      <w:r w:rsidRPr="009A617A">
        <w:rPr>
          <w:color w:val="000000" w:themeColor="text1"/>
          <w:u w:color="000000" w:themeColor="text1"/>
        </w:rPr>
        <w:cr/>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authorized South Carolina to proceed with plans to establish disposal rates for low</w:t>
      </w:r>
      <w:r w:rsidRPr="009A617A">
        <w:rPr>
          <w:color w:val="000000" w:themeColor="text1"/>
          <w:u w:color="000000" w:themeColor="text1"/>
        </w:rPr>
        <w:noBreakHyphen/>
        <w:t>level radioactive waste disposal in a manner consistent with the procedures described in this chapter;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agreement, as evidenced in a policy, regulation, or order that the compact commission will issue a payment of twelve million dollars to the State of South Carolina.  Before issuing the twelve million</w:t>
      </w:r>
      <w:r w:rsidRPr="009A617A">
        <w:rPr>
          <w:color w:val="000000" w:themeColor="text1"/>
          <w:u w:color="000000" w:themeColor="text1"/>
        </w:rPr>
        <w:noBreakHyphen/>
        <w:t>dollar payment, the compact commission will deduct and retain from this amount seventy thousand dollars, which will be credited as full payment of South Carolina’s membership dues in the Atlantic Compact.  The remainder of the twelve million</w:t>
      </w:r>
      <w:r w:rsidRPr="009A617A">
        <w:rPr>
          <w:color w:val="000000" w:themeColor="text1"/>
          <w:u w:color="000000" w:themeColor="text1"/>
        </w:rPr>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9A617A">
        <w:rPr>
          <w:color w:val="000000" w:themeColor="text1"/>
          <w:u w:color="000000" w:themeColor="text1"/>
        </w:rPr>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Expenditures must be authorized by the Barnwell County governing body and with the approval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Upon approval of the Barnwell County governing body and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the State Treasurer shall submit the approved funds to the Barnwell County Treasurer for disbursement pursuant to the authorization;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agreement, as evidenced in a policy or regulation, that the compact commission headquarters and office will be relocated to South Carolina within six months of South Carolina’s membership;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(d)</w:t>
      </w:r>
      <w:r w:rsidRPr="009A617A">
        <w:rPr>
          <w:color w:val="000000" w:themeColor="text1"/>
          <w:u w:color="000000" w:themeColor="text1"/>
        </w:rPr>
        <w:tab/>
        <w:t>agreement, as evidenced in a policy or regulation, that the compact commission will, to the extent practicable, hold a majority of its meetings in the host state for the regional disposal facility.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impose a surcharge per unit of waste received at any regional disposal facility located within the State.  A site operator shall collect and remit these fees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in accordance with the </w:t>
      </w:r>
      <w:r w:rsidRPr="009A617A">
        <w:rPr>
          <w:strike/>
          <w:color w:val="000000" w:themeColor="text1"/>
          <w:u w:color="000000" w:themeColor="text1"/>
        </w:rPr>
        <w:t>board’s</w:t>
      </w:r>
      <w:r w:rsidRPr="009A617A">
        <w:rPr>
          <w:color w:val="000000" w:themeColor="text1"/>
          <w:u w:color="000000" w:themeColor="text1"/>
        </w:rPr>
        <w:t xml:space="preserve"> </w:t>
      </w:r>
      <w:r w:rsidRPr="009A617A">
        <w:rPr>
          <w:color w:val="000000" w:themeColor="text1"/>
          <w:u w:val="single" w:color="000000" w:themeColor="text1"/>
        </w:rPr>
        <w:t>department’s</w:t>
      </w:r>
      <w:r w:rsidRPr="009A617A">
        <w:rPr>
          <w:color w:val="000000" w:themeColor="text1"/>
          <w:u w:color="000000" w:themeColor="text1"/>
        </w:rPr>
        <w:t xml:space="preserve"> directions.  All such surcharges shall be included within the disposal rates set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pursuant to Section 48</w:t>
      </w:r>
      <w:r w:rsidRPr="009A617A">
        <w:rPr>
          <w:color w:val="000000" w:themeColor="text1"/>
          <w:u w:color="000000" w:themeColor="text1"/>
        </w:rPr>
        <w:noBreakHyphen/>
        <w:t>46</w:t>
      </w:r>
      <w:r w:rsidRPr="009A617A">
        <w:rPr>
          <w:color w:val="000000" w:themeColor="text1"/>
          <w:u w:color="000000" w:themeColor="text1"/>
        </w:rPr>
        <w:noBreakHyphen/>
        <w:t>40.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In accordance with Article V.f.3. of the Atlantic Compact, the compact commission shall advise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at least annually, but more frequently if the compact commission deems appropriate, of the compact commission’s costs and expenses.  To cover these costs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impose a surcharge per unit of waste received at any regional disposal facility located within the State as determined in Section 48</w:t>
      </w:r>
      <w:r w:rsidRPr="009A617A">
        <w:rPr>
          <w:color w:val="000000" w:themeColor="text1"/>
          <w:u w:color="000000" w:themeColor="text1"/>
        </w:rPr>
        <w:noBreakHyphen/>
        <w:t>46</w:t>
      </w:r>
      <w:r w:rsidRPr="009A617A">
        <w:rPr>
          <w:color w:val="000000" w:themeColor="text1"/>
          <w:u w:color="000000" w:themeColor="text1"/>
        </w:rPr>
        <w:noBreakHyphen/>
        <w:t xml:space="preserve">40.  A site operator shall collect and remit these fees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in accordance with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department’s</w:t>
      </w:r>
      <w:r w:rsidRPr="009A617A">
        <w:rPr>
          <w:color w:val="000000" w:themeColor="text1"/>
          <w:u w:color="000000" w:themeColor="text1"/>
        </w:rPr>
        <w:t xml:space="preserve"> directions, and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xml:space="preserve"> shall remit those fees to the compact commission.”</w:t>
      </w:r>
      <w:r w:rsidRPr="009A617A">
        <w:rPr>
          <w:color w:val="000000" w:themeColor="text1"/>
          <w:u w:color="000000" w:themeColor="text1"/>
        </w:rPr>
        <w:cr/>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II.</w:t>
      </w:r>
      <w:r w:rsidRPr="009A617A">
        <w:rPr>
          <w:color w:val="000000" w:themeColor="text1"/>
          <w:u w:color="000000" w:themeColor="text1"/>
        </w:rPr>
        <w:tab/>
        <w:t>Section 48</w:t>
      </w:r>
      <w:r w:rsidRPr="009A617A">
        <w:rPr>
          <w:color w:val="000000" w:themeColor="text1"/>
          <w:u w:color="000000" w:themeColor="text1"/>
        </w:rPr>
        <w:noBreakHyphen/>
        <w:t>46</w:t>
      </w:r>
      <w:r w:rsidRPr="009A617A">
        <w:rPr>
          <w:color w:val="000000" w:themeColor="text1"/>
          <w:u w:color="000000" w:themeColor="text1"/>
        </w:rPr>
        <w:noBreakHyphen/>
        <w:t>90(A)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 xml:space="preserve"> In accordance with Section 13</w:t>
      </w:r>
      <w:r w:rsidRPr="009A617A">
        <w:rPr>
          <w:color w:val="000000" w:themeColor="text1"/>
          <w:u w:color="000000" w:themeColor="text1"/>
        </w:rPr>
        <w:noBreakHyphen/>
        <w:t>7</w:t>
      </w:r>
      <w:r w:rsidRPr="009A617A">
        <w:rPr>
          <w:color w:val="000000" w:themeColor="text1"/>
          <w:u w:color="000000" w:themeColor="text1"/>
        </w:rPr>
        <w:noBreakHyphen/>
        <w:t xml:space="preserve">30,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or its designee, is responsible for extended custody and maintenance of the Barnwell site following closure and license transfer from the facility operator.  The Department of Health and Environmental Control is responsible for continued site monitoring.”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JJ.</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500(A)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There is created the Cass Elias McCarter Guardian ad Litem Program in South Carolina.  The program shall serve as a statewide system to provide training and supervision to volunteers who serve as court</w:t>
      </w:r>
      <w:r w:rsidRPr="009A617A">
        <w:rPr>
          <w:color w:val="000000" w:themeColor="text1"/>
          <w:u w:color="000000" w:themeColor="text1"/>
        </w:rPr>
        <w:noBreakHyphen/>
        <w:t>appointed special advocates for children in abuse and neglect proceedings within the family court, pursuant to Section 63</w:t>
      </w:r>
      <w:r w:rsidRPr="009A617A">
        <w:rPr>
          <w:color w:val="000000" w:themeColor="text1"/>
          <w:u w:color="000000" w:themeColor="text1"/>
        </w:rPr>
        <w:noBreakHyphen/>
        <w:t>7</w:t>
      </w:r>
      <w:r w:rsidRPr="009A617A">
        <w:rPr>
          <w:color w:val="000000" w:themeColor="text1"/>
          <w:u w:color="000000" w:themeColor="text1"/>
        </w:rPr>
        <w:noBreakHyphen/>
        <w:t xml:space="preserve">1620.  This program must be administered by the </w:t>
      </w:r>
      <w:r w:rsidRPr="009A617A">
        <w:rPr>
          <w:strike/>
          <w:color w:val="000000" w:themeColor="text1"/>
          <w:u w:color="000000" w:themeColor="text1"/>
        </w:rPr>
        <w:t>Office of the Governor</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KK.</w:t>
      </w:r>
      <w:r w:rsidRPr="009A617A">
        <w:rPr>
          <w:color w:val="000000" w:themeColor="text1"/>
          <w:u w:color="000000" w:themeColor="text1"/>
        </w:rPr>
        <w:tab/>
        <w:t>1.</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700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700.</w:t>
      </w:r>
      <w:r w:rsidRPr="009A617A">
        <w:rPr>
          <w:color w:val="000000" w:themeColor="text1"/>
          <w:u w:color="000000" w:themeColor="text1"/>
        </w:rPr>
        <w:tab/>
        <w:t>(A)</w:t>
      </w:r>
      <w:r w:rsidRPr="009A617A">
        <w:rPr>
          <w:color w:val="000000" w:themeColor="text1"/>
          <w:u w:color="000000" w:themeColor="text1"/>
        </w:rPr>
        <w:tab/>
        <w:t xml:space="preserve">There is created, </w:t>
      </w:r>
      <w:r w:rsidRPr="009A617A">
        <w:rPr>
          <w:strike/>
          <w:color w:val="000000" w:themeColor="text1"/>
          <w:u w:color="000000" w:themeColor="text1"/>
        </w:rPr>
        <w:t>as part of the Office of the Governor,</w:t>
      </w:r>
      <w:r w:rsidRPr="009A617A">
        <w:rPr>
          <w:color w:val="000000" w:themeColor="text1"/>
          <w:u w:color="000000" w:themeColor="text1"/>
        </w:rPr>
        <w:t xml:space="preserve"> </w:t>
      </w:r>
      <w:r w:rsidRPr="009A617A">
        <w:rPr>
          <w:color w:val="000000" w:themeColor="text1"/>
          <w:u w:val="single" w:color="000000" w:themeColor="text1"/>
        </w:rPr>
        <w:t>to be administratively a part of the Department of Administration,</w:t>
      </w:r>
      <w:r w:rsidRPr="009A617A">
        <w:rPr>
          <w:color w:val="000000" w:themeColor="text1"/>
          <w:u w:color="000000" w:themeColor="text1"/>
        </w:rPr>
        <w:t xml:space="preserve"> the Division for Review of the Foster Care of Children.  The division must be supported by a board consisting of </w:t>
      </w:r>
      <w:r w:rsidRPr="009A617A">
        <w:rPr>
          <w:strike/>
          <w:color w:val="000000" w:themeColor="text1"/>
          <w:u w:color="000000" w:themeColor="text1"/>
        </w:rPr>
        <w:t>seven</w:t>
      </w:r>
      <w:r w:rsidRPr="009A617A">
        <w:rPr>
          <w:color w:val="000000" w:themeColor="text1"/>
          <w:u w:color="000000" w:themeColor="text1"/>
        </w:rPr>
        <w:t xml:space="preserve"> </w:t>
      </w:r>
      <w:r w:rsidRPr="009A617A">
        <w:rPr>
          <w:color w:val="000000" w:themeColor="text1"/>
          <w:u w:val="single" w:color="000000" w:themeColor="text1"/>
        </w:rPr>
        <w:t>eight</w:t>
      </w:r>
      <w:r w:rsidRPr="009A617A">
        <w:rPr>
          <w:color w:val="000000" w:themeColor="text1"/>
          <w:u w:color="000000" w:themeColor="text1"/>
        </w:rPr>
        <w:t xml:space="preserve"> members, all of whom must be past or present members of local review boards.  There must be one member from each congressional district and one member from the State at large, all appointed by the Governor with the advice and consent of the Senate.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The board shall elect from its members a chairman who shall serve for two years.  </w:t>
      </w:r>
      <w:r w:rsidRPr="009A617A">
        <w:rPr>
          <w:strike/>
          <w:color w:val="000000" w:themeColor="text1"/>
          <w:u w:color="000000" w:themeColor="text1"/>
        </w:rPr>
        <w:t>Four</w:t>
      </w:r>
      <w:r w:rsidRPr="009A617A">
        <w:rPr>
          <w:color w:val="000000" w:themeColor="text1"/>
          <w:u w:color="000000" w:themeColor="text1"/>
        </w:rPr>
        <w:t xml:space="preserve"> </w:t>
      </w:r>
      <w:r w:rsidRPr="009A617A">
        <w:rPr>
          <w:color w:val="000000" w:themeColor="text1"/>
          <w:u w:val="single" w:color="000000" w:themeColor="text1"/>
        </w:rPr>
        <w:t>Five</w:t>
      </w:r>
      <w:r w:rsidRPr="009A617A">
        <w:rPr>
          <w:color w:val="000000" w:themeColor="text1"/>
          <w:u w:color="000000" w:themeColor="text1"/>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9A617A">
        <w:rPr>
          <w:color w:val="000000" w:themeColor="text1"/>
          <w:u w:color="000000" w:themeColor="text1"/>
        </w:rPr>
        <w:noBreakHyphen/>
        <w:t>11</w:t>
      </w:r>
      <w:r w:rsidRPr="009A617A">
        <w:rPr>
          <w:color w:val="000000" w:themeColor="text1"/>
          <w:u w:color="000000" w:themeColor="text1"/>
        </w:rPr>
        <w:noBreakHyphen/>
        <w:t xml:space="preserve">720(A)(1) and (2).  These recommendations must be submitted to the Governor and included in an annual report, filed with the General Assembly, of the activities of the state office and local review boards.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9A617A">
        <w:rPr>
          <w:color w:val="000000" w:themeColor="text1"/>
          <w:u w:color="000000" w:themeColor="text1"/>
        </w:rPr>
        <w:noBreakHyphen/>
        <w:t xml:space="preserve">owned facilities or group homes.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color w:val="000000" w:themeColor="text1"/>
          <w:u w:color="000000" w:themeColor="text1"/>
        </w:rPr>
        <w:tab/>
        <w:t>The Governor may employ a division director to serve at the Governor’s pleasure who may be paid an annual salary to be determined by the Governor.  The director may be removed pursuant to Section 1</w:t>
      </w:r>
      <w:r w:rsidRPr="009A617A">
        <w:rPr>
          <w:color w:val="000000" w:themeColor="text1"/>
          <w:u w:color="000000" w:themeColor="text1"/>
        </w:rPr>
        <w:noBreakHyphen/>
        <w:t>3</w:t>
      </w:r>
      <w:r w:rsidRPr="009A617A">
        <w:rPr>
          <w:color w:val="000000" w:themeColor="text1"/>
          <w:u w:color="000000" w:themeColor="text1"/>
        </w:rPr>
        <w:noBreakHyphen/>
        <w:t xml:space="preserve">240.  The </w:t>
      </w:r>
      <w:r w:rsidRPr="009A617A">
        <w:rPr>
          <w:color w:val="000000" w:themeColor="text1"/>
          <w:u w:val="single" w:color="000000" w:themeColor="text1"/>
        </w:rPr>
        <w:t>division</w:t>
      </w:r>
      <w:r w:rsidRPr="009A617A">
        <w:rPr>
          <w:color w:val="000000" w:themeColor="text1"/>
          <w:u w:color="000000" w:themeColor="text1"/>
        </w:rPr>
        <w:t xml:space="preserve"> director shall employ staff as is necessary to carry out this article, and the staff must be compensated in an amount and in a manner as may be determined by the Governor.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(G)</w:t>
      </w:r>
      <w:r w:rsidRPr="009A617A">
        <w:rPr>
          <w:color w:val="000000" w:themeColor="text1"/>
          <w:u w:color="000000" w:themeColor="text1"/>
        </w:rPr>
        <w:tab/>
        <w:t>This article may not be construed to provide for subpoena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730(A)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 xml:space="preserve">No person may be employed by the Division for Review of the Foster Care of Children, </w:t>
      </w:r>
      <w:r w:rsidRPr="009A617A">
        <w:rPr>
          <w:strike/>
          <w:color w:val="000000" w:themeColor="text1"/>
          <w:u w:color="000000" w:themeColor="text1"/>
        </w:rPr>
        <w:t>Office of the Governor</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or may serve on the state or a local foster care review board if the person: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has been convicted of or pled guilty or nolo contendere to: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 xml:space="preserve">an ‘offense against the person’ as provided for in Title 16, Chapter 3;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 xml:space="preserve">an ‘offense against morality or decency’ as provided for in Title 16, Chapter 15;  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contributing to the delinquency of a minor, as provided for in Section 16</w:t>
      </w:r>
      <w:r w:rsidRPr="009A617A">
        <w:rPr>
          <w:color w:val="000000" w:themeColor="text1"/>
          <w:u w:color="000000" w:themeColor="text1"/>
        </w:rPr>
        <w:noBreakHyphen/>
        <w:t>17</w:t>
      </w:r>
      <w:r w:rsidRPr="009A617A">
        <w:rPr>
          <w:color w:val="000000" w:themeColor="text1"/>
          <w:u w:color="000000" w:themeColor="text1"/>
        </w:rPr>
        <w:noBreakHyphen/>
        <w:t>490.”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LL.</w:t>
      </w:r>
      <w:r w:rsidRPr="009A617A">
        <w:rPr>
          <w:color w:val="000000" w:themeColor="text1"/>
          <w:u w:color="000000" w:themeColor="text1"/>
        </w:rPr>
        <w:tab/>
        <w:t>1.</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1110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1110.</w:t>
      </w:r>
      <w:r w:rsidRPr="009A617A">
        <w:rPr>
          <w:color w:val="000000" w:themeColor="text1"/>
          <w:u w:color="000000" w:themeColor="text1"/>
        </w:rPr>
        <w:tab/>
        <w:t>There is created the Children’s Case Resolution System</w:t>
      </w:r>
      <w:r w:rsidRPr="009A617A">
        <w:rPr>
          <w:strike/>
          <w:color w:val="000000" w:themeColor="text1"/>
          <w:u w:color="000000" w:themeColor="text1"/>
        </w:rPr>
        <w:t>,</w:t>
      </w:r>
      <w:r w:rsidRPr="009A617A">
        <w:rPr>
          <w:color w:val="000000" w:themeColor="text1"/>
          <w:u w:color="000000" w:themeColor="text1"/>
        </w:rPr>
        <w:t xml:space="preserve"> </w:t>
      </w:r>
      <w:r w:rsidRPr="009A617A">
        <w:rPr>
          <w:color w:val="000000" w:themeColor="text1"/>
          <w:u w:val="single" w:color="000000" w:themeColor="text1"/>
        </w:rPr>
        <w:t>to be administratively a part of the Department of Administration and</w:t>
      </w:r>
      <w:r w:rsidRPr="009A617A">
        <w:rPr>
          <w:color w:val="000000" w:themeColor="text1"/>
          <w:u w:color="000000" w:themeColor="text1"/>
        </w:rPr>
        <w:t xml:space="preserve"> referred to in this article as the System, which is a process of reviewing cases on behalf of children for whom the appropriate public agencies collectively have not provided the necessary services.  </w:t>
      </w:r>
      <w:r w:rsidRPr="009A617A">
        <w:rPr>
          <w:strike/>
          <w:color w:val="000000" w:themeColor="text1"/>
          <w:u w:color="000000" w:themeColor="text1"/>
        </w:rPr>
        <w:t>The System must be housed in and staffed by the Office of the Governor.</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1140(5), (8), and (9)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“(5)</w:t>
      </w:r>
      <w:r w:rsidRPr="009A617A">
        <w:rPr>
          <w:color w:val="000000" w:themeColor="text1"/>
          <w:u w:color="000000" w:themeColor="text1"/>
        </w:rPr>
        <w:tab/>
        <w:t xml:space="preserve">when unanimous consent is not obtained as required in item (4), a panel must be convened composed of the following persons: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(b)</w:t>
      </w:r>
      <w:r w:rsidRPr="009A617A">
        <w:rPr>
          <w:color w:val="000000" w:themeColor="text1"/>
          <w:u w:color="000000" w:themeColor="text1"/>
        </w:rPr>
        <w:tab/>
        <w:t xml:space="preserve">one legislator appointed by the Governor;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(c)</w:t>
      </w:r>
      <w:r w:rsidRPr="009A617A">
        <w:rPr>
          <w:color w:val="000000" w:themeColor="text1"/>
          <w:u w:color="000000" w:themeColor="text1"/>
        </w:rPr>
        <w:tab/>
        <w:t>two members appointed by the Governor, drawn from a list of qualified individuals not employed by a child</w:t>
      </w:r>
      <w:r w:rsidRPr="009A617A">
        <w:rPr>
          <w:color w:val="000000" w:themeColor="text1"/>
          <w:u w:color="000000" w:themeColor="text1"/>
        </w:rPr>
        <w:noBreakHyphen/>
        <w:t xml:space="preserve">serving public agency, established in advance by the System, who have knowledge of public services for children in South Carolina.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(8)</w:t>
      </w:r>
      <w:r w:rsidRPr="009A617A">
        <w:rPr>
          <w:color w:val="000000" w:themeColor="text1"/>
          <w:u w:color="000000" w:themeColor="text1"/>
        </w:rPr>
        <w:tab/>
        <w:t xml:space="preserve">submit an annual report on the activities of the System to the Governor, </w:t>
      </w:r>
      <w:r w:rsidRPr="009A617A">
        <w:rPr>
          <w:color w:val="000000" w:themeColor="text1"/>
          <w:u w:val="single" w:color="000000" w:themeColor="text1"/>
        </w:rPr>
        <w:t>Director of the Department of Administration,</w:t>
      </w:r>
      <w:r w:rsidRPr="009A617A">
        <w:rPr>
          <w:color w:val="000000" w:themeColor="text1"/>
          <w:u w:color="000000" w:themeColor="text1"/>
        </w:rPr>
        <w:t xml:space="preserve"> the General Assembly, and agencies designated by the System as relevant to the cases;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(9)</w:t>
      </w:r>
      <w:r w:rsidRPr="009A617A">
        <w:rPr>
          <w:color w:val="000000" w:themeColor="text1"/>
          <w:u w:color="000000" w:themeColor="text1"/>
        </w:rPr>
        <w:tab/>
        <w:t>compile and transmit additional reports on the activities of the System</w:t>
      </w:r>
      <w:r w:rsidRPr="009A617A">
        <w:rPr>
          <w:strike/>
          <w:color w:val="000000" w:themeColor="text1"/>
          <w:u w:color="000000" w:themeColor="text1"/>
        </w:rPr>
        <w:t>,</w:t>
      </w:r>
      <w:r w:rsidRPr="009A617A">
        <w:rPr>
          <w:color w:val="000000" w:themeColor="text1"/>
          <w:u w:color="000000" w:themeColor="text1"/>
        </w:rPr>
        <w:t xml:space="preserve"> and recommendations for service delivery improvements, as necessary, to the Governor and the Joint </w:t>
      </w:r>
      <w:r w:rsidRPr="009A617A">
        <w:rPr>
          <w:color w:val="000000" w:themeColor="text1"/>
          <w:u w:val="single" w:color="000000" w:themeColor="text1"/>
        </w:rPr>
        <w:t>Citizens and</w:t>
      </w:r>
      <w:r w:rsidRPr="009A617A">
        <w:rPr>
          <w:color w:val="000000" w:themeColor="text1"/>
          <w:u w:color="000000" w:themeColor="text1"/>
        </w:rPr>
        <w:t xml:space="preserve"> Legislative Committee on Children.”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MM.</w:t>
      </w:r>
      <w:r w:rsidRPr="009A617A">
        <w:rPr>
          <w:color w:val="000000" w:themeColor="text1"/>
          <w:u w:color="000000" w:themeColor="text1"/>
        </w:rPr>
        <w:tab/>
        <w:t>1.</w:t>
      </w:r>
      <w:r w:rsidRPr="009A617A">
        <w:rPr>
          <w:color w:val="000000" w:themeColor="text1"/>
          <w:u w:color="000000" w:themeColor="text1"/>
        </w:rPr>
        <w:tab/>
        <w:t>Section 44</w:t>
      </w:r>
      <w:r w:rsidRPr="009A617A">
        <w:rPr>
          <w:color w:val="000000" w:themeColor="text1"/>
          <w:u w:color="000000" w:themeColor="text1"/>
        </w:rPr>
        <w:noBreakHyphen/>
        <w:t>38</w:t>
      </w:r>
      <w:r w:rsidRPr="009A617A">
        <w:rPr>
          <w:color w:val="000000" w:themeColor="text1"/>
          <w:u w:color="000000" w:themeColor="text1"/>
        </w:rPr>
        <w:noBreakHyphen/>
        <w:t>380(A)(1)(h)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“(h)</w:t>
      </w:r>
      <w:r w:rsidRPr="009A617A">
        <w:rPr>
          <w:color w:val="000000" w:themeColor="text1"/>
          <w:u w:color="000000" w:themeColor="text1"/>
        </w:rPr>
        <w:tab/>
        <w:t xml:space="preserve">Director of the Continuum of Care for Emotionally Disturbed Children </w:t>
      </w:r>
      <w:r w:rsidRPr="009A617A">
        <w:rPr>
          <w:strike/>
          <w:color w:val="000000" w:themeColor="text1"/>
          <w:u w:color="000000" w:themeColor="text1"/>
        </w:rPr>
        <w:t>Division of the Governor’s Office</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1310 of the 1976 Code, as added by Act 361 of 2008,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1310.</w:t>
      </w:r>
      <w:r w:rsidRPr="009A617A">
        <w:rPr>
          <w:color w:val="000000" w:themeColor="text1"/>
          <w:u w:color="000000" w:themeColor="text1"/>
        </w:rPr>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9A617A">
        <w:rPr>
          <w:color w:val="000000" w:themeColor="text1"/>
          <w:u w:val="single" w:color="000000" w:themeColor="text1"/>
        </w:rPr>
        <w:t>as a division</w:t>
      </w:r>
      <w:r w:rsidRPr="009A617A">
        <w:rPr>
          <w:color w:val="000000" w:themeColor="text1"/>
          <w:u w:color="000000" w:themeColor="text1"/>
        </w:rPr>
        <w:t xml:space="preserve"> in the </w:t>
      </w:r>
      <w:r w:rsidRPr="009A617A">
        <w:rPr>
          <w:strike/>
          <w:color w:val="000000" w:themeColor="text1"/>
          <w:u w:color="000000" w:themeColor="text1"/>
        </w:rPr>
        <w:t>office of the Governor</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This article supplements and does not supplant existing services provided to this population.”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1340 of the 1976 Code, as added by Act 361 of 2008,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1340.</w:t>
      </w:r>
      <w:r w:rsidRPr="009A617A">
        <w:rPr>
          <w:color w:val="000000" w:themeColor="text1"/>
          <w:u w:color="000000" w:themeColor="text1"/>
        </w:rPr>
        <w:tab/>
        <w:t xml:space="preserve">The Governor may </w:t>
      </w:r>
      <w:r w:rsidRPr="009A617A">
        <w:rPr>
          <w:strike/>
          <w:color w:val="000000" w:themeColor="text1"/>
          <w:u w:color="000000" w:themeColor="text1"/>
        </w:rPr>
        <w:t>employ</w:t>
      </w:r>
      <w:r w:rsidRPr="009A617A">
        <w:rPr>
          <w:color w:val="000000" w:themeColor="text1"/>
          <w:u w:color="000000" w:themeColor="text1"/>
        </w:rPr>
        <w:t xml:space="preserve"> </w:t>
      </w:r>
      <w:r w:rsidRPr="009A617A">
        <w:rPr>
          <w:color w:val="000000" w:themeColor="text1"/>
          <w:u w:val="single" w:color="000000" w:themeColor="text1"/>
        </w:rPr>
        <w:t>appoint</w:t>
      </w:r>
      <w:r w:rsidRPr="009A617A">
        <w:rPr>
          <w:color w:val="000000" w:themeColor="text1"/>
          <w:u w:color="000000" w:themeColor="text1"/>
        </w:rPr>
        <w:t xml:space="preserve"> a Director </w:t>
      </w:r>
      <w:r w:rsidRPr="009A617A">
        <w:rPr>
          <w:color w:val="000000" w:themeColor="text1"/>
          <w:u w:val="single" w:color="000000" w:themeColor="text1"/>
        </w:rPr>
        <w:t>of the Continuum of Care</w:t>
      </w:r>
      <w:r w:rsidRPr="009A617A">
        <w:rPr>
          <w:color w:val="000000" w:themeColor="text1"/>
          <w:u w:color="000000" w:themeColor="text1"/>
        </w:rPr>
        <w:t xml:space="preserve"> to serve at his pleasure who is subject to removal pursuant to the provisions of Section 1</w:t>
      </w:r>
      <w:r w:rsidRPr="009A617A">
        <w:rPr>
          <w:color w:val="000000" w:themeColor="text1"/>
          <w:u w:color="000000" w:themeColor="text1"/>
        </w:rPr>
        <w:noBreakHyphen/>
        <w:t>3</w:t>
      </w:r>
      <w:r w:rsidRPr="009A617A">
        <w:rPr>
          <w:color w:val="000000" w:themeColor="text1"/>
          <w:u w:color="000000" w:themeColor="text1"/>
        </w:rPr>
        <w:noBreakHyphen/>
        <w:t xml:space="preserve">240.  The director shall employ staff necessary to carry out the provisions of this article.  The funds for the </w:t>
      </w:r>
      <w:r w:rsidRPr="009A617A">
        <w:rPr>
          <w:color w:val="000000" w:themeColor="text1"/>
          <w:u w:val="single" w:color="000000" w:themeColor="text1"/>
        </w:rPr>
        <w:t>division</w:t>
      </w:r>
      <w:r w:rsidRPr="009A617A">
        <w:rPr>
          <w:color w:val="000000" w:themeColor="text1"/>
          <w:u w:color="000000" w:themeColor="text1"/>
        </w:rPr>
        <w:t xml:space="preserve"> director, staff, and other purposes of the Continuum of Care Division must be provided in the annual general appropriations act.  The </w:t>
      </w:r>
      <w:r w:rsidRPr="009A617A">
        <w:rPr>
          <w:color w:val="000000" w:themeColor="text1"/>
          <w:u w:val="single" w:color="000000" w:themeColor="text1"/>
        </w:rPr>
        <w:t>department, upon the recommendation of the</w:t>
      </w:r>
      <w:r w:rsidRPr="009A617A">
        <w:rPr>
          <w:color w:val="000000" w:themeColor="text1"/>
          <w:u w:color="000000" w:themeColor="text1"/>
        </w:rPr>
        <w:t xml:space="preserve"> division </w:t>
      </w:r>
      <w:r w:rsidRPr="009A617A">
        <w:rPr>
          <w:color w:val="000000" w:themeColor="text1"/>
          <w:u w:val="single" w:color="000000" w:themeColor="text1"/>
        </w:rPr>
        <w:t>director,</w:t>
      </w:r>
      <w:r w:rsidRPr="009A617A">
        <w:rPr>
          <w:color w:val="000000" w:themeColor="text1"/>
          <w:u w:color="000000" w:themeColor="text1"/>
        </w:rPr>
        <w:t xml:space="preserve"> </w:t>
      </w:r>
      <w:r w:rsidRPr="009A617A">
        <w:rPr>
          <w:strike/>
          <w:color w:val="000000" w:themeColor="text1"/>
          <w:u w:color="000000" w:themeColor="text1"/>
        </w:rPr>
        <w:t>shall</w:t>
      </w:r>
      <w:r w:rsidRPr="009A617A">
        <w:rPr>
          <w:color w:val="000000" w:themeColor="text1"/>
          <w:u w:color="000000" w:themeColor="text1"/>
        </w:rPr>
        <w:t xml:space="preserve"> </w:t>
      </w:r>
      <w:r w:rsidRPr="009A617A">
        <w:rPr>
          <w:color w:val="000000" w:themeColor="text1"/>
          <w:u w:val="single" w:color="000000" w:themeColor="text1"/>
        </w:rPr>
        <w:t>may</w:t>
      </w:r>
      <w:r w:rsidRPr="009A617A">
        <w:rPr>
          <w:color w:val="000000" w:themeColor="text1"/>
          <w:u w:color="000000" w:themeColor="text1"/>
        </w:rPr>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4.</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1360 of the 1976 Code as added by Act 361 of 2008,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strike/>
          <w:color w:val="000000" w:themeColor="text1"/>
          <w:u w:color="000000" w:themeColor="text1"/>
        </w:rPr>
        <w:t>Division</w:t>
      </w:r>
      <w:r w:rsidRPr="009A617A">
        <w:rPr>
          <w:color w:val="000000" w:themeColor="text1"/>
          <w:u w:color="000000" w:themeColor="text1"/>
        </w:rPr>
        <w:t xml:space="preserve"> shall submit an annual report to the </w:t>
      </w:r>
      <w:r w:rsidRPr="009A617A">
        <w:rPr>
          <w:strike/>
          <w:color w:val="000000" w:themeColor="text1"/>
          <w:u w:color="000000" w:themeColor="text1"/>
        </w:rPr>
        <w:t>Governor</w:t>
      </w:r>
      <w:r w:rsidRPr="009A617A">
        <w:rPr>
          <w:color w:val="000000" w:themeColor="text1"/>
          <w:u w:color="000000" w:themeColor="text1"/>
        </w:rPr>
        <w:t xml:space="preserve"> </w:t>
      </w:r>
      <w:r w:rsidRPr="009A617A">
        <w:rPr>
          <w:color w:val="000000" w:themeColor="text1"/>
          <w:u w:val="single" w:color="000000" w:themeColor="text1"/>
        </w:rPr>
        <w:t>Department of Administration</w:t>
      </w:r>
      <w:r w:rsidRPr="009A617A">
        <w:rPr>
          <w:color w:val="000000" w:themeColor="text1"/>
          <w:u w:color="000000" w:themeColor="text1"/>
        </w:rPr>
        <w:t xml:space="preserve"> and General Assembly on its activities and recommendations for changes and improvements in the delivery of services by public agencies serving children.”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5.</w:t>
      </w: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1510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63</w:t>
      </w:r>
      <w:r w:rsidRPr="009A617A">
        <w:rPr>
          <w:color w:val="000000" w:themeColor="text1"/>
          <w:u w:color="000000" w:themeColor="text1"/>
        </w:rPr>
        <w:noBreakHyphen/>
        <w:t>11</w:t>
      </w:r>
      <w:r w:rsidRPr="009A617A">
        <w:rPr>
          <w:color w:val="000000" w:themeColor="text1"/>
          <w:u w:color="000000" w:themeColor="text1"/>
        </w:rPr>
        <w:noBreakHyphen/>
        <w:t>1510.</w:t>
      </w:r>
      <w:r w:rsidRPr="009A617A">
        <w:rPr>
          <w:color w:val="000000" w:themeColor="text1"/>
          <w:u w:color="000000" w:themeColor="text1"/>
        </w:rPr>
        <w:tab/>
        <w:t xml:space="preserve">There is established the Interagency System for Caring for Emotionally Disturbed Children, an integrated system of care to be developed by the Continuum of Care for Emotionally Disturbed Children </w:t>
      </w:r>
      <w:r w:rsidRPr="009A617A">
        <w:rPr>
          <w:strike/>
          <w:color w:val="000000" w:themeColor="text1"/>
          <w:u w:color="000000" w:themeColor="text1"/>
        </w:rPr>
        <w:t>of the Governor’s Office</w:t>
      </w:r>
      <w:r w:rsidRPr="009A617A">
        <w:rPr>
          <w:color w:val="000000" w:themeColor="text1"/>
          <w:u w:color="000000" w:themeColor="text1"/>
        </w:rPr>
        <w:t xml:space="preserve"> </w:t>
      </w:r>
      <w:r w:rsidRPr="009A617A">
        <w:rPr>
          <w:color w:val="000000" w:themeColor="text1"/>
          <w:u w:val="single" w:color="000000" w:themeColor="text1"/>
        </w:rPr>
        <w:t>in the Department of Administration</w:t>
      </w:r>
      <w:r w:rsidRPr="009A617A">
        <w:rPr>
          <w:color w:val="000000" w:themeColor="text1"/>
          <w:u w:color="000000" w:themeColor="text1"/>
        </w:rPr>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VI</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Revenue and Fiscal Affairs Office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Other Transfer Provisions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1</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8.</w:t>
      </w:r>
      <w:r w:rsidRPr="009A617A">
        <w:rPr>
          <w:color w:val="000000" w:themeColor="text1"/>
          <w:u w:color="000000" w:themeColor="text1"/>
        </w:rPr>
        <w:tab/>
        <w:t>Chapter 9, Title 11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“Article 11</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Revenue and Fiscal Affairs Office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1110.</w:t>
      </w:r>
      <w:r w:rsidRPr="009A617A">
        <w:rPr>
          <w:color w:val="000000" w:themeColor="text1"/>
          <w:u w:color="000000" w:themeColor="text1"/>
        </w:rPr>
        <w:tab/>
        <w:t>(A)</w:t>
      </w:r>
      <w:r w:rsidRPr="009A617A">
        <w:rPr>
          <w:color w:val="000000" w:themeColor="text1"/>
          <w:u w:color="000000" w:themeColor="text1"/>
        </w:rPr>
        <w:tab/>
        <w:t>Effective July 1, 2013, there is established the Revenue and Fiscal Affairs Office to be governed by the three appointed members of the Board of Economic Advisors pursuant to Section 11</w:t>
      </w:r>
      <w:r w:rsidRPr="009A617A">
        <w:rPr>
          <w:color w:val="000000" w:themeColor="text1"/>
          <w:u w:color="000000" w:themeColor="text1"/>
        </w:rPr>
        <w:noBreakHyphen/>
        <w:t>9</w:t>
      </w:r>
      <w:r w:rsidRPr="009A617A">
        <w:rPr>
          <w:color w:val="000000" w:themeColor="text1"/>
          <w:u w:color="000000" w:themeColor="text1"/>
        </w:rPr>
        <w:noBreakHyphen/>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office.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1120.</w:t>
      </w:r>
      <w:r w:rsidRPr="009A617A">
        <w:rPr>
          <w:color w:val="000000" w:themeColor="text1"/>
          <w:u w:color="000000" w:themeColor="text1"/>
        </w:rPr>
        <w:tab/>
        <w:t>The Board of Economic Advisors division of the office shall maintain the organizational and procedural framework under which it is operating, and exercise its powers, duties, and responsibilities, as of the effective date of Act ___ of 2012, R. ___, H. 3066.</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1130.</w:t>
      </w:r>
      <w:r w:rsidRPr="009A617A">
        <w:rPr>
          <w:color w:val="000000" w:themeColor="text1"/>
          <w:u w:color="000000" w:themeColor="text1"/>
        </w:rPr>
        <w:tab/>
        <w:t>(A)</w:t>
      </w:r>
      <w:r w:rsidRPr="009A617A">
        <w:rPr>
          <w:color w:val="000000" w:themeColor="text1"/>
          <w:u w:color="000000" w:themeColor="text1"/>
        </w:rPr>
        <w:tab/>
        <w:t>The Office of Research and Statistics must be comprised of an Economic Research division and an Office of Precinct Demographics division.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Economic Research division shall maintain the organizational and procedural framework under which it is operating, and exercise its powers, duties, and responsibilities, as of the effective date of Act ___ of 2012, R. ___, H. 3066.</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The Office of Precinct Demographics shall: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review existing precinct boundaries and maps for accuracy and develop and rewrite descriptions of precincts for submission to the legislative process;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consult with members of the General Assembly or their designees on matters related to precinct construction or discrepancies that may exist or occur in precinct boundary development in the counties they represent;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develop a system for originating and maintaining precinct maps and related data for the State;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represent the General Assembly at public meetings, meetings with members of the General Assembly, and meetings with other state, county, or local governmental entities on matters related to precincts;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w:t>
      </w:r>
      <w:r w:rsidRPr="009A617A">
        <w:rPr>
          <w:color w:val="000000" w:themeColor="text1"/>
          <w:u w:color="000000" w:themeColor="text1"/>
        </w:rPr>
        <w:tab/>
        <w:t>coordinate with the Census Bureau in the use of precinct boundaries in constructing census boundaries and the identification of effective uses of precinct and census information for planning purposes;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(7)</w:t>
      </w:r>
      <w:r w:rsidRPr="009A617A">
        <w:rPr>
          <w:color w:val="000000" w:themeColor="text1"/>
          <w:u w:color="000000" w:themeColor="text1"/>
        </w:rPr>
        <w:tab/>
        <w:t>serve as a focal point for verifying official precinct information for the counties of South Carolina.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1140.</w:t>
      </w:r>
      <w:r w:rsidRPr="009A617A">
        <w:rPr>
          <w:color w:val="000000" w:themeColor="text1"/>
          <w:u w:color="000000" w:themeColor="text1"/>
        </w:rPr>
        <w:tab/>
        <w:t>The Office of State Budget division of the office shall maintain the organizational and procedural framework under which it is operating, and exercise its powers, duties, and responsibilities, as of the effective date of Act ___ of 2012, R. ___, H. 3066.”</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2</w:t>
      </w:r>
    </w:p>
    <w:p w:rsidR="004B3EE8" w:rsidRDefault="004B3EE8"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9.</w:t>
      </w: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820(A), (B), and (C)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val="single" w:color="000000" w:themeColor="text1"/>
        </w:rPr>
        <w:t>(1)</w:t>
      </w:r>
      <w:r w:rsidRPr="009A617A">
        <w:rPr>
          <w:color w:val="000000" w:themeColor="text1"/>
          <w:u w:color="000000" w:themeColor="text1"/>
        </w:rPr>
        <w:t>There is created the Board of Economic Advisors</w:t>
      </w:r>
      <w:r w:rsidRPr="009A617A">
        <w:rPr>
          <w:color w:val="000000" w:themeColor="text1"/>
          <w:u w:val="single" w:color="000000" w:themeColor="text1"/>
        </w:rPr>
        <w:t>, a division of the Revenue and Fiscal Affairs Office,</w:t>
      </w:r>
      <w:r w:rsidRPr="009A617A">
        <w:rPr>
          <w:color w:val="000000" w:themeColor="text1"/>
          <w:u w:color="000000" w:themeColor="text1"/>
        </w:rPr>
        <w:t xml:space="preserve"> as follows: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(1)</w:t>
      </w:r>
      <w:r w:rsidRPr="009A617A">
        <w:rPr>
          <w:color w:val="000000" w:themeColor="text1"/>
          <w:u w:val="single" w:color="000000" w:themeColor="text1"/>
        </w:rPr>
        <w:t>(a)</w:t>
      </w:r>
      <w:r w:rsidRPr="009A617A">
        <w:rPr>
          <w:color w:val="000000" w:themeColor="text1"/>
          <w:u w:color="000000" w:themeColor="text1"/>
        </w:rPr>
        <w:tab/>
        <w:t>one member, appointed by, and serving at the pleasure of</w:t>
      </w:r>
      <w:r w:rsidRPr="009A617A">
        <w:rPr>
          <w:strike/>
          <w:color w:val="000000" w:themeColor="text1"/>
          <w:u w:color="000000" w:themeColor="text1"/>
        </w:rPr>
        <w:t>,</w:t>
      </w:r>
      <w:r w:rsidRPr="009A617A">
        <w:rPr>
          <w:color w:val="000000" w:themeColor="text1"/>
          <w:u w:color="000000" w:themeColor="text1"/>
        </w:rPr>
        <w:t xml:space="preserve"> the Governor, who shall serve as chairman and shall receive annual compensation of ten thousand dollars;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(2)</w:t>
      </w:r>
      <w:r w:rsidRPr="009A617A">
        <w:rPr>
          <w:color w:val="000000" w:themeColor="text1"/>
          <w:u w:val="single" w:color="000000" w:themeColor="text1"/>
        </w:rPr>
        <w:t>(b)</w:t>
      </w:r>
      <w:r w:rsidRPr="009A617A">
        <w:rPr>
          <w:color w:val="000000" w:themeColor="text1"/>
          <w:u w:color="000000" w:themeColor="text1"/>
        </w:rPr>
        <w:tab/>
        <w:t>one member appointed by, and serving at the pleasure of</w:t>
      </w:r>
      <w:r w:rsidRPr="009A617A">
        <w:rPr>
          <w:strike/>
          <w:color w:val="000000" w:themeColor="text1"/>
          <w:u w:color="000000" w:themeColor="text1"/>
        </w:rPr>
        <w:t>,</w:t>
      </w:r>
      <w:r w:rsidRPr="009A617A">
        <w:rPr>
          <w:color w:val="000000" w:themeColor="text1"/>
          <w:u w:color="000000" w:themeColor="text1"/>
        </w:rPr>
        <w:t xml:space="preserve"> the Chairman of the Senate Finance Committee, who shall receive annual compensation of eight thousand dollars;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(3)</w:t>
      </w:r>
      <w:r w:rsidRPr="009A617A">
        <w:rPr>
          <w:color w:val="000000" w:themeColor="text1"/>
          <w:u w:val="single" w:color="000000" w:themeColor="text1"/>
        </w:rPr>
        <w:t>(c)</w:t>
      </w:r>
      <w:r w:rsidRPr="009A617A">
        <w:rPr>
          <w:color w:val="000000" w:themeColor="text1"/>
          <w:u w:color="000000" w:themeColor="text1"/>
        </w:rPr>
        <w:tab/>
        <w:t>one member appointed by, and serving at the pleasure of</w:t>
      </w:r>
      <w:r w:rsidRPr="009A617A">
        <w:rPr>
          <w:strike/>
          <w:color w:val="000000" w:themeColor="text1"/>
          <w:u w:color="000000" w:themeColor="text1"/>
        </w:rPr>
        <w:t>,</w:t>
      </w:r>
      <w:r w:rsidRPr="009A617A">
        <w:rPr>
          <w:color w:val="000000" w:themeColor="text1"/>
          <w:u w:color="000000" w:themeColor="text1"/>
        </w:rPr>
        <w:t xml:space="preserve"> the Chairman of the Ways and Means Committee of the House of Representatives, who shall receive annual compensation of eight thousand dollars;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(4)</w:t>
      </w:r>
      <w:r w:rsidRPr="009A617A">
        <w:rPr>
          <w:color w:val="000000" w:themeColor="text1"/>
          <w:u w:val="single" w:color="000000" w:themeColor="text1"/>
        </w:rPr>
        <w:t>(d)</w:t>
      </w:r>
      <w:r w:rsidRPr="009A617A">
        <w:rPr>
          <w:color w:val="000000" w:themeColor="text1"/>
          <w:u w:color="000000" w:themeColor="text1"/>
        </w:rPr>
        <w:tab/>
        <w:t xml:space="preserve">the Director of the Department of Revenue, who shall serve ex officio, with no voting rights.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The board shall unanimously select an Executive Director of the Revenue and Fiscal Affairs Office who shall serve a four</w:t>
      </w:r>
      <w:r w:rsidRPr="009A617A">
        <w:rPr>
          <w:color w:val="000000" w:themeColor="text1"/>
          <w:u w:val="single" w:color="000000" w:themeColor="text1"/>
        </w:rPr>
        <w:noBreakHyphen/>
        <w:t>year term.  The executive director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 Chairman of the Board of Economic Advisors shall report directly to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Governor, the Chairman of the Senate Finance Committee, and the Chairman of the House Ways and Means Committee</w:t>
      </w:r>
      <w:r w:rsidRPr="009A617A">
        <w:rPr>
          <w:color w:val="000000" w:themeColor="text1"/>
          <w:u w:color="000000" w:themeColor="text1"/>
        </w:rPr>
        <w:t xml:space="preserve"> to establish policy governing economic trend analysis.  The Board of Economic Advisors shall provide for its staffing and administrative support from funds appropriated by the General Assembly.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The Executive Director of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9A617A">
        <w:rPr>
          <w:color w:val="000000" w:themeColor="text1"/>
          <w:u w:color="000000" w:themeColor="text1"/>
        </w:rPr>
        <w:noBreakHyphen/>
        <w:t>4</w:t>
      </w:r>
      <w:r w:rsidRPr="009A617A">
        <w:rPr>
          <w:color w:val="000000" w:themeColor="text1"/>
          <w:u w:color="000000" w:themeColor="text1"/>
        </w:rPr>
        <w:noBreakHyphen/>
        <w:t>20(a).”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10.</w:t>
      </w:r>
      <w:r w:rsidRPr="009A617A">
        <w:rPr>
          <w:color w:val="000000" w:themeColor="text1"/>
          <w:u w:color="000000" w:themeColor="text1"/>
        </w:rPr>
        <w:tab/>
        <w:t>Sections 11</w:t>
      </w:r>
      <w:r w:rsidRPr="009A617A">
        <w:rPr>
          <w:color w:val="000000" w:themeColor="text1"/>
          <w:u w:color="000000" w:themeColor="text1"/>
        </w:rPr>
        <w:noBreakHyphen/>
        <w:t>9</w:t>
      </w:r>
      <w:r w:rsidRPr="009A617A">
        <w:rPr>
          <w:color w:val="000000" w:themeColor="text1"/>
          <w:u w:color="000000" w:themeColor="text1"/>
        </w:rPr>
        <w:noBreakHyphen/>
        <w:t>825 and 11</w:t>
      </w:r>
      <w:r w:rsidRPr="009A617A">
        <w:rPr>
          <w:color w:val="000000" w:themeColor="text1"/>
          <w:u w:color="000000" w:themeColor="text1"/>
        </w:rPr>
        <w:noBreakHyphen/>
        <w:t>9</w:t>
      </w:r>
      <w:r w:rsidRPr="009A617A">
        <w:rPr>
          <w:color w:val="000000" w:themeColor="text1"/>
          <w:u w:color="000000" w:themeColor="text1"/>
        </w:rPr>
        <w:noBreakHyphen/>
        <w:t>830 of the 1976 Code are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825.</w:t>
      </w:r>
      <w:r w:rsidRPr="009A617A">
        <w:rPr>
          <w:color w:val="000000" w:themeColor="text1"/>
          <w:u w:color="000000" w:themeColor="text1"/>
        </w:rPr>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Chairman</w:t>
      </w:r>
      <w:r w:rsidRPr="009A617A">
        <w:rPr>
          <w:strike/>
          <w:color w:val="000000" w:themeColor="text1"/>
          <w:u w:color="000000" w:themeColor="text1"/>
        </w:rPr>
        <w:t>, and the Director of the Budget Division of the Budget and Control Board</w:t>
      </w:r>
      <w:r w:rsidRPr="009A617A">
        <w:rPr>
          <w:color w:val="000000" w:themeColor="text1"/>
          <w:u w:color="000000" w:themeColor="text1"/>
        </w:rPr>
        <w:t>.  The BEA staff shall meet monthly with these designees in order to solicit their input.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830.</w:t>
      </w:r>
      <w:r w:rsidRPr="009A617A">
        <w:rPr>
          <w:color w:val="000000" w:themeColor="text1"/>
          <w:u w:color="000000" w:themeColor="text1"/>
        </w:rPr>
        <w:tab/>
        <w:t xml:space="preserve">In order to provide a more effective system of providing advice to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Governor</w:t>
      </w:r>
      <w:r w:rsidRPr="009A617A">
        <w:rPr>
          <w:color w:val="000000" w:themeColor="text1"/>
          <w:u w:color="000000" w:themeColor="text1"/>
        </w:rPr>
        <w:t xml:space="preserve"> and the General Assembly on economic trends, the Board of Economic Advisors shall: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continuously review and evaluate total revenues and expenditures to determine the extent to which they meet fiscal plan forecasts/projections;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evaluate federal revenues in terms of impact on state programs;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compile economic, social, and demographic data for use in the publishing of economic scenarios for incorporation into the development of the state budget;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 xml:space="preserve">bring to the attention of the Governor </w:t>
      </w:r>
      <w:r w:rsidRPr="009A617A">
        <w:rPr>
          <w:color w:val="000000" w:themeColor="text1"/>
          <w:u w:val="single" w:color="000000" w:themeColor="text1"/>
        </w:rPr>
        <w:t>and the General Assembly</w:t>
      </w:r>
      <w:r w:rsidRPr="009A617A">
        <w:rPr>
          <w:color w:val="000000" w:themeColor="text1"/>
          <w:u w:color="000000" w:themeColor="text1"/>
        </w:rPr>
        <w:t xml:space="preserve"> the effectiveness, or lack thereof, of the economic trends and the impact on statewide policies and priorities;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w:t>
      </w:r>
      <w:r w:rsidRPr="009A617A">
        <w:rPr>
          <w:color w:val="000000" w:themeColor="text1"/>
          <w:u w:color="000000" w:themeColor="text1"/>
        </w:rPr>
        <w:tab/>
        <w:t>establish liaison with the Congressional Budget Office and the Office of Management and Budget at the national level.”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11.</w:t>
      </w: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880(C)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All forecasts, adjusted forecasts, and reports of the Board of Economic Advisors, including the synopsis of the current year’s review as required by subsection (B), must be published and reported to the Governor, </w:t>
      </w:r>
      <w:r w:rsidRPr="009A617A">
        <w:rPr>
          <w:strike/>
          <w:color w:val="000000" w:themeColor="text1"/>
          <w:u w:color="000000" w:themeColor="text1"/>
        </w:rPr>
        <w:t>the members of the Budget and Control Board,</w:t>
      </w:r>
      <w:r w:rsidRPr="009A617A">
        <w:rPr>
          <w:color w:val="000000" w:themeColor="text1"/>
          <w:u w:color="000000" w:themeColor="text1"/>
        </w:rPr>
        <w:t xml:space="preserve"> the members of the General Assembly</w:t>
      </w:r>
      <w:r w:rsidRPr="009A617A">
        <w:rPr>
          <w:color w:val="000000" w:themeColor="text1"/>
          <w:u w:val="single" w:color="000000" w:themeColor="text1"/>
        </w:rPr>
        <w:t>,</w:t>
      </w:r>
      <w:r w:rsidRPr="009A617A">
        <w:rPr>
          <w:color w:val="000000" w:themeColor="text1"/>
          <w:u w:color="000000" w:themeColor="text1"/>
        </w:rPr>
        <w:t xml:space="preserve"> and made available to the news media.”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12.</w:t>
      </w:r>
      <w:r w:rsidRPr="009A617A">
        <w:rPr>
          <w:color w:val="000000" w:themeColor="text1"/>
          <w:u w:color="000000" w:themeColor="text1"/>
        </w:rPr>
        <w:tab/>
        <w:t>Section 11</w:t>
      </w:r>
      <w:r w:rsidRPr="009A617A">
        <w:rPr>
          <w:color w:val="000000" w:themeColor="text1"/>
          <w:u w:color="000000" w:themeColor="text1"/>
        </w:rPr>
        <w:noBreakHyphen/>
        <w:t>9</w:t>
      </w:r>
      <w:r w:rsidRPr="009A617A">
        <w:rPr>
          <w:color w:val="000000" w:themeColor="text1"/>
          <w:u w:color="000000" w:themeColor="text1"/>
        </w:rPr>
        <w:noBreakHyphen/>
        <w:t>890B.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“B.</w:t>
      </w:r>
      <w:r w:rsidRPr="009A617A">
        <w:rPr>
          <w:color w:val="000000" w:themeColor="text1"/>
          <w:u w:color="000000" w:themeColor="text1"/>
        </w:rPr>
        <w:tab/>
      </w:r>
      <w:r w:rsidRPr="009A617A">
        <w:rPr>
          <w:color w:val="000000" w:themeColor="text1"/>
          <w:u w:val="single" w:color="000000" w:themeColor="text1"/>
        </w:rPr>
        <w:t>(1)</w:t>
      </w:r>
      <w:r w:rsidRPr="009A617A">
        <w:rPr>
          <w:color w:val="000000" w:themeColor="text1"/>
          <w:u w:color="000000" w:themeColor="text1"/>
        </w:rPr>
        <w:tab/>
        <w:t xml:space="preserve">If at the end of the first, second, or third quarter of any fiscal year </w:t>
      </w:r>
      <w:r w:rsidRPr="009A617A">
        <w:rPr>
          <w:strike/>
          <w:color w:val="000000" w:themeColor="text1"/>
          <w:u w:color="000000" w:themeColor="text1"/>
        </w:rPr>
        <w:t>quarterly revenue collections are two percent or more below the amount projected for that quarter by</w:t>
      </w:r>
      <w:r w:rsidRPr="009A617A">
        <w:rPr>
          <w:color w:val="000000" w:themeColor="text1"/>
          <w:u w:color="000000" w:themeColor="text1"/>
        </w:rPr>
        <w:t xml:space="preserve"> the Board of Economic Advisors </w:t>
      </w:r>
      <w:r w:rsidRPr="009A617A">
        <w:rPr>
          <w:color w:val="000000" w:themeColor="text1"/>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9A617A">
        <w:rPr>
          <w:color w:val="000000" w:themeColor="text1"/>
          <w:u w:color="000000" w:themeColor="text1"/>
        </w:rPr>
        <w:t xml:space="preserve">, </w:t>
      </w:r>
      <w:r w:rsidRPr="009A617A">
        <w:rPr>
          <w:strike/>
          <w:color w:val="000000" w:themeColor="text1"/>
          <w:u w:color="000000" w:themeColor="text1"/>
        </w:rPr>
        <w:t>the State Budget and Control Board,</w:t>
      </w:r>
      <w:r w:rsidRPr="009A617A">
        <w:rPr>
          <w:color w:val="000000" w:themeColor="text1"/>
          <w:u w:color="000000" w:themeColor="text1"/>
        </w:rPr>
        <w:t xml:space="preserve"> within </w:t>
      </w:r>
      <w:r w:rsidRPr="009A617A">
        <w:rPr>
          <w:strike/>
          <w:color w:val="000000" w:themeColor="text1"/>
          <w:u w:color="000000" w:themeColor="text1"/>
        </w:rPr>
        <w:t>seven</w:t>
      </w:r>
      <w:r w:rsidRPr="009A617A">
        <w:rPr>
          <w:color w:val="000000" w:themeColor="text1"/>
          <w:u w:color="000000" w:themeColor="text1"/>
        </w:rPr>
        <w:t xml:space="preserve"> </w:t>
      </w:r>
      <w:r w:rsidRPr="009A617A">
        <w:rPr>
          <w:color w:val="000000" w:themeColor="text1"/>
          <w:u w:val="single" w:color="000000" w:themeColor="text1"/>
        </w:rPr>
        <w:t>three</w:t>
      </w:r>
      <w:r w:rsidRPr="009A617A">
        <w:rPr>
          <w:color w:val="000000" w:themeColor="text1"/>
          <w:u w:color="000000" w:themeColor="text1"/>
        </w:rPr>
        <w:t xml:space="preserve"> days of that determination, </w:t>
      </w:r>
      <w:r w:rsidRPr="009A617A">
        <w:rPr>
          <w:strike/>
          <w:color w:val="000000" w:themeColor="text1"/>
          <w:u w:color="000000" w:themeColor="text1"/>
        </w:rPr>
        <w:t>shall take action to avoid a year</w:t>
      </w:r>
      <w:r w:rsidRPr="009A617A">
        <w:rPr>
          <w:strike/>
          <w:color w:val="000000" w:themeColor="text1"/>
          <w:u w:color="000000" w:themeColor="text1"/>
        </w:rPr>
        <w:noBreakHyphen/>
        <w:t>end deficit.  Notwithstanding Section 1</w:t>
      </w:r>
      <w:r w:rsidRPr="009A617A">
        <w:rPr>
          <w:strike/>
          <w:color w:val="000000" w:themeColor="text1"/>
          <w:u w:color="000000" w:themeColor="text1"/>
        </w:rPr>
        <w:noBreakHyphen/>
        <w:t>11</w:t>
      </w:r>
      <w:r w:rsidRPr="009A617A">
        <w:rPr>
          <w:strike/>
          <w:color w:val="000000" w:themeColor="text1"/>
          <w:u w:color="000000" w:themeColor="text1"/>
        </w:rPr>
        <w:noBreakHyphen/>
        <w:t>495, if the State Budget and Control Board does not take unanimous action within seven days,</w:t>
      </w:r>
      <w:r w:rsidRPr="009A617A">
        <w:rPr>
          <w:color w:val="000000" w:themeColor="text1"/>
          <w:u w:color="000000" w:themeColor="text1"/>
        </w:rPr>
        <w:t xml:space="preserve"> the Director of the </w:t>
      </w:r>
      <w:r w:rsidRPr="009A617A">
        <w:rPr>
          <w:strike/>
          <w:color w:val="000000" w:themeColor="text1"/>
          <w:u w:color="000000" w:themeColor="text1"/>
        </w:rPr>
        <w:t>Office of State</w:t>
      </w:r>
      <w:r w:rsidRPr="009A617A">
        <w:rPr>
          <w:color w:val="000000" w:themeColor="text1"/>
          <w:u w:color="000000" w:themeColor="text1"/>
        </w:rPr>
        <w:t xml:space="preserve"> </w:t>
      </w:r>
      <w:r w:rsidRPr="009A617A">
        <w:rPr>
          <w:color w:val="000000" w:themeColor="text1"/>
          <w:u w:val="single" w:color="000000" w:themeColor="text1"/>
        </w:rPr>
        <w:t>Executive</w:t>
      </w:r>
      <w:r w:rsidRPr="009A617A">
        <w:rPr>
          <w:color w:val="000000" w:themeColor="text1"/>
          <w:u w:color="000000" w:themeColor="text1"/>
        </w:rPr>
        <w:t xml:space="preserve"> Budget </w:t>
      </w:r>
      <w:r w:rsidRPr="009A617A">
        <w:rPr>
          <w:color w:val="000000" w:themeColor="text1"/>
          <w:u w:val="single" w:color="000000" w:themeColor="text1"/>
        </w:rPr>
        <w:t>Office</w:t>
      </w:r>
      <w:r w:rsidRPr="009A617A">
        <w:rPr>
          <w:color w:val="000000" w:themeColor="text1"/>
          <w:u w:color="000000" w:themeColor="text1"/>
        </w:rPr>
        <w:t xml:space="preserve"> must reduce general fund appropriations by the requisite amount in the manner prescribed by law.  Upon making the reduction, the Director of the </w:t>
      </w:r>
      <w:r w:rsidRPr="009A617A">
        <w:rPr>
          <w:strike/>
          <w:color w:val="000000" w:themeColor="text1"/>
          <w:u w:color="000000" w:themeColor="text1"/>
        </w:rPr>
        <w:t>Office of State</w:t>
      </w:r>
      <w:r w:rsidRPr="009A617A">
        <w:rPr>
          <w:color w:val="000000" w:themeColor="text1"/>
          <w:u w:color="000000" w:themeColor="text1"/>
        </w:rPr>
        <w:t xml:space="preserve"> </w:t>
      </w:r>
      <w:r w:rsidRPr="009A617A">
        <w:rPr>
          <w:color w:val="000000" w:themeColor="text1"/>
          <w:u w:val="single" w:color="000000" w:themeColor="text1"/>
        </w:rPr>
        <w:t>Executive</w:t>
      </w:r>
      <w:r w:rsidRPr="009A617A">
        <w:rPr>
          <w:color w:val="000000" w:themeColor="text1"/>
          <w:u w:color="000000" w:themeColor="text1"/>
        </w:rPr>
        <w:t xml:space="preserve"> Budget </w:t>
      </w:r>
      <w:r w:rsidRPr="009A617A">
        <w:rPr>
          <w:color w:val="000000" w:themeColor="text1"/>
          <w:u w:val="single" w:color="000000" w:themeColor="text1"/>
        </w:rPr>
        <w:t>Office</w:t>
      </w:r>
      <w:r w:rsidRPr="009A617A">
        <w:rPr>
          <w:color w:val="000000" w:themeColor="text1"/>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9A617A">
        <w:rPr>
          <w:strike/>
          <w:color w:val="000000" w:themeColor="text1"/>
          <w:u w:color="000000" w:themeColor="text1"/>
        </w:rPr>
        <w:t>Office of State</w:t>
      </w:r>
      <w:r w:rsidRPr="009A617A">
        <w:rPr>
          <w:color w:val="000000" w:themeColor="text1"/>
          <w:u w:color="000000" w:themeColor="text1"/>
        </w:rPr>
        <w:t xml:space="preserve"> </w:t>
      </w:r>
      <w:r w:rsidRPr="009A617A">
        <w:rPr>
          <w:color w:val="000000" w:themeColor="text1"/>
          <w:u w:val="single" w:color="000000" w:themeColor="text1"/>
        </w:rPr>
        <w:t>Executive</w:t>
      </w:r>
      <w:r w:rsidRPr="009A617A">
        <w:rPr>
          <w:color w:val="000000" w:themeColor="text1"/>
          <w:u w:color="000000" w:themeColor="text1"/>
        </w:rPr>
        <w:t xml:space="preserve"> Budget </w:t>
      </w:r>
      <w:r w:rsidRPr="009A617A">
        <w:rPr>
          <w:color w:val="000000" w:themeColor="text1"/>
          <w:u w:val="single" w:color="000000" w:themeColor="text1"/>
        </w:rPr>
        <w:t>Office</w:t>
      </w:r>
      <w:r w:rsidRPr="009A617A">
        <w:rPr>
          <w:color w:val="000000" w:themeColor="text1"/>
          <w:u w:color="000000" w:themeColor="text1"/>
        </w:rPr>
        <w:t xml:space="preserve">.  A reduction of rate of expenditure by the Director of the </w:t>
      </w:r>
      <w:r w:rsidRPr="009A617A">
        <w:rPr>
          <w:strike/>
          <w:color w:val="000000" w:themeColor="text1"/>
          <w:u w:color="000000" w:themeColor="text1"/>
        </w:rPr>
        <w:t>Office of State</w:t>
      </w:r>
      <w:r w:rsidRPr="009A617A">
        <w:rPr>
          <w:color w:val="000000" w:themeColor="text1"/>
          <w:u w:color="000000" w:themeColor="text1"/>
        </w:rPr>
        <w:t xml:space="preserve"> </w:t>
      </w:r>
      <w:r w:rsidRPr="009A617A">
        <w:rPr>
          <w:color w:val="000000" w:themeColor="text1"/>
          <w:u w:val="single" w:color="000000" w:themeColor="text1"/>
        </w:rPr>
        <w:t>Executive</w:t>
      </w:r>
      <w:r w:rsidRPr="009A617A">
        <w:rPr>
          <w:color w:val="000000" w:themeColor="text1"/>
          <w:u w:color="000000" w:themeColor="text1"/>
        </w:rPr>
        <w:t xml:space="preserve"> Budget </w:t>
      </w:r>
      <w:r w:rsidRPr="009A617A">
        <w:rPr>
          <w:color w:val="000000" w:themeColor="text1"/>
          <w:u w:val="single" w:color="000000" w:themeColor="text1"/>
        </w:rPr>
        <w:t>Office</w:t>
      </w:r>
      <w:r w:rsidRPr="009A617A">
        <w:rPr>
          <w:color w:val="000000" w:themeColor="text1"/>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 xml:space="preserve">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w:t>
      </w:r>
      <w:r w:rsidRPr="00F617A4">
        <w:rPr>
          <w:i/>
          <w:color w:val="000000" w:themeColor="text1"/>
          <w:u w:val="single" w:color="000000" w:themeColor="text1"/>
        </w:rPr>
        <w:t>Pro Tempore</w:t>
      </w:r>
      <w:r w:rsidRPr="009A617A">
        <w:rPr>
          <w:color w:val="000000" w:themeColor="text1"/>
          <w:u w:val="single" w:color="000000" w:themeColor="text1"/>
        </w:rPr>
        <w:t xml:space="preserve"> of the Senate and the Speaker of the House of Representatives may call each respective house into session to take action to avoid a year</w:t>
      </w:r>
      <w:r w:rsidRPr="009A617A">
        <w:rPr>
          <w:color w:val="000000" w:themeColor="text1"/>
          <w:u w:val="single" w:color="000000" w:themeColor="text1"/>
        </w:rPr>
        <w:noBreakHyphen/>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 of this subsection.</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13.</w:t>
      </w:r>
      <w:r w:rsidRPr="009A617A">
        <w:rPr>
          <w:color w:val="000000" w:themeColor="text1"/>
          <w:u w:color="000000" w:themeColor="text1"/>
        </w:rPr>
        <w:tab/>
        <w:t>A.</w:t>
      </w:r>
      <w:r w:rsidRPr="009A617A">
        <w:rPr>
          <w:color w:val="000000" w:themeColor="text1"/>
          <w:u w:color="000000" w:themeColor="text1"/>
        </w:rPr>
        <w:tab/>
      </w:r>
      <w:r w:rsidRPr="009A617A">
        <w:rPr>
          <w:color w:val="000000" w:themeColor="text1"/>
          <w:u w:color="000000" w:themeColor="text1"/>
        </w:rPr>
        <w:tab/>
        <w:t>Title 2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“CHAPTER 79</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State Agency Deficit Prevention and Recognition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79</w:t>
      </w:r>
      <w:r w:rsidRPr="009A617A">
        <w:rPr>
          <w:color w:val="000000" w:themeColor="text1"/>
          <w:u w:color="000000" w:themeColor="text1"/>
        </w:rPr>
        <w:noBreakHyphen/>
        <w:t xml:space="preserve">10. </w:t>
      </w:r>
      <w:r w:rsidRPr="009A617A">
        <w:rPr>
          <w:color w:val="000000" w:themeColor="text1"/>
          <w:u w:color="000000" w:themeColor="text1"/>
        </w:rPr>
        <w:tab/>
        <w:t>This chapter may be cited as the ‘State Agency Deficit Prevention and Recognition Act’.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79</w:t>
      </w:r>
      <w:r w:rsidRPr="009A617A">
        <w:rPr>
          <w:color w:val="000000" w:themeColor="text1"/>
          <w:u w:color="000000" w:themeColor="text1"/>
        </w:rPr>
        <w:noBreakHyphen/>
        <w:t xml:space="preserve">20. </w:t>
      </w:r>
      <w:r w:rsidRPr="009A617A">
        <w:rPr>
          <w:color w:val="000000" w:themeColor="text1"/>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9A617A">
        <w:rPr>
          <w:color w:val="000000" w:themeColor="text1"/>
          <w:u w:color="000000" w:themeColor="text1"/>
        </w:rPr>
        <w:noBreakHyphen/>
        <w:t>end deficit except as provided in this chapter.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79</w:t>
      </w:r>
      <w:r w:rsidRPr="009A617A">
        <w:rPr>
          <w:color w:val="000000" w:themeColor="text1"/>
          <w:u w:color="000000" w:themeColor="text1"/>
        </w:rPr>
        <w:noBreakHyphen/>
        <w:t xml:space="preserve">30. </w:t>
      </w:r>
      <w:r w:rsidRPr="009A617A">
        <w:rPr>
          <w:color w:val="000000" w:themeColor="text1"/>
          <w:u w:color="000000" w:themeColor="text1"/>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79</w:t>
      </w:r>
      <w:r w:rsidRPr="009A617A">
        <w:rPr>
          <w:color w:val="000000" w:themeColor="text1"/>
          <w:u w:color="000000" w:themeColor="text1"/>
        </w:rPr>
        <w:noBreakHyphen/>
        <w:t xml:space="preserve">40. </w:t>
      </w:r>
      <w:r w:rsidRPr="009A617A">
        <w:rPr>
          <w:color w:val="000000" w:themeColor="text1"/>
          <w:u w:color="000000" w:themeColor="text1"/>
        </w:rPr>
        <w:tab/>
        <w:t>(A)</w:t>
      </w:r>
      <w:r w:rsidRPr="009A617A">
        <w:rPr>
          <w:color w:val="000000" w:themeColor="text1"/>
          <w:u w:color="000000" w:themeColor="text1"/>
        </w:rPr>
        <w:tab/>
        <w:t>Upon notification from the Executive Budget Office as provided in Section 2</w:t>
      </w:r>
      <w:r w:rsidRPr="009A617A">
        <w:rPr>
          <w:color w:val="000000" w:themeColor="text1"/>
          <w:u w:color="000000" w:themeColor="text1"/>
        </w:rPr>
        <w:noBreakHyphen/>
        <w:t>79</w:t>
      </w:r>
      <w:r w:rsidRPr="009A617A">
        <w:rPr>
          <w:color w:val="000000" w:themeColor="text1"/>
          <w:u w:color="000000" w:themeColor="text1"/>
        </w:rPr>
        <w:noBreakHyphen/>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79</w:t>
      </w:r>
      <w:r w:rsidRPr="009A617A">
        <w:rPr>
          <w:color w:val="000000" w:themeColor="text1"/>
          <w:u w:color="000000" w:themeColor="text1"/>
        </w:rPr>
        <w:noBreakHyphen/>
        <w:t xml:space="preserve">50. </w:t>
      </w:r>
      <w:r w:rsidRPr="009A617A">
        <w:rPr>
          <w:color w:val="000000" w:themeColor="text1"/>
          <w:u w:color="000000" w:themeColor="text1"/>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B. </w:t>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495 of the 1976 Code, as last amended by Act 152 of 2010, is repealed.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4B3EE8" w:rsidRDefault="004B3EE8">
      <w:pPr>
        <w:ind w:firstLine="0"/>
        <w:jc w:val="left"/>
        <w:rPr>
          <w:color w:val="000000" w:themeColor="text1"/>
          <w:u w:color="000000" w:themeColor="text1"/>
        </w:rPr>
      </w:pPr>
      <w:r>
        <w:rPr>
          <w:color w:val="000000" w:themeColor="text1"/>
          <w:u w:color="000000" w:themeColor="text1"/>
        </w:rPr>
        <w:br w:type="page"/>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4</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14.</w:t>
      </w:r>
      <w:r w:rsidRPr="009A617A">
        <w:rPr>
          <w:color w:val="000000" w:themeColor="text1"/>
          <w:u w:color="000000" w:themeColor="text1"/>
        </w:rPr>
        <w:tab/>
        <w:t>Section 2</w:t>
      </w:r>
      <w:r w:rsidRPr="009A617A">
        <w:rPr>
          <w:color w:val="000000" w:themeColor="text1"/>
          <w:u w:color="000000" w:themeColor="text1"/>
        </w:rPr>
        <w:noBreakHyphen/>
        <w:t>7</w:t>
      </w:r>
      <w:r w:rsidRPr="009A617A">
        <w:rPr>
          <w:color w:val="000000" w:themeColor="text1"/>
          <w:u w:color="000000" w:themeColor="text1"/>
        </w:rPr>
        <w:noBreakHyphen/>
        <w:t>72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w:t>
      </w:r>
      <w:r w:rsidRPr="009A617A">
        <w:rPr>
          <w:color w:val="000000" w:themeColor="text1"/>
          <w:u w:color="000000" w:themeColor="text1"/>
        </w:rPr>
        <w:noBreakHyphen/>
        <w:t>72.</w:t>
      </w:r>
      <w:r w:rsidRPr="009A617A">
        <w:rPr>
          <w:color w:val="000000" w:themeColor="text1"/>
          <w:u w:color="000000" w:themeColor="text1"/>
        </w:rPr>
        <w:tab/>
        <w:t xml:space="preserve">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9A617A">
        <w:rPr>
          <w:color w:val="000000" w:themeColor="text1"/>
          <w:u w:val="single" w:color="000000" w:themeColor="text1"/>
        </w:rPr>
        <w:t>Executive</w:t>
      </w:r>
      <w:r w:rsidRPr="009A617A">
        <w:rPr>
          <w:color w:val="000000" w:themeColor="text1"/>
          <w:u w:color="000000" w:themeColor="text1"/>
        </w:rPr>
        <w:t xml:space="preserve"> Director of the </w:t>
      </w:r>
      <w:r w:rsidRPr="009A617A">
        <w:rPr>
          <w:strike/>
          <w:color w:val="000000" w:themeColor="text1"/>
          <w:u w:color="000000" w:themeColor="text1"/>
        </w:rPr>
        <w:t>State Budget Division of the State Budget and Control Board</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15.</w:t>
      </w:r>
      <w:r w:rsidRPr="009A617A">
        <w:rPr>
          <w:color w:val="000000" w:themeColor="text1"/>
          <w:u w:color="000000" w:themeColor="text1"/>
        </w:rPr>
        <w:tab/>
        <w:t>Section 2</w:t>
      </w:r>
      <w:r w:rsidRPr="009A617A">
        <w:rPr>
          <w:color w:val="000000" w:themeColor="text1"/>
          <w:u w:color="000000" w:themeColor="text1"/>
        </w:rPr>
        <w:noBreakHyphen/>
        <w:t>7</w:t>
      </w:r>
      <w:r w:rsidRPr="009A617A">
        <w:rPr>
          <w:color w:val="000000" w:themeColor="text1"/>
          <w:u w:color="000000" w:themeColor="text1"/>
        </w:rPr>
        <w:noBreakHyphen/>
        <w:t>73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w:t>
      </w:r>
      <w:r w:rsidRPr="009A617A">
        <w:rPr>
          <w:color w:val="000000" w:themeColor="text1"/>
          <w:u w:color="000000" w:themeColor="text1"/>
        </w:rPr>
        <w:noBreakHyphen/>
        <w:t>73.</w:t>
      </w:r>
      <w:r w:rsidRPr="009A617A">
        <w:rPr>
          <w:color w:val="000000" w:themeColor="text1"/>
          <w:u w:color="000000" w:themeColor="text1"/>
        </w:rPr>
        <w:tab/>
        <w:t>(A)</w:t>
      </w:r>
      <w:r w:rsidRPr="009A617A">
        <w:rPr>
          <w:color w:val="000000" w:themeColor="text1"/>
          <w:u w:color="000000" w:themeColor="text1"/>
        </w:rPr>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9A617A">
        <w:rPr>
          <w:strike/>
          <w:color w:val="000000" w:themeColor="text1"/>
          <w:u w:color="000000" w:themeColor="text1"/>
        </w:rPr>
        <w:t>Division of Research and Statistical Services</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Guidelines for assessing the financial impact of proposed mandated or mandatorily offered health coverage to the extent that information is available, must include, but are not limited to, the following: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to what extent does the coverage increase or decrease the cost of treatment or services;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to what extent does the coverage increase or decrease the use of treatment or service;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to what extent does the mandated treatment or service substitute for more expensive treatment or service;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to what extent does the coverage increase or decrease the administrative expenses of insurance companies and the premium and administrative expenses of policyholders;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what is the impact of this coverage on the total cost of health care.”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16.</w:t>
      </w:r>
      <w:r w:rsidRPr="009A617A">
        <w:rPr>
          <w:color w:val="000000" w:themeColor="text1"/>
          <w:u w:color="000000" w:themeColor="text1"/>
        </w:rPr>
        <w:tab/>
        <w:t>Section 2</w:t>
      </w:r>
      <w:r w:rsidRPr="009A617A">
        <w:rPr>
          <w:color w:val="000000" w:themeColor="text1"/>
          <w:u w:color="000000" w:themeColor="text1"/>
        </w:rPr>
        <w:noBreakHyphen/>
        <w:t>7</w:t>
      </w:r>
      <w:r w:rsidRPr="009A617A">
        <w:rPr>
          <w:color w:val="000000" w:themeColor="text1"/>
          <w:u w:color="000000" w:themeColor="text1"/>
        </w:rPr>
        <w:noBreakHyphen/>
        <w:t>74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w:t>
      </w:r>
      <w:r w:rsidRPr="009A617A">
        <w:rPr>
          <w:color w:val="000000" w:themeColor="text1"/>
          <w:u w:color="000000" w:themeColor="text1"/>
        </w:rPr>
        <w:noBreakHyphen/>
        <w:t>74.</w:t>
      </w:r>
      <w:r w:rsidRPr="009A617A">
        <w:rPr>
          <w:color w:val="000000" w:themeColor="text1"/>
          <w:u w:color="000000" w:themeColor="text1"/>
        </w:rPr>
        <w:tab/>
        <w:t>(A)</w:t>
      </w:r>
      <w:r w:rsidRPr="009A617A">
        <w:rPr>
          <w:color w:val="000000" w:themeColor="text1"/>
          <w:u w:color="000000" w:themeColor="text1"/>
        </w:rPr>
        <w:tab/>
        <w:t>As used in this section, ‘statement of estimated fiscal impact’ means the opinion of the person executing the statement as to the dollar cost to the State for the first year and the annual cost thereafter.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shall assist in preparing the fiscal impact statement.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If a fiscal impact statement is not affixed to legislation at the time of introduction, the committee to which the legislation is referred shall request a fiscal impact statement from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shall have at least fifteen calendar days from the date of the request to deliver the fiscal impact statement to the Senate or House of Representatives committee to which the legislation is referred, unless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requests an extension of time.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shall not unreasonably delay the delivery of a fiscal impact statement.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The committee shall not take action on the legislation until the committee has received the fiscal impact statement.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 xml:space="preserve">If the legislation is reported out of the committee, the committee shall attach the fiscal impact statement to the legislation.  If the legislation has been amended, the committee shall request a revised fiscal impact statement from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and shall attach the revised fiscal impact statement to the legislation.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color w:val="000000" w:themeColor="text1"/>
          <w:u w:color="000000" w:themeColor="text1"/>
        </w:rPr>
        <w:tab/>
        <w:t xml:space="preserve">State agencies and political subdivisions shall cooperate with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in preparing fiscal impact statements.  Such agencies and political subdivisions shall submit requested information to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in a timely fashion.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(G)</w:t>
      </w:r>
      <w:r w:rsidRPr="009A617A">
        <w:rPr>
          <w:color w:val="000000" w:themeColor="text1"/>
          <w:u w:color="000000" w:themeColor="text1"/>
        </w:rPr>
        <w:tab/>
        <w:t xml:space="preserve">In preparing fiscal impact statements,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shall consider and evaluate information as submitted by state agencies and political subdivisions.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shall provide to the requesting Senate or House of Representatives committee any estimates provided by a state agency or political subdivision, which are substantially different from the fiscal impact as issued by 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(H)</w:t>
      </w:r>
      <w:r w:rsidRPr="009A617A">
        <w:rPr>
          <w:color w:val="000000" w:themeColor="text1"/>
          <w:u w:color="000000" w:themeColor="text1"/>
        </w:rPr>
        <w:tab/>
        <w:t xml:space="preserve">The </w:t>
      </w:r>
      <w:r w:rsidRPr="009A617A">
        <w:rPr>
          <w:strike/>
          <w:color w:val="000000" w:themeColor="text1"/>
          <w:u w:color="000000" w:themeColor="text1"/>
        </w:rPr>
        <w:t>Office of State Budget</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may request information from nongovernmental agencies and organizations to assist in preparing the fiscal impact statement.”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17.</w:t>
      </w:r>
      <w:r w:rsidRPr="009A617A">
        <w:rPr>
          <w:color w:val="000000" w:themeColor="text1"/>
          <w:u w:color="000000" w:themeColor="text1"/>
        </w:rPr>
        <w:tab/>
        <w:t>Section 2</w:t>
      </w:r>
      <w:r w:rsidRPr="009A617A">
        <w:rPr>
          <w:color w:val="000000" w:themeColor="text1"/>
          <w:u w:color="000000" w:themeColor="text1"/>
        </w:rPr>
        <w:noBreakHyphen/>
        <w:t>7</w:t>
      </w:r>
      <w:r w:rsidRPr="009A617A">
        <w:rPr>
          <w:color w:val="000000" w:themeColor="text1"/>
          <w:u w:color="000000" w:themeColor="text1"/>
        </w:rPr>
        <w:noBreakHyphen/>
        <w:t>76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7</w:t>
      </w:r>
      <w:r w:rsidRPr="009A617A">
        <w:rPr>
          <w:color w:val="000000" w:themeColor="text1"/>
          <w:u w:color="000000" w:themeColor="text1"/>
        </w:rPr>
        <w:noBreakHyphen/>
        <w:t>76.</w:t>
      </w:r>
      <w:r w:rsidRPr="009A617A">
        <w:rPr>
          <w:color w:val="000000" w:themeColor="text1"/>
          <w:u w:color="000000" w:themeColor="text1"/>
        </w:rPr>
        <w:tab/>
        <w:t>(A)</w:t>
      </w:r>
      <w:r w:rsidRPr="009A617A">
        <w:rPr>
          <w:color w:val="000000" w:themeColor="text1"/>
          <w:u w:color="000000" w:themeColor="text1"/>
        </w:rPr>
        <w:tab/>
        <w:t xml:space="preserve">The chairman of the legislative committee to which a bill or resolution was referred shall direct the </w:t>
      </w:r>
      <w:r w:rsidRPr="009A617A">
        <w:rPr>
          <w:strike/>
          <w:color w:val="000000" w:themeColor="text1"/>
          <w:u w:color="000000" w:themeColor="text1"/>
        </w:rPr>
        <w:t>Budget Division or the Economic Research Section of the Budget and Control Board, as appropriate,</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to prepare and affix to it a statement of the estimated fiscal </w:t>
      </w:r>
      <w:r w:rsidRPr="009A617A">
        <w:rPr>
          <w:strike/>
          <w:color w:val="000000" w:themeColor="text1"/>
          <w:u w:color="000000" w:themeColor="text1"/>
        </w:rPr>
        <w:t>or</w:t>
      </w:r>
      <w:r w:rsidRPr="009A617A">
        <w:rPr>
          <w:color w:val="000000" w:themeColor="text1"/>
          <w:u w:color="000000" w:themeColor="text1"/>
        </w:rPr>
        <w:t xml:space="preserve"> </w:t>
      </w:r>
      <w:r w:rsidRPr="009A617A">
        <w:rPr>
          <w:color w:val="000000" w:themeColor="text1"/>
          <w:u w:val="single" w:color="000000" w:themeColor="text1"/>
        </w:rPr>
        <w:t>and</w:t>
      </w:r>
      <w:r w:rsidRPr="009A617A">
        <w:rPr>
          <w:color w:val="000000" w:themeColor="text1"/>
          <w:u w:color="000000" w:themeColor="text1"/>
        </w:rPr>
        <w:t xml:space="preserve"> revenue impact and cost to the counties and municipalities of the proposed legislation before the legislation is reported out of that committee if a bill or resolution: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requires a county or municipality to expend funds allocated to the county or municipality pursuant to Chapter 27</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of</w:t>
      </w:r>
      <w:r w:rsidRPr="009A617A">
        <w:rPr>
          <w:color w:val="000000" w:themeColor="text1"/>
          <w:u w:color="000000" w:themeColor="text1"/>
        </w:rPr>
        <w:t xml:space="preserve"> Title 6;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is introduced in the General Assembly to require the expenditure of funds by a county or municipality;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requires the use of county or municipal personnel, facilities, or equipment to implement a general law or regulations promulgated pursuant to a general law;  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relates to taxes imposed by political subdivisions.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A revised estimated fiscal </w:t>
      </w:r>
      <w:r w:rsidRPr="009A617A">
        <w:rPr>
          <w:strike/>
          <w:color w:val="000000" w:themeColor="text1"/>
          <w:u w:color="000000" w:themeColor="text1"/>
        </w:rPr>
        <w:t>or</w:t>
      </w:r>
      <w:r w:rsidRPr="009A617A">
        <w:rPr>
          <w:color w:val="000000" w:themeColor="text1"/>
          <w:u w:color="000000" w:themeColor="text1"/>
        </w:rPr>
        <w:t xml:space="preserve"> </w:t>
      </w:r>
      <w:r w:rsidRPr="009A617A">
        <w:rPr>
          <w:color w:val="000000" w:themeColor="text1"/>
          <w:u w:val="single" w:color="000000" w:themeColor="text1"/>
        </w:rPr>
        <w:t>and</w:t>
      </w:r>
      <w:r w:rsidRPr="009A617A">
        <w:rPr>
          <w:color w:val="000000" w:themeColor="text1"/>
          <w:u w:color="000000" w:themeColor="text1"/>
        </w:rPr>
        <w:t xml:space="preserve"> revenue impact and cost statement must be prepared at the direction of the presiding officer of the House of Representatives or the Senate by the </w:t>
      </w:r>
      <w:r w:rsidRPr="009A617A">
        <w:rPr>
          <w:strike/>
          <w:color w:val="000000" w:themeColor="text1"/>
          <w:u w:color="000000" w:themeColor="text1"/>
        </w:rPr>
        <w:t>Budget Division or Economic Research Section of the Budget and Control Board</w:t>
      </w:r>
      <w:r w:rsidRPr="009A617A">
        <w:rPr>
          <w:color w:val="000000" w:themeColor="text1"/>
          <w:u w:color="000000" w:themeColor="text1"/>
        </w:rPr>
        <w:t xml:space="preserve"> </w:t>
      </w:r>
      <w:r w:rsidRPr="009A617A">
        <w:rPr>
          <w:color w:val="000000" w:themeColor="text1"/>
          <w:u w:val="single" w:color="000000" w:themeColor="text1"/>
        </w:rPr>
        <w:t>Revenue and Fiscal Affairs Office</w:t>
      </w:r>
      <w:r w:rsidRPr="009A617A">
        <w:rPr>
          <w:color w:val="000000" w:themeColor="text1"/>
          <w:u w:color="000000" w:themeColor="text1"/>
        </w:rPr>
        <w:t xml:space="preserve"> before third reading of the bill or resolution, if there is a significant amendment to the bill or resolution.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For purposes of this section, </w:t>
      </w:r>
      <w:r w:rsidRPr="009A617A">
        <w:rPr>
          <w:color w:val="000000" w:themeColor="text1"/>
          <w:u w:val="single" w:color="000000" w:themeColor="text1"/>
        </w:rPr>
        <w:t>‘</w:t>
      </w:r>
      <w:r w:rsidRPr="009A617A">
        <w:rPr>
          <w:color w:val="000000" w:themeColor="text1"/>
          <w:u w:color="000000" w:themeColor="text1"/>
        </w:rPr>
        <w:t>political subdivision</w:t>
      </w:r>
      <w:r w:rsidRPr="009A617A">
        <w:rPr>
          <w:color w:val="000000" w:themeColor="text1"/>
          <w:u w:val="single" w:color="000000" w:themeColor="text1"/>
        </w:rPr>
        <w:t>’</w:t>
      </w:r>
      <w:r w:rsidRPr="009A617A">
        <w:rPr>
          <w:color w:val="000000" w:themeColor="text1"/>
          <w:u w:color="000000" w:themeColor="text1"/>
        </w:rPr>
        <w:t xml:space="preserve"> means a county, municipality, school district, special purpose district, public service district, or consolidated political subdivision.”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5</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18.</w:t>
      </w: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410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410.</w:t>
      </w:r>
      <w:r w:rsidRPr="009A617A">
        <w:rPr>
          <w:color w:val="000000" w:themeColor="text1"/>
          <w:u w:color="000000" w:themeColor="text1"/>
        </w:rPr>
        <w:tab/>
        <w:t xml:space="preserve">There is established the State Energy Office within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Office of Regulatory Staff</w:t>
      </w:r>
      <w:r w:rsidRPr="009A617A">
        <w:rPr>
          <w:color w:val="000000" w:themeColor="text1"/>
          <w:u w:color="000000" w:themeColor="text1"/>
        </w:rPr>
        <w:t xml:space="preserve"> which shall serve as the principal energy planning entity for the State.  Its primary purpose is to develop and implement a well</w:t>
      </w:r>
      <w:r w:rsidRPr="009A617A">
        <w:rPr>
          <w:color w:val="000000" w:themeColor="text1"/>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19.</w:t>
      </w: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440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440.</w:t>
      </w:r>
      <w:r w:rsidRPr="009A617A">
        <w:rPr>
          <w:color w:val="000000" w:themeColor="text1"/>
          <w:u w:color="000000" w:themeColor="text1"/>
        </w:rPr>
        <w:tab/>
      </w:r>
      <w:r w:rsidRPr="009A617A">
        <w:rPr>
          <w:strike/>
          <w:color w:val="000000" w:themeColor="text1"/>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(1)</w:t>
      </w:r>
      <w:r w:rsidRPr="009A617A">
        <w:rPr>
          <w:color w:val="000000" w:themeColor="text1"/>
          <w:u w:color="000000" w:themeColor="text1"/>
        </w:rPr>
        <w:tab/>
      </w:r>
      <w:r w:rsidRPr="009A617A">
        <w:rPr>
          <w:strike/>
          <w:color w:val="000000" w:themeColor="text1"/>
          <w:u w:color="000000" w:themeColor="text1"/>
        </w:rPr>
        <w:t>two representatives of investor</w:t>
      </w:r>
      <w:r w:rsidRPr="009A617A">
        <w:rPr>
          <w:strike/>
          <w:color w:val="000000" w:themeColor="text1"/>
          <w:u w:color="000000" w:themeColor="text1"/>
        </w:rPr>
        <w:noBreakHyphen/>
        <w:t>owned electricity companies;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(2)</w:t>
      </w:r>
      <w:r w:rsidRPr="009A617A">
        <w:rPr>
          <w:color w:val="000000" w:themeColor="text1"/>
          <w:u w:color="000000" w:themeColor="text1"/>
        </w:rPr>
        <w:tab/>
      </w:r>
      <w:r w:rsidRPr="009A617A">
        <w:rPr>
          <w:strike/>
          <w:color w:val="000000" w:themeColor="text1"/>
          <w:u w:color="000000" w:themeColor="text1"/>
        </w:rPr>
        <w:t>two representatives of electric cooperatives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(3)</w:t>
      </w:r>
      <w:r w:rsidRPr="009A617A">
        <w:rPr>
          <w:color w:val="000000" w:themeColor="text1"/>
          <w:u w:color="000000" w:themeColor="text1"/>
        </w:rPr>
        <w:tab/>
      </w:r>
      <w:r w:rsidRPr="009A617A">
        <w:rPr>
          <w:strike/>
          <w:color w:val="000000" w:themeColor="text1"/>
          <w:u w:color="000000" w:themeColor="text1"/>
        </w:rPr>
        <w:t>one representative of the South Carolina Public Service Authority, who shall serve ex officio;</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(4)</w:t>
      </w:r>
      <w:r w:rsidRPr="009A617A">
        <w:rPr>
          <w:color w:val="000000" w:themeColor="text1"/>
          <w:u w:color="000000" w:themeColor="text1"/>
        </w:rPr>
        <w:tab/>
      </w:r>
      <w:r w:rsidRPr="009A617A">
        <w:rPr>
          <w:strike/>
          <w:color w:val="000000" w:themeColor="text1"/>
          <w:u w:color="000000" w:themeColor="text1"/>
        </w:rPr>
        <w:t>one representative of municipally</w:t>
      </w:r>
      <w:r w:rsidRPr="009A617A">
        <w:rPr>
          <w:strike/>
          <w:color w:val="000000" w:themeColor="text1"/>
          <w:u w:color="000000" w:themeColor="text1"/>
        </w:rPr>
        <w:noBreakHyphen/>
        <w:t>owned electric utilities;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(5)</w:t>
      </w:r>
      <w:r w:rsidRPr="009A617A">
        <w:rPr>
          <w:color w:val="000000" w:themeColor="text1"/>
          <w:u w:color="000000" w:themeColor="text1"/>
        </w:rPr>
        <w:tab/>
      </w:r>
      <w:r w:rsidRPr="009A617A">
        <w:rPr>
          <w:strike/>
          <w:color w:val="000000" w:themeColor="text1"/>
          <w:u w:color="000000" w:themeColor="text1"/>
        </w:rPr>
        <w:t>one representative of publicly</w:t>
      </w:r>
      <w:r w:rsidRPr="009A617A">
        <w:rPr>
          <w:strike/>
          <w:color w:val="000000" w:themeColor="text1"/>
          <w:u w:color="000000" w:themeColor="text1"/>
        </w:rPr>
        <w:noBreakHyphen/>
        <w:t>owned natural gas companies;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(6)</w:t>
      </w:r>
      <w:r w:rsidRPr="009A617A">
        <w:rPr>
          <w:color w:val="000000" w:themeColor="text1"/>
          <w:u w:color="000000" w:themeColor="text1"/>
        </w:rPr>
        <w:tab/>
      </w:r>
      <w:r w:rsidRPr="009A617A">
        <w:rPr>
          <w:strike/>
          <w:color w:val="000000" w:themeColor="text1"/>
          <w:u w:color="000000" w:themeColor="text1"/>
        </w:rPr>
        <w:t>one representative of investor</w:t>
      </w:r>
      <w:r w:rsidRPr="009A617A">
        <w:rPr>
          <w:strike/>
          <w:color w:val="000000" w:themeColor="text1"/>
          <w:u w:color="000000" w:themeColor="text1"/>
        </w:rPr>
        <w:noBreakHyphen/>
        <w:t>owned gas companies;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(7)</w:t>
      </w:r>
      <w:r w:rsidRPr="009A617A">
        <w:rPr>
          <w:color w:val="000000" w:themeColor="text1"/>
          <w:u w:color="000000" w:themeColor="text1"/>
        </w:rPr>
        <w:tab/>
      </w:r>
      <w:r w:rsidRPr="009A617A">
        <w:rPr>
          <w:strike/>
          <w:color w:val="000000" w:themeColor="text1"/>
          <w:u w:color="000000" w:themeColor="text1"/>
        </w:rPr>
        <w:t>one representative of oil suppliers or dealers;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(8)</w:t>
      </w:r>
      <w:r w:rsidRPr="009A617A">
        <w:rPr>
          <w:color w:val="000000" w:themeColor="text1"/>
          <w:u w:color="000000" w:themeColor="text1"/>
        </w:rPr>
        <w:tab/>
      </w:r>
      <w:r w:rsidRPr="009A617A">
        <w:rPr>
          <w:strike/>
          <w:color w:val="000000" w:themeColor="text1"/>
          <w:u w:color="000000" w:themeColor="text1"/>
        </w:rPr>
        <w:t>one representative of propane suppliers or dealers;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(9)</w:t>
      </w:r>
      <w:r w:rsidRPr="009A617A">
        <w:rPr>
          <w:color w:val="000000" w:themeColor="text1"/>
          <w:u w:color="000000" w:themeColor="text1"/>
        </w:rPr>
        <w:tab/>
      </w:r>
      <w:r w:rsidRPr="009A617A">
        <w:rPr>
          <w:strike/>
          <w:color w:val="000000" w:themeColor="text1"/>
          <w:u w:color="000000" w:themeColor="text1"/>
        </w:rPr>
        <w:t>one representative of nonprofit public transportation providers;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(10)</w:t>
      </w:r>
      <w:r w:rsidRPr="009A617A">
        <w:rPr>
          <w:color w:val="000000" w:themeColor="text1"/>
          <w:u w:color="000000" w:themeColor="text1"/>
        </w:rPr>
        <w:tab/>
      </w:r>
      <w:r w:rsidRPr="009A617A">
        <w:rPr>
          <w:strike/>
          <w:color w:val="000000" w:themeColor="text1"/>
          <w:u w:color="000000" w:themeColor="text1"/>
        </w:rPr>
        <w:t>two representatives of industrial consumers;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(11)</w:t>
      </w:r>
      <w:r w:rsidRPr="009A617A">
        <w:rPr>
          <w:color w:val="000000" w:themeColor="text1"/>
          <w:u w:color="000000" w:themeColor="text1"/>
        </w:rPr>
        <w:tab/>
      </w:r>
      <w:r w:rsidRPr="009A617A">
        <w:rPr>
          <w:strike/>
          <w:color w:val="000000" w:themeColor="text1"/>
          <w:u w:color="000000" w:themeColor="text1"/>
        </w:rPr>
        <w:t>two representatives of commercial consumers;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(12)</w:t>
      </w:r>
      <w:r w:rsidRPr="009A617A">
        <w:rPr>
          <w:color w:val="000000" w:themeColor="text1"/>
          <w:u w:color="000000" w:themeColor="text1"/>
        </w:rPr>
        <w:tab/>
      </w:r>
      <w:r w:rsidRPr="009A617A">
        <w:rPr>
          <w:strike/>
          <w:color w:val="000000" w:themeColor="text1"/>
          <w:u w:color="000000" w:themeColor="text1"/>
        </w:rPr>
        <w:t>two representatives of individual consumers; one must be the Executive Director of the Office of Regulatory Staff or his designee, who shall serve ex officio;</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(13)</w:t>
      </w:r>
      <w:r w:rsidRPr="009A617A">
        <w:rPr>
          <w:color w:val="000000" w:themeColor="text1"/>
          <w:u w:color="000000" w:themeColor="text1"/>
        </w:rPr>
        <w:tab/>
      </w:r>
      <w:r w:rsidRPr="009A617A">
        <w:rPr>
          <w:strike/>
          <w:color w:val="000000" w:themeColor="text1"/>
          <w:u w:color="000000" w:themeColor="text1"/>
        </w:rPr>
        <w:t>two representatives of environmental groups; and</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(14)</w:t>
      </w:r>
      <w:r w:rsidRPr="009A617A">
        <w:rPr>
          <w:color w:val="000000" w:themeColor="text1"/>
          <w:u w:color="000000" w:themeColor="text1"/>
        </w:rPr>
        <w:tab/>
      </w:r>
      <w:r w:rsidRPr="009A617A">
        <w:rPr>
          <w:strike/>
          <w:color w:val="000000" w:themeColor="text1"/>
          <w:u w:color="000000" w:themeColor="text1"/>
        </w:rPr>
        <w:t>one at</w:t>
      </w:r>
      <w:r w:rsidRPr="009A617A">
        <w:rPr>
          <w:strike/>
          <w:color w:val="000000" w:themeColor="text1"/>
          <w:u w:color="000000" w:themeColor="text1"/>
        </w:rPr>
        <w:noBreakHyphen/>
        <w:t>large member appointed by the Governor.</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r>
      <w:r w:rsidRPr="009A617A">
        <w:rPr>
          <w:color w:val="000000" w:themeColor="text1"/>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w:t>
      </w:r>
      <w:r w:rsidRPr="009A617A">
        <w:rPr>
          <w:color w:val="000000" w:themeColor="text1"/>
          <w:u w:color="000000" w:themeColor="text1"/>
        </w:rPr>
        <w:tab/>
      </w:r>
      <w:r w:rsidRPr="009A617A">
        <w:rPr>
          <w:color w:val="000000" w:themeColor="text1"/>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9A617A">
        <w:rPr>
          <w:color w:val="000000" w:themeColor="text1"/>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r>
      <w:r w:rsidRPr="009A617A">
        <w:rPr>
          <w:color w:val="000000" w:themeColor="text1"/>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(C)</w:t>
      </w:r>
      <w:r w:rsidRPr="009A617A">
        <w:rPr>
          <w:color w:val="000000" w:themeColor="text1"/>
          <w:u w:color="000000" w:themeColor="text1"/>
        </w:rPr>
        <w:tab/>
      </w:r>
      <w:r w:rsidRPr="009A617A">
        <w:rPr>
          <w:color w:val="000000" w:themeColor="text1"/>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(D)</w:t>
      </w:r>
      <w:r w:rsidRPr="009A617A">
        <w:rPr>
          <w:color w:val="000000" w:themeColor="text1"/>
          <w:u w:color="000000" w:themeColor="text1"/>
        </w:rPr>
        <w:tab/>
      </w:r>
      <w:r w:rsidRPr="009A617A">
        <w:rPr>
          <w:color w:val="000000" w:themeColor="text1"/>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w:t>
      </w:r>
      <w:r w:rsidRPr="009A617A">
        <w:rPr>
          <w:color w:val="000000" w:themeColor="text1"/>
          <w:u w:color="000000" w:themeColor="text1"/>
        </w:rPr>
        <w:tab/>
      </w:r>
      <w:r w:rsidRPr="009A617A">
        <w:rPr>
          <w:color w:val="000000" w:themeColor="text1"/>
          <w:u w:val="single" w:color="000000" w:themeColor="text1"/>
        </w:rPr>
        <w:t>three appointed by the Governor, one of whom must have a substantial background in environmental or consumer protection matters;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 xml:space="preserve">three appointed by the President </w:t>
      </w:r>
      <w:r w:rsidRPr="00F617A4">
        <w:rPr>
          <w:i/>
          <w:color w:val="000000" w:themeColor="text1"/>
          <w:u w:val="single" w:color="000000" w:themeColor="text1"/>
        </w:rPr>
        <w:t>Pro Tempore</w:t>
      </w:r>
      <w:r w:rsidRPr="009A617A">
        <w:rPr>
          <w:color w:val="000000" w:themeColor="text1"/>
          <w:u w:val="single" w:color="000000" w:themeColor="text1"/>
        </w:rPr>
        <w:t xml:space="preserve"> of the Senate, one of whom must have a substantial background in environmental or consumer protection matters; and</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(3)</w:t>
      </w:r>
      <w:r w:rsidRPr="009A617A">
        <w:rPr>
          <w:color w:val="000000" w:themeColor="text1"/>
          <w:u w:color="000000" w:themeColor="text1"/>
        </w:rPr>
        <w:tab/>
      </w:r>
      <w:r w:rsidRPr="009A617A">
        <w:rPr>
          <w:color w:val="000000" w:themeColor="text1"/>
          <w:u w:val="single" w:color="000000" w:themeColor="text1"/>
        </w:rPr>
        <w:t>three appointed by the Speaker of the House of Representatives, one of whom must have a substantial background in environmental or consumer protection matters.</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 xml:space="preserve">All appointees must have backgrounds in environmental issues; the electricity, transportation, or natural gas industries; or economic development related to these sectors.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(E)</w:t>
      </w:r>
      <w:r w:rsidRPr="009A617A">
        <w:rPr>
          <w:color w:val="000000" w:themeColor="text1"/>
          <w:u w:color="000000" w:themeColor="text1"/>
        </w:rPr>
        <w:tab/>
      </w:r>
      <w:r w:rsidRPr="009A617A">
        <w:rPr>
          <w:color w:val="000000" w:themeColor="text1"/>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(1)</w:t>
      </w:r>
      <w:r w:rsidRPr="009A617A">
        <w:rPr>
          <w:color w:val="000000" w:themeColor="text1"/>
          <w:u w:color="000000" w:themeColor="text1"/>
        </w:rPr>
        <w:tab/>
      </w:r>
      <w:r w:rsidRPr="009A617A">
        <w:rPr>
          <w:color w:val="000000" w:themeColor="text1"/>
          <w:u w:val="single" w:color="000000" w:themeColor="text1"/>
        </w:rPr>
        <w:t>the development of energy efficiency and conservation;</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(2)</w:t>
      </w:r>
      <w:r w:rsidRPr="009A617A">
        <w:rPr>
          <w:color w:val="000000" w:themeColor="text1"/>
          <w:u w:color="000000" w:themeColor="text1"/>
        </w:rPr>
        <w:tab/>
      </w:r>
      <w:r w:rsidRPr="009A617A">
        <w:rPr>
          <w:color w:val="000000" w:themeColor="text1"/>
          <w:u w:val="single" w:color="000000" w:themeColor="text1"/>
        </w:rPr>
        <w:t>renewable sources of energy, including wind power, solar power, energy from biomass sources, and energy storage;</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(3)</w:t>
      </w:r>
      <w:r w:rsidRPr="009A617A">
        <w:rPr>
          <w:color w:val="000000" w:themeColor="text1"/>
          <w:u w:color="000000" w:themeColor="text1"/>
        </w:rPr>
        <w:tab/>
      </w:r>
      <w:r w:rsidRPr="009A617A">
        <w:rPr>
          <w:color w:val="000000" w:themeColor="text1"/>
          <w:u w:val="single" w:color="000000" w:themeColor="text1"/>
        </w:rPr>
        <w:t>nuclear energy; and</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(4)</w:t>
      </w:r>
      <w:r w:rsidRPr="009A617A">
        <w:rPr>
          <w:color w:val="000000" w:themeColor="text1"/>
          <w:u w:color="000000" w:themeColor="text1"/>
        </w:rPr>
        <w:tab/>
      </w:r>
      <w:r w:rsidRPr="009A617A">
        <w:rPr>
          <w:color w:val="000000" w:themeColor="text1"/>
          <w:u w:val="single" w:color="000000" w:themeColor="text1"/>
        </w:rPr>
        <w:t>alternative fuels or power sources for the transportation sector.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In considering the cost</w:t>
      </w:r>
      <w:r w:rsidRPr="009A617A">
        <w:rPr>
          <w:color w:val="000000" w:themeColor="text1"/>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(F)</w:t>
      </w:r>
      <w:r w:rsidRPr="009A617A">
        <w:rPr>
          <w:color w:val="000000" w:themeColor="text1"/>
          <w:u w:color="000000" w:themeColor="text1"/>
        </w:rPr>
        <w:tab/>
      </w:r>
      <w:r w:rsidRPr="009A617A">
        <w:rPr>
          <w:color w:val="000000" w:themeColor="text1"/>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Title 58.</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(G)</w:t>
      </w:r>
      <w:r w:rsidRPr="009A617A">
        <w:rPr>
          <w:color w:val="000000" w:themeColor="text1"/>
          <w:u w:color="000000" w:themeColor="text1"/>
        </w:rPr>
        <w:tab/>
      </w:r>
      <w:r w:rsidRPr="009A617A">
        <w:rPr>
          <w:color w:val="000000" w:themeColor="text1"/>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20.</w:t>
      </w: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460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460.</w:t>
      </w:r>
      <w:r w:rsidRPr="009A617A">
        <w:rPr>
          <w:color w:val="000000" w:themeColor="text1"/>
          <w:u w:color="000000" w:themeColor="text1"/>
        </w:rPr>
        <w:tab/>
        <w:t xml:space="preserve">The establishment of the State Energy Office within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Office of Regulatory Staff</w:t>
      </w:r>
      <w:r w:rsidRPr="009A617A">
        <w:rPr>
          <w:color w:val="000000" w:themeColor="text1"/>
          <w:u w:color="000000" w:themeColor="text1"/>
        </w:rPr>
        <w:t>, as provided for in this part, must be evaluated if restructuring or reorganizing of state government takes place so as to identify and provide for the proper placement of the office upon restructuring or reorganizing.”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21.</w:t>
      </w: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635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635.</w:t>
      </w:r>
      <w:r w:rsidRPr="009A617A">
        <w:rPr>
          <w:color w:val="000000" w:themeColor="text1"/>
          <w:u w:color="000000" w:themeColor="text1"/>
        </w:rPr>
        <w:tab/>
        <w:t>Pursuant to Section 48</w:t>
      </w:r>
      <w:r w:rsidRPr="009A617A">
        <w:rPr>
          <w:color w:val="000000" w:themeColor="text1"/>
          <w:u w:color="000000" w:themeColor="text1"/>
        </w:rPr>
        <w:noBreakHyphen/>
        <w:t>52</w:t>
      </w:r>
      <w:r w:rsidRPr="009A617A">
        <w:rPr>
          <w:color w:val="000000" w:themeColor="text1"/>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Office of Regulatory Staff</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22.</w:t>
      </w: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680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48</w:t>
      </w:r>
      <w:r w:rsidRPr="009A617A">
        <w:rPr>
          <w:color w:val="000000" w:themeColor="text1"/>
          <w:u w:color="000000" w:themeColor="text1"/>
        </w:rPr>
        <w:noBreakHyphen/>
        <w:t>52</w:t>
      </w:r>
      <w:r w:rsidRPr="009A617A">
        <w:rPr>
          <w:color w:val="000000" w:themeColor="text1"/>
          <w:u w:color="000000" w:themeColor="text1"/>
        </w:rPr>
        <w:noBreakHyphen/>
        <w:t>680.</w:t>
      </w:r>
      <w:r w:rsidRPr="009A617A">
        <w:rPr>
          <w:color w:val="000000" w:themeColor="text1"/>
          <w:u w:color="000000" w:themeColor="text1"/>
        </w:rPr>
        <w:tab/>
        <w:t>(A)</w:t>
      </w:r>
      <w:r w:rsidRPr="009A617A">
        <w:rPr>
          <w:color w:val="000000" w:themeColor="text1"/>
          <w:u w:color="000000" w:themeColor="text1"/>
        </w:rPr>
        <w:tab/>
        <w:t>The State Energy Office shall assist the Materials Management Office as established in Section 11</w:t>
      </w:r>
      <w:r w:rsidRPr="009A617A">
        <w:rPr>
          <w:color w:val="000000" w:themeColor="text1"/>
          <w:u w:color="000000" w:themeColor="text1"/>
        </w:rPr>
        <w:noBreakHyphen/>
        <w:t>35</w:t>
      </w:r>
      <w:r w:rsidRPr="009A617A">
        <w:rPr>
          <w:color w:val="000000" w:themeColor="text1"/>
          <w:u w:color="000000" w:themeColor="text1"/>
        </w:rPr>
        <w:noBreakHyphen/>
        <w:t>810 and all governmental bodies defined in and subject to the Consolidated Procurement Code, by identifying goods which are ‘energy efficient’ or for which the State can achieve long</w:t>
      </w:r>
      <w:r w:rsidRPr="009A617A">
        <w:rPr>
          <w:color w:val="000000" w:themeColor="text1"/>
          <w:u w:color="000000" w:themeColor="text1"/>
        </w:rPr>
        <w:noBreakHyphen/>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Pr="009A617A">
        <w:rPr>
          <w:color w:val="000000" w:themeColor="text1"/>
          <w:u w:color="000000" w:themeColor="text1"/>
        </w:rPr>
        <w:noBreakHyphen/>
        <w:t>35</w:t>
      </w:r>
      <w:r w:rsidRPr="009A617A">
        <w:rPr>
          <w:color w:val="000000" w:themeColor="text1"/>
          <w:u w:color="000000" w:themeColor="text1"/>
        </w:rPr>
        <w:noBreakHyphen/>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The State Energy Office shall provide the Office of Property Management </w:t>
      </w:r>
      <w:r w:rsidRPr="009A617A">
        <w:rPr>
          <w:strike/>
          <w:color w:val="000000" w:themeColor="text1"/>
          <w:u w:color="000000" w:themeColor="text1"/>
        </w:rPr>
        <w:t>of the Budget and Control Board</w:t>
      </w:r>
      <w:r w:rsidRPr="009A617A">
        <w:rPr>
          <w:color w:val="000000" w:themeColor="text1"/>
          <w:u w:color="000000" w:themeColor="text1"/>
        </w:rPr>
        <w:t xml:space="preserve">, Division of General Services </w:t>
      </w:r>
      <w:r w:rsidRPr="009A617A">
        <w:rPr>
          <w:color w:val="000000" w:themeColor="text1"/>
          <w:u w:val="single" w:color="000000" w:themeColor="text1"/>
        </w:rPr>
        <w:t>of the Department of Administration</w:t>
      </w:r>
      <w:r w:rsidRPr="009A617A">
        <w:rPr>
          <w:color w:val="000000" w:themeColor="text1"/>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6</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23.</w:t>
      </w:r>
      <w:r w:rsidRPr="009A617A">
        <w:rPr>
          <w:color w:val="000000" w:themeColor="text1"/>
          <w:u w:color="000000" w:themeColor="text1"/>
        </w:rPr>
        <w:tab/>
        <w:t>A.</w:t>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25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 xml:space="preserve">25. </w:t>
      </w:r>
      <w:r w:rsidRPr="009A617A">
        <w:rPr>
          <w:color w:val="000000" w:themeColor="text1"/>
          <w:u w:color="000000" w:themeColor="text1"/>
        </w:rPr>
        <w:tab/>
        <w:t xml:space="preserve">There is hereby established a Local Government Division within the State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Rural Infrastructure Authority</w:t>
      </w:r>
      <w:r w:rsidRPr="009A617A">
        <w:rPr>
          <w:color w:val="000000" w:themeColor="text1"/>
          <w:u w:color="000000" w:themeColor="text1"/>
        </w:rPr>
        <w:t xml:space="preserve"> to act as a liaison for financial grants </w:t>
      </w:r>
      <w:r w:rsidRPr="009A617A">
        <w:rPr>
          <w:strike/>
          <w:color w:val="000000" w:themeColor="text1"/>
          <w:u w:color="000000" w:themeColor="text1"/>
        </w:rPr>
        <w:t>among local governments, the General Assembly and the Governor’s Office</w:t>
      </w:r>
      <w:r w:rsidRPr="009A617A">
        <w:rPr>
          <w:color w:val="000000" w:themeColor="text1"/>
          <w:u w:color="000000" w:themeColor="text1"/>
        </w:rPr>
        <w:t xml:space="preserve"> </w:t>
      </w:r>
      <w:r w:rsidRPr="009A617A">
        <w:rPr>
          <w:color w:val="000000" w:themeColor="text1"/>
          <w:u w:val="single" w:color="000000" w:themeColor="text1"/>
        </w:rPr>
        <w:t>from the funds available to the authority</w:t>
      </w:r>
      <w:r w:rsidRPr="009A617A">
        <w:rPr>
          <w:color w:val="000000" w:themeColor="text1"/>
          <w:u w:color="000000" w:themeColor="text1"/>
        </w:rPr>
        <w:t xml:space="preserve">.  The division shall be under the supervision of a director who shall be appointed by and who shall serve at the pleasure of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Director of the Rural Infrastructure Authority</w:t>
      </w:r>
      <w:r w:rsidRPr="009A617A">
        <w:rPr>
          <w:color w:val="000000" w:themeColor="text1"/>
          <w:u w:color="000000" w:themeColor="text1"/>
        </w:rPr>
        <w:t xml:space="preserve"> </w:t>
      </w:r>
      <w:r w:rsidRPr="009A617A">
        <w:rPr>
          <w:strike/>
          <w:color w:val="000000" w:themeColor="text1"/>
          <w:u w:color="000000" w:themeColor="text1"/>
        </w:rPr>
        <w:t>and whose compensation shall be as provided for by the General Assembly</w:t>
      </w:r>
      <w:r w:rsidRPr="009A617A">
        <w:rPr>
          <w:color w:val="000000" w:themeColor="text1"/>
          <w:u w:color="000000" w:themeColor="text1"/>
        </w:rPr>
        <w:t xml:space="preserve">.  He may employ such staff as may be approved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Director of the Rural Infrastructure Authority</w:t>
      </w:r>
      <w:r w:rsidRPr="009A617A">
        <w:rPr>
          <w:color w:val="000000" w:themeColor="text1"/>
          <w:u w:color="000000" w:themeColor="text1"/>
        </w:rPr>
        <w:t xml:space="preserve">.  The division shall be responsible for certifying grants to local governments from both federal and state funds.  The term ‘local government’ shall mean any political entity below the state level. </w:t>
      </w:r>
      <w:r w:rsidRPr="009A617A">
        <w:rPr>
          <w:color w:val="000000" w:themeColor="text1"/>
          <w:u w:val="single" w:color="000000" w:themeColor="text1"/>
        </w:rPr>
        <w:t>Notwithstanding the fact that the Local Government Division is now a part of the State Rural Infrastructure Authority, where certain grants of the division depending upon their funding source require additional approvals other than the division and the authority before they may be made, those additional approvals must also be secured.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The division shall establish guidelines and procedures which </w:t>
      </w:r>
      <w:r w:rsidRPr="009A617A">
        <w:rPr>
          <w:strike/>
          <w:color w:val="000000" w:themeColor="text1"/>
          <w:u w:color="000000" w:themeColor="text1"/>
        </w:rPr>
        <w:t>local governments</w:t>
      </w:r>
      <w:r w:rsidRPr="009A617A">
        <w:rPr>
          <w:color w:val="000000" w:themeColor="text1"/>
          <w:u w:color="000000" w:themeColor="text1"/>
        </w:rPr>
        <w:t xml:space="preserve"> </w:t>
      </w:r>
      <w:r w:rsidRPr="009A617A">
        <w:rPr>
          <w:color w:val="000000" w:themeColor="text1"/>
          <w:u w:val="single" w:color="000000" w:themeColor="text1"/>
        </w:rPr>
        <w:t>public entities</w:t>
      </w:r>
      <w:r w:rsidRPr="009A617A">
        <w:rPr>
          <w:color w:val="000000" w:themeColor="text1"/>
          <w:u w:color="000000" w:themeColor="text1"/>
        </w:rPr>
        <w:t xml:space="preserve"> shall follow in applying for grants </w:t>
      </w:r>
      <w:r w:rsidRPr="009A617A">
        <w:rPr>
          <w:strike/>
          <w:color w:val="000000" w:themeColor="text1"/>
          <w:u w:color="000000" w:themeColor="text1"/>
        </w:rPr>
        <w:t>certified by the division</w:t>
      </w:r>
      <w:r w:rsidRPr="009A617A">
        <w:rPr>
          <w:color w:val="000000" w:themeColor="text1"/>
          <w:u w:color="000000" w:themeColor="text1"/>
        </w:rPr>
        <w:t xml:space="preserve">.  The director shall make known to </w:t>
      </w:r>
      <w:r w:rsidRPr="009A617A">
        <w:rPr>
          <w:strike/>
          <w:color w:val="000000" w:themeColor="text1"/>
          <w:u w:color="000000" w:themeColor="text1"/>
        </w:rPr>
        <w:t>local governments</w:t>
      </w:r>
      <w:r w:rsidRPr="009A617A">
        <w:rPr>
          <w:color w:val="000000" w:themeColor="text1"/>
          <w:u w:color="000000" w:themeColor="text1"/>
        </w:rPr>
        <w:t xml:space="preserve"> </w:t>
      </w:r>
      <w:r w:rsidRPr="009A617A">
        <w:rPr>
          <w:color w:val="000000" w:themeColor="text1"/>
          <w:u w:val="single" w:color="000000" w:themeColor="text1"/>
        </w:rPr>
        <w:t>these entities</w:t>
      </w:r>
      <w:r w:rsidRPr="009A617A">
        <w:rPr>
          <w:color w:val="000000" w:themeColor="text1"/>
          <w:u w:color="000000" w:themeColor="text1"/>
        </w:rPr>
        <w:t xml:space="preserve"> the availability of all grants available through the </w:t>
      </w:r>
      <w:r w:rsidRPr="009A617A">
        <w:rPr>
          <w:strike/>
          <w:color w:val="000000" w:themeColor="text1"/>
          <w:u w:color="000000" w:themeColor="text1"/>
        </w:rPr>
        <w:t>division</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and shall make periodic reports to </w:t>
      </w:r>
      <w:r w:rsidRPr="009A617A">
        <w:rPr>
          <w:strike/>
          <w:color w:val="000000" w:themeColor="text1"/>
          <w:u w:color="000000" w:themeColor="text1"/>
        </w:rPr>
        <w:t>the Budget and Control Board,</w:t>
      </w:r>
      <w:r w:rsidRPr="009A617A">
        <w:rPr>
          <w:color w:val="000000" w:themeColor="text1"/>
          <w:u w:color="000000" w:themeColor="text1"/>
        </w:rPr>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strike/>
          <w:color w:val="000000" w:themeColor="text1"/>
          <w:u w:color="000000" w:themeColor="text1"/>
        </w:rPr>
        <w:t>The Division of Administration, under contractual agreement, shall furnish the Local Government Division such accounting service support as may be requested.</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4B3EE8" w:rsidRDefault="004B3EE8">
      <w:pPr>
        <w:ind w:firstLine="0"/>
        <w:jc w:val="left"/>
        <w:rPr>
          <w:color w:val="000000" w:themeColor="text1"/>
          <w:u w:color="000000" w:themeColor="text1"/>
        </w:rPr>
      </w:pPr>
      <w:r>
        <w:rPr>
          <w:color w:val="000000" w:themeColor="text1"/>
          <w:u w:color="000000" w:themeColor="text1"/>
        </w:rPr>
        <w:br w:type="page"/>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B.</w:t>
      </w:r>
      <w:r w:rsidRPr="009A617A">
        <w:rPr>
          <w:color w:val="000000" w:themeColor="text1"/>
          <w:u w:color="000000" w:themeColor="text1"/>
        </w:rPr>
        <w:tab/>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26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26.</w:t>
      </w:r>
      <w:r w:rsidRPr="009A617A">
        <w:rPr>
          <w:color w:val="000000" w:themeColor="text1"/>
          <w:u w:color="000000" w:themeColor="text1"/>
        </w:rPr>
        <w:tab/>
        <w:t>(A)</w:t>
      </w:r>
      <w:r w:rsidRPr="009A617A">
        <w:rPr>
          <w:color w:val="000000" w:themeColor="text1"/>
          <w:u w:color="000000" w:themeColor="text1"/>
        </w:rPr>
        <w:tab/>
        <w:t xml:space="preserve">Grant funds received by a </w:t>
      </w:r>
      <w:r w:rsidRPr="009A617A">
        <w:rPr>
          <w:strike/>
          <w:color w:val="000000" w:themeColor="text1"/>
          <w:u w:color="000000" w:themeColor="text1"/>
        </w:rPr>
        <w:t>county, municipality, political subdivision, or other</w:t>
      </w:r>
      <w:r w:rsidRPr="009A617A">
        <w:rPr>
          <w:color w:val="000000" w:themeColor="text1"/>
          <w:u w:color="000000" w:themeColor="text1"/>
        </w:rPr>
        <w:t xml:space="preserve"> </w:t>
      </w:r>
      <w:r w:rsidRPr="009A617A">
        <w:rPr>
          <w:color w:val="000000" w:themeColor="text1"/>
          <w:u w:val="single" w:color="000000" w:themeColor="text1"/>
        </w:rPr>
        <w:t>public</w:t>
      </w:r>
      <w:r w:rsidRPr="009A617A">
        <w:rPr>
          <w:color w:val="000000" w:themeColor="text1"/>
          <w:u w:color="000000" w:themeColor="text1"/>
        </w:rPr>
        <w:t xml:space="preserve"> entity from the </w:t>
      </w:r>
      <w:r w:rsidRPr="009A617A">
        <w:rPr>
          <w:strike/>
          <w:color w:val="000000" w:themeColor="text1"/>
          <w:u w:color="000000" w:themeColor="text1"/>
        </w:rPr>
        <w:t>Division of Local Government of the State Budget and Control Board</w:t>
      </w:r>
      <w:r w:rsidRPr="009A617A">
        <w:rPr>
          <w:color w:val="000000" w:themeColor="text1"/>
          <w:u w:color="000000" w:themeColor="text1"/>
        </w:rPr>
        <w:t xml:space="preserve"> </w:t>
      </w:r>
      <w:r w:rsidRPr="009A617A">
        <w:rPr>
          <w:color w:val="000000" w:themeColor="text1"/>
          <w:u w:val="single" w:color="000000" w:themeColor="text1"/>
        </w:rPr>
        <w:t>Rural Infrastructure Authority</w:t>
      </w:r>
      <w:r w:rsidRPr="009A617A">
        <w:rPr>
          <w:color w:val="000000" w:themeColor="text1"/>
          <w:u w:color="000000" w:themeColor="text1"/>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It is not a defense to an indictment alleging a violation of this section that grant funds received </w:t>
      </w:r>
      <w:r w:rsidRPr="009A617A">
        <w:rPr>
          <w:strike/>
          <w:color w:val="000000" w:themeColor="text1"/>
          <w:u w:color="000000" w:themeColor="text1"/>
        </w:rPr>
        <w:t>from the Division of Local Government</w:t>
      </w:r>
      <w:r w:rsidRPr="009A617A">
        <w:rPr>
          <w:color w:val="000000" w:themeColor="text1"/>
          <w:u w:color="000000" w:themeColor="text1"/>
        </w:rPr>
        <w:t xml:space="preserve"> were used by a grantee or subgrantee for governmental purposes other than those specified in the grant application or that the purpose for which the grant was made </w:t>
      </w:r>
      <w:r w:rsidRPr="009A617A">
        <w:rPr>
          <w:strike/>
          <w:color w:val="000000" w:themeColor="text1"/>
          <w:u w:color="000000" w:themeColor="text1"/>
        </w:rPr>
        <w:t>by the Division of Local Government</w:t>
      </w:r>
      <w:r w:rsidRPr="009A617A">
        <w:rPr>
          <w:color w:val="000000" w:themeColor="text1"/>
          <w:u w:color="000000" w:themeColor="text1"/>
        </w:rPr>
        <w:t xml:space="preserve"> was accomplished by funds other than grant funds.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The Division of Local Government of the State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Rural Infrastructure Authority</w:t>
      </w:r>
      <w:r w:rsidRPr="009A617A">
        <w:rPr>
          <w:color w:val="000000" w:themeColor="text1"/>
          <w:u w:color="000000" w:themeColor="text1"/>
        </w:rPr>
        <w:t xml:space="preserve"> shall furnish a copy of this section to a grantee when the grant is awarded.”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C.</w:t>
      </w:r>
      <w:r w:rsidRPr="009A617A">
        <w:rPr>
          <w:color w:val="000000" w:themeColor="text1"/>
          <w:u w:color="000000" w:themeColor="text1"/>
        </w:rPr>
        <w:tab/>
      </w:r>
      <w:r w:rsidRPr="009A617A">
        <w:rPr>
          <w:color w:val="000000" w:themeColor="text1"/>
          <w:u w:color="000000" w:themeColor="text1"/>
        </w:rPr>
        <w:tab/>
        <w:t>Section 11</w:t>
      </w:r>
      <w:r w:rsidRPr="009A617A">
        <w:rPr>
          <w:color w:val="000000" w:themeColor="text1"/>
          <w:u w:color="000000" w:themeColor="text1"/>
        </w:rPr>
        <w:noBreakHyphen/>
        <w:t>50</w:t>
      </w:r>
      <w:r w:rsidRPr="009A617A">
        <w:rPr>
          <w:color w:val="000000" w:themeColor="text1"/>
          <w:u w:color="000000" w:themeColor="text1"/>
        </w:rPr>
        <w:noBreakHyphen/>
        <w:t>60(A)(15)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“(15)</w:t>
      </w:r>
      <w:r w:rsidRPr="009A617A">
        <w:rPr>
          <w:color w:val="000000" w:themeColor="text1"/>
          <w:u w:color="000000" w:themeColor="text1"/>
        </w:rPr>
        <w:tab/>
        <w:t xml:space="preserve">expend funds to obtain accounting, management, legal, financial consulting, and other professional services necessary to the operations of the authority </w:t>
      </w:r>
      <w:r w:rsidRPr="009A617A">
        <w:rPr>
          <w:color w:val="000000" w:themeColor="text1"/>
          <w:u w:val="single" w:color="000000" w:themeColor="text1"/>
        </w:rPr>
        <w:t>and may hire a director for the authority, so long as one of the gubernatorial appointees and three of the legislative appointees vote in favor of the hiring</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D. </w:t>
      </w:r>
      <w:r w:rsidRPr="009A617A">
        <w:rPr>
          <w:color w:val="000000" w:themeColor="text1"/>
          <w:u w:color="000000" w:themeColor="text1"/>
        </w:rPr>
        <w:tab/>
        <w:t>Chapter 50, Title 11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50</w:t>
      </w:r>
      <w:r w:rsidRPr="009A617A">
        <w:rPr>
          <w:color w:val="000000" w:themeColor="text1"/>
          <w:u w:color="000000" w:themeColor="text1"/>
        </w:rPr>
        <w:noBreakHyphen/>
        <w:t>65.</w:t>
      </w:r>
      <w:r w:rsidRPr="009A617A">
        <w:rPr>
          <w:color w:val="000000" w:themeColor="text1"/>
          <w:u w:color="000000" w:themeColor="text1"/>
        </w:rPr>
        <w:tab/>
        <w:t>The Department of Administration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E. </w:t>
      </w:r>
      <w:r w:rsidRPr="009A617A">
        <w:rPr>
          <w:color w:val="000000" w:themeColor="text1"/>
          <w:u w:color="000000" w:themeColor="text1"/>
        </w:rPr>
        <w:tab/>
        <w:t>1.</w:t>
      </w:r>
      <w:r w:rsidRPr="009A617A">
        <w:rPr>
          <w:color w:val="000000" w:themeColor="text1"/>
          <w:u w:color="000000" w:themeColor="text1"/>
        </w:rPr>
        <w:tab/>
        <w:t>Notwithstanding Section 12</w:t>
      </w:r>
      <w:r w:rsidRPr="009A617A">
        <w:rPr>
          <w:color w:val="000000" w:themeColor="text1"/>
          <w:u w:color="000000" w:themeColor="text1"/>
        </w:rPr>
        <w:noBreakHyphen/>
        <w:t>10</w:t>
      </w:r>
      <w:r w:rsidRPr="009A617A">
        <w:rPr>
          <w:color w:val="000000" w:themeColor="text1"/>
          <w:u w:color="000000" w:themeColor="text1"/>
        </w:rPr>
        <w:noBreakHyphen/>
        <w:t>85, the Department of Revenue is authorized to deposit revenues from the Rural Infrastructure Fund in excess of twelve million dollars to the South Carolina Rural Infrastructure Fund under the South Carolina Rural Infrastructure Authority.  Any revenues in excess of seventeen million dollars shall be deposited in the Rural Infrastructure Fund under the Department of Commerce, Coordinating Council.”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The State Budget and Control Board shall transfer all the funds in the South Carolina Rural Infrastructure Bank Trust Fund, created by Act 115 of 2005, to the South Carolina Rural Infrastructure Fund, authorized by Act 171 of 2010.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7</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24.</w:t>
      </w:r>
      <w:r w:rsidRPr="009A617A">
        <w:rPr>
          <w:color w:val="000000" w:themeColor="text1"/>
          <w:u w:color="000000" w:themeColor="text1"/>
        </w:rPr>
        <w:tab/>
        <w:t>A.</w:t>
      </w:r>
      <w:r w:rsidRPr="009A617A">
        <w:rPr>
          <w:color w:val="000000" w:themeColor="text1"/>
          <w:u w:color="000000" w:themeColor="text1"/>
        </w:rPr>
        <w:tab/>
      </w:r>
      <w:r w:rsidRPr="009A617A">
        <w:rPr>
          <w:color w:val="000000" w:themeColor="text1"/>
          <w:u w:color="000000" w:themeColor="text1"/>
        </w:rPr>
        <w:tab/>
        <w:t>Chapter 17, Title 60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“CHAPTER 17</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South Carolina Confederate Relic Room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Military Museum Commission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60</w:t>
      </w:r>
      <w:r w:rsidRPr="009A617A">
        <w:rPr>
          <w:color w:val="000000" w:themeColor="text1"/>
          <w:u w:color="000000" w:themeColor="text1"/>
        </w:rPr>
        <w:noBreakHyphen/>
        <w:t>17</w:t>
      </w:r>
      <w:r w:rsidRPr="009A617A">
        <w:rPr>
          <w:color w:val="000000" w:themeColor="text1"/>
          <w:u w:color="000000" w:themeColor="text1"/>
        </w:rPr>
        <w:noBreakHyphen/>
        <w:t>10.</w:t>
      </w:r>
      <w:r w:rsidRPr="009A617A">
        <w:rPr>
          <w:color w:val="000000" w:themeColor="text1"/>
          <w:u w:color="000000" w:themeColor="text1"/>
        </w:rPr>
        <w:tab/>
        <w:t>(A)</w:t>
      </w:r>
      <w:r w:rsidRPr="009A617A">
        <w:rPr>
          <w:color w:val="000000" w:themeColor="text1"/>
          <w:u w:color="000000" w:themeColor="text1"/>
        </w:rPr>
        <w:tab/>
        <w:t>Effective July 1, 2013, the South Carolina Confederate Relic Room and Military Museum Commission is established and must be composed of nine voting members who shall be appointed for terms of four years and until their successors are appointed and qualify, except as specified in subsection (B) for initial terms.  The members of the board shall be appointed as follows: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three members appointed by the Governor;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two members appointed by the President </w:t>
      </w:r>
      <w:r w:rsidRPr="00F617A4">
        <w:rPr>
          <w:i/>
          <w:color w:val="000000" w:themeColor="text1"/>
          <w:u w:color="000000" w:themeColor="text1"/>
        </w:rPr>
        <w:t>Pro Tempore</w:t>
      </w:r>
      <w:r w:rsidRPr="009A617A">
        <w:rPr>
          <w:color w:val="000000" w:themeColor="text1"/>
          <w:u w:color="000000" w:themeColor="text1"/>
        </w:rPr>
        <w:t xml:space="preserve"> of the Senate;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one member appointed by the President </w:t>
      </w:r>
      <w:r w:rsidRPr="00F617A4">
        <w:rPr>
          <w:i/>
          <w:color w:val="000000" w:themeColor="text1"/>
          <w:u w:color="000000" w:themeColor="text1"/>
        </w:rPr>
        <w:t>Pro Tempore</w:t>
      </w:r>
      <w:r w:rsidRPr="009A617A">
        <w:rPr>
          <w:color w:val="000000" w:themeColor="text1"/>
          <w:u w:color="000000" w:themeColor="text1"/>
        </w:rPr>
        <w:t xml:space="preserve"> of the Senate upon the recommendation of the South Carolina Division Commander of the Sons of Confederate Veterans;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two members appointed by the Speaker of the House of Representatives;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one member appointed by the Speaker of the House of Representatives upon the recommendation of the President of the South Carolina Division of the United Daughters of the Confederacy.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Initially, in order to stagger terms: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one member appointed by the Governor shall serve a term of one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one member appointed by the Governor shall serve a term of two years;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one member appointed by the Governor shall serve for three years;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one member appointed by the President </w:t>
      </w:r>
      <w:r w:rsidRPr="00F617A4">
        <w:rPr>
          <w:i/>
          <w:color w:val="000000" w:themeColor="text1"/>
          <w:u w:color="000000" w:themeColor="text1"/>
        </w:rPr>
        <w:t>Pro Tempore</w:t>
      </w:r>
      <w:r w:rsidRPr="009A617A">
        <w:rPr>
          <w:color w:val="000000" w:themeColor="text1"/>
          <w:u w:color="000000" w:themeColor="text1"/>
        </w:rPr>
        <w:t xml:space="preserve"> of the Senate shall serve for one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 xml:space="preserve">one member appointed by the President </w:t>
      </w:r>
      <w:r w:rsidRPr="00F617A4">
        <w:rPr>
          <w:i/>
          <w:color w:val="000000" w:themeColor="text1"/>
          <w:u w:color="000000" w:themeColor="text1"/>
        </w:rPr>
        <w:t>Pro Tempore</w:t>
      </w:r>
      <w:r w:rsidRPr="009A617A">
        <w:rPr>
          <w:color w:val="000000" w:themeColor="text1"/>
          <w:u w:color="000000" w:themeColor="text1"/>
        </w:rPr>
        <w:t xml:space="preserve"> of the Senate shall serve for two years;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w:t>
      </w:r>
      <w:r w:rsidRPr="009A617A">
        <w:rPr>
          <w:color w:val="000000" w:themeColor="text1"/>
          <w:u w:color="000000" w:themeColor="text1"/>
        </w:rPr>
        <w:tab/>
        <w:t xml:space="preserve">one member appointed by the President </w:t>
      </w:r>
      <w:r w:rsidRPr="00F617A4">
        <w:rPr>
          <w:i/>
          <w:color w:val="000000" w:themeColor="text1"/>
          <w:u w:color="000000" w:themeColor="text1"/>
        </w:rPr>
        <w:t>Pro Tempore</w:t>
      </w:r>
      <w:r w:rsidRPr="009A617A">
        <w:rPr>
          <w:color w:val="000000" w:themeColor="text1"/>
          <w:u w:color="000000" w:themeColor="text1"/>
        </w:rPr>
        <w:t xml:space="preserve"> of the Senate shall serve for three years;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(7)</w:t>
      </w:r>
      <w:r w:rsidRPr="009A617A">
        <w:rPr>
          <w:color w:val="000000" w:themeColor="text1"/>
          <w:u w:color="000000" w:themeColor="text1"/>
        </w:rPr>
        <w:tab/>
        <w:t>one member appointed by the Speaker of the House of Representatives shall serve for one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(8)</w:t>
      </w:r>
      <w:r w:rsidRPr="009A617A">
        <w:rPr>
          <w:color w:val="000000" w:themeColor="text1"/>
          <w:u w:color="000000" w:themeColor="text1"/>
        </w:rPr>
        <w:tab/>
        <w:t>one member appointed by the Speaker of the House of Representatives shall serve for two years;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(9)</w:t>
      </w:r>
      <w:r w:rsidRPr="009A617A">
        <w:rPr>
          <w:color w:val="000000" w:themeColor="text1"/>
          <w:u w:color="000000" w:themeColor="text1"/>
        </w:rPr>
        <w:tab/>
        <w:t>one member appointed by the Speaker of the House of Representatives shall serve for three years.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At the expiration of these initial terms, successors must be appointed for terms of four years.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60</w:t>
      </w:r>
      <w:r w:rsidRPr="009A617A">
        <w:rPr>
          <w:color w:val="000000" w:themeColor="text1"/>
          <w:u w:color="000000" w:themeColor="text1"/>
        </w:rPr>
        <w:noBreakHyphen/>
        <w:t>17</w:t>
      </w:r>
      <w:r w:rsidRPr="009A617A">
        <w:rPr>
          <w:color w:val="000000" w:themeColor="text1"/>
          <w:u w:color="000000" w:themeColor="text1"/>
        </w:rPr>
        <w:noBreakHyphen/>
        <w:t>20.</w:t>
      </w:r>
      <w:r w:rsidRPr="009A617A">
        <w:rPr>
          <w:color w:val="000000" w:themeColor="text1"/>
          <w:u w:color="000000" w:themeColor="text1"/>
        </w:rPr>
        <w:tab/>
        <w:t>(A)</w:t>
      </w:r>
      <w:r w:rsidRPr="009A617A">
        <w:rPr>
          <w:color w:val="000000" w:themeColor="text1"/>
          <w:u w:color="000000" w:themeColor="text1"/>
        </w:rPr>
        <w:tab/>
        <w:t>The South Carolina Confederate Relic Room and Military Museum is authorized to supplement its state appropriations by receiving donations of funds and artifacts and admission fees and to expend these donations and fees to support its operations and for the acquisition, restoration, preservation, and display of its collection.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South Carolina Confederate Relic Room and Military Museum is authorized to collect, retain, and expend fees from research and photographic processing requests and from the sale of promotional items.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60</w:t>
      </w:r>
      <w:r w:rsidRPr="009A617A">
        <w:rPr>
          <w:color w:val="000000" w:themeColor="text1"/>
          <w:u w:color="000000" w:themeColor="text1"/>
        </w:rPr>
        <w:noBreakHyphen/>
        <w:t>17</w:t>
      </w:r>
      <w:r w:rsidRPr="009A617A">
        <w:rPr>
          <w:color w:val="000000" w:themeColor="text1"/>
          <w:u w:color="000000" w:themeColor="text1"/>
        </w:rPr>
        <w:noBreakHyphen/>
        <w:t>30.</w:t>
      </w:r>
      <w:r w:rsidRPr="009A617A">
        <w:rPr>
          <w:color w:val="000000" w:themeColor="text1"/>
          <w:u w:color="000000" w:themeColor="text1"/>
        </w:rPr>
        <w:tab/>
        <w:t>No artifacts owned by the State in the permanent collections of the South Carolina Confederate Relic Room and Military Museum may be permanently removed or disposed of except by a Concurrent Resolution of the General Assembly.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60</w:t>
      </w:r>
      <w:r w:rsidRPr="009A617A">
        <w:rPr>
          <w:color w:val="000000" w:themeColor="text1"/>
          <w:u w:color="000000" w:themeColor="text1"/>
        </w:rPr>
        <w:noBreakHyphen/>
        <w:t>17</w:t>
      </w:r>
      <w:r w:rsidRPr="009A617A">
        <w:rPr>
          <w:color w:val="000000" w:themeColor="text1"/>
          <w:u w:color="000000" w:themeColor="text1"/>
        </w:rPr>
        <w:noBreakHyphen/>
        <w:t>40.</w:t>
      </w:r>
      <w:r w:rsidRPr="009A617A">
        <w:rPr>
          <w:color w:val="000000" w:themeColor="text1"/>
          <w:u w:color="000000" w:themeColor="text1"/>
        </w:rPr>
        <w:tab/>
        <w:t>The Director of the South Carolina Confederate Relic Room and Military Museum must be selected by the South Carolina Confederate Relic Room and Military Museum Commission after consultation with the South Carolina Division Commander of the Sons of the Confederate Veterans and the President of the South Carolina Chapter of the United Daughters of the Confederacy.  The director shall serve at the pleasure of the commission.”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B. </w:t>
      </w:r>
      <w:r w:rsidRPr="009A617A">
        <w:rPr>
          <w:color w:val="000000" w:themeColor="text1"/>
          <w:u w:color="000000" w:themeColor="text1"/>
        </w:rPr>
        <w:tab/>
        <w:t>Article 7, Chapter 11, Title 1 of the 1976 Code is repealed.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4B3EE8" w:rsidRDefault="004B3EE8">
      <w:pPr>
        <w:ind w:firstLine="0"/>
        <w:jc w:val="left"/>
        <w:rPr>
          <w:color w:val="000000" w:themeColor="text1"/>
          <w:u w:color="000000" w:themeColor="text1"/>
        </w:rPr>
      </w:pPr>
      <w:r>
        <w:rPr>
          <w:color w:val="000000" w:themeColor="text1"/>
          <w:u w:color="000000" w:themeColor="text1"/>
        </w:rPr>
        <w:br w:type="page"/>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VII</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State Contracts and Accountability Authority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Related EIP, Retirement, Bond, and Procurement Provisions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1</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25.</w:t>
      </w:r>
      <w:r w:rsidRPr="009A617A">
        <w:rPr>
          <w:color w:val="000000" w:themeColor="text1"/>
          <w:u w:color="000000" w:themeColor="text1"/>
        </w:rPr>
        <w:tab/>
        <w:t>A. Title 11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“CHAPTER 55</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State Contracts and Accountability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55</w:t>
      </w:r>
      <w:r w:rsidRPr="009A617A">
        <w:rPr>
          <w:color w:val="000000" w:themeColor="text1"/>
          <w:u w:color="000000" w:themeColor="text1"/>
        </w:rPr>
        <w:noBreakHyphen/>
        <w:t>10.</w:t>
      </w:r>
      <w:r w:rsidRPr="009A617A">
        <w:rPr>
          <w:color w:val="000000" w:themeColor="text1"/>
          <w:u w:color="000000" w:themeColor="text1"/>
        </w:rPr>
        <w:tab/>
        <w:t>(A)</w:t>
      </w:r>
      <w:r w:rsidRPr="009A617A">
        <w:rPr>
          <w:color w:val="000000" w:themeColor="text1"/>
          <w:u w:color="000000" w:themeColor="text1"/>
        </w:rPr>
        <w:tab/>
        <w:t>There is established the State Contracts and Accountability Authority (SCAA) consisting of members as follows: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the Governor, who shall serve as ex officio as chairman;</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the State Treasurer, who shall serve ex officio;</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the Comptroller General, who shall serve ex officio;</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one member of the House of Representatives, ex officio;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one member of the Senate, ex officio/</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(B)(1)</w:t>
      </w:r>
      <w:r w:rsidRPr="009A617A">
        <w:rPr>
          <w:color w:val="000000" w:themeColor="text1"/>
          <w:u w:color="000000" w:themeColor="text1"/>
        </w:rPr>
        <w:tab/>
        <w:t>The SCAA shall select an executive director who in turn shall employ other staff under the direction of the SCAA as necessary for the operations of the SCAA.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The executive director shall serve a four</w:t>
      </w:r>
      <w:r w:rsidRPr="009A617A">
        <w:rPr>
          <w:color w:val="000000" w:themeColor="text1"/>
          <w:u w:color="000000" w:themeColor="text1"/>
        </w:rPr>
        <w:noBreakHyphen/>
        <w:t xml:space="preserve">year term.  The executive director may only be removed for malfeasance, misfeasance, incompetency, absenteeism, conflicts of interest, misconduct, persistent neglect of duty in office, or incapacity as found by the SCAA.  The executive director shall have that responsibility and perform the duties prescribed by law and as may be directed by the SCAA.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The General Assembly, in the annual general appropriations act, shall appropriate those funds necessary for the operations of the SCAA.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The SCAA may organize its staff as it considers most appropriate to carry out the various functions, powers, duties, responsibilities, and authority assigned to it.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The Department of Administration shall provide such administrative support to the State Contracts and Accountability Authority or any of its divisions or components as they may request and require in the performance of their duties including, but not limited to, financial management, human resources management, information technology, procurement services, and logistical support.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55</w:t>
      </w:r>
      <w:r w:rsidRPr="009A617A">
        <w:rPr>
          <w:color w:val="000000" w:themeColor="text1"/>
          <w:u w:color="000000" w:themeColor="text1"/>
        </w:rPr>
        <w:noBreakHyphen/>
        <w:t>30.</w:t>
      </w:r>
      <w:r w:rsidRPr="009A617A">
        <w:rPr>
          <w:color w:val="000000" w:themeColor="text1"/>
          <w:u w:color="000000" w:themeColor="text1"/>
        </w:rPr>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SCAA.”</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B.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2</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26. A.</w:t>
      </w:r>
      <w:r w:rsidRPr="009A617A">
        <w:rPr>
          <w:color w:val="000000" w:themeColor="text1"/>
          <w:u w:color="000000" w:themeColor="text1"/>
        </w:rPr>
        <w:tab/>
        <w:t>Chapter 11, Title 1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30.</w:t>
      </w:r>
      <w:r w:rsidRPr="009A617A">
        <w:rPr>
          <w:color w:val="000000" w:themeColor="text1"/>
          <w:u w:color="000000" w:themeColor="text1"/>
        </w:rPr>
        <w:tab/>
        <w:t>(A)</w:t>
      </w:r>
      <w:r w:rsidRPr="009A617A">
        <w:rPr>
          <w:color w:val="000000" w:themeColor="text1"/>
          <w:u w:color="000000" w:themeColor="text1"/>
        </w:rPr>
        <w:tab/>
        <w:t>There is established the Bond Review Authority comprised of the Governor, ex officio, who shall be chairman, the State Treasurer, ex officio, the Comptroller General, ex officio, one Senator selected by the Senate who shall serve ex officio, and one member of the House of Representatives selected by the House of Representatives who shall serve ex officio.</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(B)(1)</w:t>
      </w:r>
      <w:r w:rsidRPr="009A617A">
        <w:rPr>
          <w:color w:val="000000" w:themeColor="text1"/>
          <w:u w:color="000000" w:themeColor="text1"/>
        </w:rPr>
        <w:tab/>
        <w:t>The Bond Review Authority shall exercise all functions, powers, duties, responsibilities, and authority related to the issuance of bonds and bonding authority, generally found in Title 11 of the 1976 Code but also contained in certain other provisions of South Carolina law, except for the functions, powers, duties, responsibilities, and authority vested in the Joint Bond Review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Bonded indebtedness issued by the South Carolina Jobs </w:t>
      </w:r>
      <w:r w:rsidRPr="009A617A">
        <w:rPr>
          <w:color w:val="000000" w:themeColor="text1"/>
          <w:u w:color="000000" w:themeColor="text1"/>
        </w:rPr>
        <w:noBreakHyphen/>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The authority may employ and organize its staff as it deems most appropriate to carry out the various functions, powers, duties, responsibilities, and authority assigned to it.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The authority shall establish criteria, upon consultation with the Joint Bond Review Committee, to apply to the review and approval process.”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B. </w:t>
      </w:r>
      <w:r w:rsidRPr="009A617A">
        <w:rPr>
          <w:color w:val="000000" w:themeColor="text1"/>
          <w:u w:color="000000" w:themeColor="text1"/>
        </w:rPr>
        <w:tab/>
        <w:t>Chapter 47, Title 2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“CHAPTER 47</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Joint Bond Review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10.</w:t>
      </w:r>
      <w:r w:rsidRPr="009A617A">
        <w:rPr>
          <w:color w:val="000000" w:themeColor="text1"/>
          <w:u w:color="000000" w:themeColor="text1"/>
        </w:rPr>
        <w:tab/>
      </w:r>
      <w:r w:rsidRPr="009A617A">
        <w:rPr>
          <w:color w:val="000000" w:themeColor="text1"/>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9A617A">
        <w:rPr>
          <w:strike/>
          <w:color w:val="000000" w:themeColor="text1"/>
          <w:u w:color="000000" w:themeColor="text1"/>
        </w:rPr>
        <w:t>proper</w:t>
      </w:r>
      <w:r w:rsidRPr="009A617A">
        <w:rPr>
          <w:color w:val="000000" w:themeColor="text1"/>
          <w:u w:color="000000" w:themeColor="text1"/>
        </w:rPr>
        <w:t xml:space="preserve"> management of these matters is </w:t>
      </w:r>
      <w:r w:rsidRPr="009A617A">
        <w:rPr>
          <w:color w:val="000000" w:themeColor="text1"/>
          <w:u w:val="single" w:color="000000" w:themeColor="text1"/>
        </w:rPr>
        <w:t>properly</w:t>
      </w:r>
      <w:r w:rsidRPr="009A617A">
        <w:rPr>
          <w:color w:val="000000" w:themeColor="text1"/>
          <w:u w:color="000000" w:themeColor="text1"/>
        </w:rPr>
        <w:t xml:space="preserve"> placed upon the </w:t>
      </w:r>
      <w:r w:rsidRPr="009A617A">
        <w:rPr>
          <w:strike/>
          <w:color w:val="000000" w:themeColor="text1"/>
          <w:u w:color="000000" w:themeColor="text1"/>
        </w:rPr>
        <w:t>General Assembly by our State Constitution</w:t>
      </w:r>
      <w:r w:rsidRPr="009A617A">
        <w:rPr>
          <w:color w:val="000000" w:themeColor="text1"/>
          <w:u w:color="000000" w:themeColor="text1"/>
        </w:rPr>
        <w:t xml:space="preserve"> </w:t>
      </w:r>
      <w:r w:rsidRPr="009A617A">
        <w:rPr>
          <w:color w:val="000000" w:themeColor="text1"/>
          <w:u w:val="single" w:color="000000" w:themeColor="text1"/>
        </w:rPr>
        <w:t>legislative and executive branches of government</w:t>
      </w:r>
      <w:r w:rsidRPr="009A617A">
        <w:rPr>
          <w:color w:val="000000" w:themeColor="text1"/>
          <w:u w:color="000000" w:themeColor="text1"/>
        </w:rPr>
        <w:t xml:space="preserve">.  It is the purpose of this </w:t>
      </w:r>
      <w:r w:rsidRPr="009A617A">
        <w:rPr>
          <w:strike/>
          <w:color w:val="000000" w:themeColor="text1"/>
          <w:u w:color="000000" w:themeColor="text1"/>
        </w:rPr>
        <w:t>resolution</w:t>
      </w:r>
      <w:r w:rsidRPr="009A617A">
        <w:rPr>
          <w:color w:val="000000" w:themeColor="text1"/>
          <w:u w:color="000000" w:themeColor="text1"/>
        </w:rPr>
        <w:t xml:space="preserve"> </w:t>
      </w:r>
      <w:r w:rsidRPr="009A617A">
        <w:rPr>
          <w:color w:val="000000" w:themeColor="text1"/>
          <w:u w:val="single" w:color="000000" w:themeColor="text1"/>
        </w:rPr>
        <w:t>act</w:t>
      </w:r>
      <w:r w:rsidRPr="009A617A">
        <w:rPr>
          <w:color w:val="000000" w:themeColor="text1"/>
          <w:u w:color="000000" w:themeColor="text1"/>
        </w:rPr>
        <w:t xml:space="preserve"> to further ensure the proper legislative </w:t>
      </w:r>
      <w:r w:rsidRPr="009A617A">
        <w:rPr>
          <w:color w:val="000000" w:themeColor="text1"/>
          <w:u w:val="single" w:color="000000" w:themeColor="text1"/>
        </w:rPr>
        <w:t>and executive</w:t>
      </w:r>
      <w:r w:rsidRPr="009A617A">
        <w:rPr>
          <w:color w:val="000000" w:themeColor="text1"/>
          <w:u w:color="000000" w:themeColor="text1"/>
        </w:rPr>
        <w:t xml:space="preserve"> response in the fulfillment of this responsibility.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color="000000" w:themeColor="text1"/>
        </w:rPr>
      </w:pPr>
      <w:r w:rsidRPr="009A617A">
        <w:rPr>
          <w:color w:val="000000" w:themeColor="text1"/>
          <w:u w:color="000000" w:themeColor="text1"/>
        </w:rPr>
        <w:tab/>
      </w:r>
      <w:r w:rsidRPr="009A617A">
        <w:rPr>
          <w:color w:val="000000" w:themeColor="text1"/>
          <w:u w:val="single" w:color="000000" w:themeColor="text1"/>
        </w:rPr>
        <w:t>Section 2</w:t>
      </w:r>
      <w:r w:rsidRPr="009A617A">
        <w:rPr>
          <w:color w:val="000000" w:themeColor="text1"/>
          <w:u w:val="single" w:color="000000" w:themeColor="text1"/>
        </w:rPr>
        <w:noBreakHyphen/>
        <w:t>47</w:t>
      </w:r>
      <w:r w:rsidRPr="009A617A">
        <w:rPr>
          <w:color w:val="000000" w:themeColor="text1"/>
          <w:u w:val="single" w:color="000000" w:themeColor="text1"/>
        </w:rPr>
        <w:noBreakHyphen/>
        <w:t>15.</w:t>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 xml:space="preserve">Where the amount of a permanent improvement project is five hundred thousand dollars or less and the applicable enabling statute or the general law relating to the project or the issuance of bonds or funding relating to the project requires both the review of the Joint Bond Review Committee and the approval by the former Budget and Control Board, the responsibility of the former Budget and Control Board, in this regard, is devolved upon the Director of the Department of Administration (department).  Where the amount of the project or funding exceeds five hundred thousand dollars, the responsibility of the former Budget and Control Board, in this regard, is devolved upon the Bond Review Authority with no prior approval required on the part of the department.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20.</w:t>
      </w:r>
      <w:r w:rsidRPr="009A617A">
        <w:rPr>
          <w:color w:val="000000" w:themeColor="text1"/>
          <w:u w:color="000000" w:themeColor="text1"/>
        </w:rPr>
        <w:tab/>
      </w:r>
      <w:r w:rsidRPr="009A617A">
        <w:rPr>
          <w:color w:val="000000" w:themeColor="text1"/>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9A617A">
        <w:rPr>
          <w:strike/>
          <w:color w:val="000000" w:themeColor="text1"/>
          <w:u w:color="000000" w:themeColor="text1"/>
        </w:rPr>
        <w:t>correspond</w:t>
      </w:r>
      <w:r w:rsidRPr="009A617A">
        <w:rPr>
          <w:color w:val="000000" w:themeColor="text1"/>
          <w:u w:color="000000" w:themeColor="text1"/>
        </w:rPr>
        <w:t xml:space="preserve"> </w:t>
      </w:r>
      <w:r w:rsidRPr="009A617A">
        <w:rPr>
          <w:color w:val="000000" w:themeColor="text1"/>
          <w:u w:val="single" w:color="000000" w:themeColor="text1"/>
        </w:rPr>
        <w:t>corresponding</w:t>
      </w:r>
      <w:r w:rsidRPr="009A617A">
        <w:rPr>
          <w:color w:val="000000" w:themeColor="text1"/>
          <w:u w:color="000000" w:themeColor="text1"/>
        </w:rPr>
        <w:t xml:space="preserve"> to the terms for which they are elected to the General Assembly.  The committee shall elect officers of the committee, but any person so elected may succeed himself if elected to do so.</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25.</w:t>
      </w:r>
      <w:r w:rsidRPr="009A617A">
        <w:rPr>
          <w:color w:val="000000" w:themeColor="text1"/>
          <w:u w:color="000000" w:themeColor="text1"/>
        </w:rPr>
        <w:tab/>
      </w:r>
      <w:r w:rsidRPr="009A617A">
        <w:rPr>
          <w:color w:val="000000" w:themeColor="text1"/>
          <w:u w:color="000000" w:themeColor="text1"/>
        </w:rPr>
        <w:tab/>
        <w:t>In addition to the members provided for by Section 2</w:t>
      </w:r>
      <w:r w:rsidRPr="009A617A">
        <w:rPr>
          <w:color w:val="000000" w:themeColor="text1"/>
          <w:u w:color="000000" w:themeColor="text1"/>
        </w:rPr>
        <w:noBreakHyphen/>
        <w:t>47</w:t>
      </w:r>
      <w:r w:rsidRPr="009A617A">
        <w:rPr>
          <w:color w:val="000000" w:themeColor="text1"/>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9A617A">
        <w:rPr>
          <w:color w:val="000000" w:themeColor="text1"/>
          <w:u w:color="000000" w:themeColor="text1"/>
        </w:rPr>
        <w:noBreakHyphen/>
        <w:t>47</w:t>
      </w:r>
      <w:r w:rsidRPr="009A617A">
        <w:rPr>
          <w:color w:val="000000" w:themeColor="text1"/>
          <w:u w:color="000000" w:themeColor="text1"/>
        </w:rPr>
        <w:noBreakHyphen/>
        <w:t>20.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30.</w:t>
      </w:r>
      <w:r w:rsidRPr="009A617A">
        <w:rPr>
          <w:color w:val="000000" w:themeColor="text1"/>
          <w:u w:color="000000" w:themeColor="text1"/>
        </w:rPr>
        <w:tab/>
      </w:r>
      <w:r w:rsidRPr="009A617A">
        <w:rPr>
          <w:color w:val="000000" w:themeColor="text1"/>
          <w:u w:color="000000" w:themeColor="text1"/>
        </w:rPr>
        <w:tab/>
        <w:t xml:space="preserve">The committee is specifically charged with, but not limited to, the following responsibilities: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t xml:space="preserve">To review, prior to approval by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authority or the director of the department, as appropriate</w:t>
      </w:r>
      <w:r w:rsidRPr="009A617A">
        <w:rPr>
          <w:color w:val="000000" w:themeColor="text1"/>
          <w:u w:color="000000" w:themeColor="text1"/>
        </w:rPr>
        <w:t xml:space="preserve">, the establishment of any permanent improvement project and the source of funds for any such project not previously authorized specifically by the General Assembly.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 xml:space="preserve">To study the amount and nature of existing general obligation and institutional bond obligations and the capability of the State to fulfill such obligations based on current and projected revenues.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 xml:space="preserve">To recommend priorities of future bond issuance based on the social and economic needs of the State.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(4)</w:t>
      </w:r>
      <w:r w:rsidRPr="009A617A">
        <w:rPr>
          <w:color w:val="000000" w:themeColor="text1"/>
          <w:u w:color="000000" w:themeColor="text1"/>
        </w:rPr>
        <w:tab/>
        <w:t xml:space="preserve">To recommend prudent limitations of bond obligations related to present and future revenue estimates.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(5)</w:t>
      </w:r>
      <w:r w:rsidRPr="009A617A">
        <w:rPr>
          <w:color w:val="000000" w:themeColor="text1"/>
          <w:u w:color="000000" w:themeColor="text1"/>
        </w:rPr>
        <w:tab/>
        <w:t>To consult with independent bond counsel and other nonlegislative authorities on such matters and with fiscal officials of other states to gain in</w:t>
      </w:r>
      <w:r w:rsidRPr="009A617A">
        <w:rPr>
          <w:color w:val="000000" w:themeColor="text1"/>
          <w:u w:color="000000" w:themeColor="text1"/>
        </w:rPr>
        <w:noBreakHyphen/>
        <w:t>depth knowledge of capital management and assist in the formulation of short</w:t>
      </w:r>
      <w:r w:rsidRPr="009A617A">
        <w:rPr>
          <w:color w:val="000000" w:themeColor="text1"/>
          <w:u w:val="single" w:color="000000" w:themeColor="text1"/>
        </w:rPr>
        <w:noBreakHyphen/>
      </w:r>
      <w:r w:rsidRPr="009A617A">
        <w:rPr>
          <w:color w:val="000000" w:themeColor="text1"/>
          <w:u w:color="000000" w:themeColor="text1"/>
        </w:rPr>
        <w:t xml:space="preserve"> and long</w:t>
      </w:r>
      <w:r w:rsidRPr="009A617A">
        <w:rPr>
          <w:color w:val="000000" w:themeColor="text1"/>
          <w:u w:color="000000" w:themeColor="text1"/>
        </w:rPr>
        <w:noBreakHyphen/>
        <w:t xml:space="preserve">term recommendations for the General Assembly.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(6)</w:t>
      </w:r>
      <w:r w:rsidRPr="009A617A">
        <w:rPr>
          <w:color w:val="000000" w:themeColor="text1"/>
          <w:u w:color="000000" w:themeColor="text1"/>
        </w:rPr>
        <w:tab/>
        <w:t xml:space="preserve">To carry out all of the above assigned responsibilities in consultation and cooperation with the executive branch of government and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authority and the department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(7)</w:t>
      </w:r>
      <w:r w:rsidRPr="009A617A">
        <w:rPr>
          <w:color w:val="000000" w:themeColor="text1"/>
          <w:u w:color="000000" w:themeColor="text1"/>
        </w:rPr>
        <w:tab/>
        <w:t>To report its findings and recommendations to the General Assembly annually or more frequently if deemed advisable by the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35.</w:t>
      </w:r>
      <w:r w:rsidRPr="009A617A">
        <w:rPr>
          <w:color w:val="000000" w:themeColor="text1"/>
          <w:u w:color="000000" w:themeColor="text1"/>
        </w:rPr>
        <w:tab/>
      </w:r>
      <w:r w:rsidRPr="009A617A">
        <w:rPr>
          <w:color w:val="000000" w:themeColor="text1"/>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authority or the department</w:t>
      </w:r>
      <w:r w:rsidRPr="009A617A">
        <w:rPr>
          <w:color w:val="000000" w:themeColor="text1"/>
          <w:u w:color="000000" w:themeColor="text1"/>
        </w:rPr>
        <w:t xml:space="preserve">, establishes priorities for the funding of the projects </w:t>
      </w:r>
      <w:r w:rsidRPr="009A617A">
        <w:rPr>
          <w:color w:val="000000" w:themeColor="text1"/>
          <w:u w:val="single" w:color="000000" w:themeColor="text1"/>
        </w:rPr>
        <w:t>within their area of responsibility</w:t>
      </w:r>
      <w:r w:rsidRPr="009A617A">
        <w:rPr>
          <w:color w:val="000000" w:themeColor="text1"/>
          <w:u w:color="000000" w:themeColor="text1"/>
        </w:rPr>
        <w:t>.  The Joint Bond Review Committee shall report its priorities to the members of the General Assembly within thirty days of the establishment of the funding priorities.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40.</w:t>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t xml:space="preserve">To assist the </w:t>
      </w:r>
      <w:r w:rsidRPr="009A617A">
        <w:rPr>
          <w:strike/>
          <w:color w:val="000000" w:themeColor="text1"/>
          <w:u w:color="000000" w:themeColor="text1"/>
        </w:rPr>
        <w:t>State Budget and Control Board (the Board)</w:t>
      </w:r>
      <w:r w:rsidRPr="009A617A">
        <w:rPr>
          <w:color w:val="000000" w:themeColor="text1"/>
          <w:u w:color="000000" w:themeColor="text1"/>
        </w:rPr>
        <w:t xml:space="preserve"> </w:t>
      </w:r>
      <w:r w:rsidRPr="009A617A">
        <w:rPr>
          <w:color w:val="000000" w:themeColor="text1"/>
          <w:u w:val="single" w:color="000000" w:themeColor="text1"/>
        </w:rPr>
        <w:t>authority, the department,</w:t>
      </w:r>
      <w:r w:rsidRPr="009A617A">
        <w:rPr>
          <w:color w:val="000000" w:themeColor="text1"/>
          <w:u w:color="000000" w:themeColor="text1"/>
        </w:rPr>
        <w:t xml:space="preserve"> and the Joint Bond Review Committee </w:t>
      </w:r>
      <w:r w:rsidRPr="009A617A">
        <w:rPr>
          <w:strike/>
          <w:color w:val="000000" w:themeColor="text1"/>
          <w:u w:color="000000" w:themeColor="text1"/>
        </w:rPr>
        <w:t>(the Committee)</w:t>
      </w:r>
      <w:r w:rsidRPr="009A617A">
        <w:rPr>
          <w:color w:val="000000" w:themeColor="text1"/>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 whichever is responsible for approving the project</w:t>
      </w:r>
      <w:r w:rsidRPr="009A617A">
        <w:rPr>
          <w:color w:val="000000" w:themeColor="text1"/>
          <w:u w:color="000000" w:themeColor="text1"/>
        </w:rPr>
        <w:t xml:space="preserve">, in such form and at such times as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after review by the committee, may prescribe: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(a)</w:t>
      </w:r>
      <w:r w:rsidRPr="009A617A">
        <w:rPr>
          <w:color w:val="000000" w:themeColor="text1"/>
          <w:u w:val="single" w:color="000000" w:themeColor="text1"/>
        </w:rPr>
        <w:t>(1)</w:t>
      </w:r>
      <w:r w:rsidRPr="009A617A">
        <w:rPr>
          <w:color w:val="000000" w:themeColor="text1"/>
          <w:u w:color="000000" w:themeColor="text1"/>
        </w:rPr>
        <w:tab/>
        <w:t>a complete description of the proposed project;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(b)</w:t>
      </w:r>
      <w:r w:rsidRPr="009A617A">
        <w:rPr>
          <w:color w:val="000000" w:themeColor="text1"/>
          <w:u w:val="single" w:color="000000" w:themeColor="text1"/>
        </w:rPr>
        <w:t>(2)</w:t>
      </w:r>
      <w:r w:rsidRPr="009A617A">
        <w:rPr>
          <w:color w:val="000000" w:themeColor="text1"/>
          <w:u w:color="000000" w:themeColor="text1"/>
        </w:rPr>
        <w:tab/>
        <w:t>a statement of justification for the proposed project;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(c)</w:t>
      </w:r>
      <w:r w:rsidRPr="009A617A">
        <w:rPr>
          <w:color w:val="000000" w:themeColor="text1"/>
          <w:u w:val="single" w:color="000000" w:themeColor="text1"/>
        </w:rPr>
        <w:t>(3)</w:t>
      </w:r>
      <w:r w:rsidRPr="009A617A">
        <w:rPr>
          <w:color w:val="000000" w:themeColor="text1"/>
          <w:u w:color="000000" w:themeColor="text1"/>
        </w:rPr>
        <w:tab/>
        <w:t>a statement of the purposes and intended uses of the proposed project;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(d)</w:t>
      </w:r>
      <w:r w:rsidRPr="009A617A">
        <w:rPr>
          <w:color w:val="000000" w:themeColor="text1"/>
          <w:u w:val="single" w:color="000000" w:themeColor="text1"/>
        </w:rPr>
        <w:t>(4)</w:t>
      </w:r>
      <w:r w:rsidRPr="009A617A">
        <w:rPr>
          <w:color w:val="000000" w:themeColor="text1"/>
          <w:u w:color="000000" w:themeColor="text1"/>
        </w:rPr>
        <w:tab/>
        <w:t>the estimated total cost of the proposed project;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(e)</w:t>
      </w:r>
      <w:r w:rsidRPr="009A617A">
        <w:rPr>
          <w:color w:val="000000" w:themeColor="text1"/>
          <w:u w:val="single" w:color="000000" w:themeColor="text1"/>
        </w:rPr>
        <w:t>(5)</w:t>
      </w:r>
      <w:r w:rsidRPr="009A617A">
        <w:rPr>
          <w:color w:val="000000" w:themeColor="text1"/>
          <w:u w:color="000000" w:themeColor="text1"/>
        </w:rPr>
        <w:tab/>
        <w:t>an estimate of the additional future annual operating costs associated with the proposed project;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(f)</w:t>
      </w:r>
      <w:r w:rsidRPr="009A617A">
        <w:rPr>
          <w:color w:val="000000" w:themeColor="text1"/>
          <w:u w:val="single" w:color="000000" w:themeColor="text1"/>
        </w:rPr>
        <w:t>(6)</w:t>
      </w:r>
      <w:r w:rsidRPr="009A617A">
        <w:rPr>
          <w:color w:val="000000" w:themeColor="text1"/>
          <w:u w:color="000000" w:themeColor="text1"/>
        </w:rPr>
        <w:tab/>
        <w:t>a statement of the expected impact of the proposed project on the five</w:t>
      </w:r>
      <w:r w:rsidRPr="009A617A">
        <w:rPr>
          <w:color w:val="000000" w:themeColor="text1"/>
          <w:u w:color="000000" w:themeColor="text1"/>
        </w:rPr>
        <w:noBreakHyphen/>
        <w:t>year operating plan of the agency or institution proposing the project;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(g)</w:t>
      </w:r>
      <w:r w:rsidRPr="009A617A">
        <w:rPr>
          <w:color w:val="000000" w:themeColor="text1"/>
          <w:u w:val="single" w:color="000000" w:themeColor="text1"/>
        </w:rPr>
        <w:t>(7)</w:t>
      </w:r>
      <w:r w:rsidRPr="009A617A">
        <w:rPr>
          <w:color w:val="000000" w:themeColor="text1"/>
          <w:u w:color="000000" w:themeColor="text1"/>
        </w:rPr>
        <w:tab/>
        <w:t>a proposed plan of financing the project, specifically identifying funds proposed from sources other than capital improvement bond authorizations;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r>
      <w:r w:rsidRPr="009A617A">
        <w:rPr>
          <w:strike/>
          <w:color w:val="000000" w:themeColor="text1"/>
          <w:u w:color="000000" w:themeColor="text1"/>
        </w:rPr>
        <w:t>(h)</w:t>
      </w:r>
      <w:r w:rsidRPr="009A617A">
        <w:rPr>
          <w:color w:val="000000" w:themeColor="text1"/>
          <w:u w:val="single" w:color="000000" w:themeColor="text1"/>
        </w:rPr>
        <w:t>(8)</w:t>
      </w:r>
      <w:r w:rsidRPr="009A617A">
        <w:rPr>
          <w:color w:val="000000" w:themeColor="text1"/>
          <w:u w:color="000000" w:themeColor="text1"/>
        </w:rPr>
        <w:tab/>
        <w:t xml:space="preserve">the specification of the priority of each project among those proposed.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t xml:space="preserve">All institutions of higher learning shall submit permanent improvement project proposal and justification statements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 whichever is responsible for approving the project,</w:t>
      </w:r>
      <w:r w:rsidRPr="009A617A">
        <w:rPr>
          <w:color w:val="000000" w:themeColor="text1"/>
          <w:u w:color="000000" w:themeColor="text1"/>
        </w:rPr>
        <w:t xml:space="preserve"> through the Commission on Higher Education which shall forward all such statements and all supporting documentation received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xml:space="preserve"> shall forward a copy of each project proposal and justification statement and supporting documentation received together with the </w:t>
      </w:r>
      <w:r w:rsidRPr="009A617A">
        <w:rPr>
          <w:strike/>
          <w:color w:val="000000" w:themeColor="text1"/>
          <w:u w:color="000000" w:themeColor="text1"/>
        </w:rPr>
        <w:t>Board’s</w:t>
      </w:r>
      <w:r w:rsidRPr="009A617A">
        <w:rPr>
          <w:color w:val="000000" w:themeColor="text1"/>
          <w:u w:color="000000" w:themeColor="text1"/>
        </w:rPr>
        <w:t xml:space="preserve"> </w:t>
      </w:r>
      <w:r w:rsidRPr="009A617A">
        <w:rPr>
          <w:color w:val="000000" w:themeColor="text1"/>
          <w:u w:val="single" w:color="000000" w:themeColor="text1"/>
        </w:rPr>
        <w:t>authority’s or department director’s</w:t>
      </w:r>
      <w:r w:rsidRPr="009A617A">
        <w:rPr>
          <w:color w:val="000000" w:themeColor="text1"/>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(C)</w:t>
      </w:r>
      <w:r w:rsidRPr="009A617A">
        <w:rPr>
          <w:color w:val="000000" w:themeColor="text1"/>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50.</w:t>
      </w:r>
      <w:r w:rsidRPr="009A617A">
        <w:rPr>
          <w:color w:val="000000" w:themeColor="text1"/>
          <w:u w:color="000000" w:themeColor="text1"/>
        </w:rPr>
        <w:tab/>
      </w: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xml:space="preserve">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xml:space="preserve">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director of the department</w:t>
      </w:r>
      <w:r w:rsidRPr="009A617A">
        <w:rPr>
          <w:color w:val="000000" w:themeColor="text1"/>
          <w:u w:color="000000" w:themeColor="text1"/>
        </w:rPr>
        <w:t xml:space="preserve">, requests to establish permanent improvement projects shall be made in such form and at such times as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xml:space="preserve"> may require.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t xml:space="preserve">Any proposal to finance all or any part of any project using any funds not previously authorized specifically for the project by the General Assembly or using any funds not previously approved for the project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director of the department</w:t>
      </w:r>
      <w:r w:rsidRPr="009A617A">
        <w:rPr>
          <w:color w:val="000000" w:themeColor="text1"/>
          <w:u w:color="000000" w:themeColor="text1"/>
        </w:rPr>
        <w:t xml:space="preserve"> and reviewed by the committee shall be referred to the committee for review prior to approval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director of the department</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(C)</w:t>
      </w:r>
      <w:r w:rsidRPr="009A617A">
        <w:rPr>
          <w:color w:val="000000" w:themeColor="text1"/>
          <w:u w:color="000000" w:themeColor="text1"/>
        </w:rPr>
        <w:tab/>
        <w:t xml:space="preserve">Any proposed revision of the scope or of the budget of an established permanent improvement project deemed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xml:space="preserve"> to be substantial shall be referred to the committee for its review prior to any final action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department</w:t>
      </w:r>
      <w:r w:rsidRPr="009A617A">
        <w:rPr>
          <w:color w:val="000000" w:themeColor="text1"/>
          <w:u w:color="000000" w:themeColor="text1"/>
        </w:rPr>
        <w:t xml:space="preserve">.  In making their determinations regarding changes in project scope,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department,</w:t>
      </w:r>
      <w:r w:rsidRPr="009A617A">
        <w:rPr>
          <w:color w:val="000000" w:themeColor="text1"/>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director of the department</w:t>
      </w:r>
      <w:r w:rsidRPr="009A617A">
        <w:rPr>
          <w:color w:val="000000" w:themeColor="text1"/>
          <w:u w:color="000000" w:themeColor="text1"/>
        </w:rPr>
        <w:t xml:space="preserve"> and reviewed by the committee shall in all cases be deemed to be a substantial revision of a project budget which shall be referred to the committee for review.  The committee shall be advised promptly of all actions taken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director of the department</w:t>
      </w:r>
      <w:r w:rsidRPr="009A617A">
        <w:rPr>
          <w:color w:val="000000" w:themeColor="text1"/>
          <w:u w:color="000000" w:themeColor="text1"/>
        </w:rPr>
        <w:t xml:space="preserve"> which approve revisions in the scope of or the budget of any previously established permanent improvement project not deemed substantial by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director of the department</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(D)</w:t>
      </w:r>
      <w:r w:rsidRPr="009A617A">
        <w:rPr>
          <w:color w:val="000000" w:themeColor="text1"/>
          <w:u w:color="000000" w:themeColor="text1"/>
        </w:rPr>
        <w:tab/>
        <w:t xml:space="preserve">For purposes of this chapter, with regard to all institutions of higher learning, permanent improvement project is defined as: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acquisition of land, regardless of cost, with staff level review of the committee and the </w:t>
      </w:r>
      <w:r w:rsidRPr="009A617A">
        <w:rPr>
          <w:strike/>
          <w:color w:val="000000" w:themeColor="text1"/>
          <w:u w:color="000000" w:themeColor="text1"/>
        </w:rPr>
        <w:t>Budget and Control Board, Capital Budget Office</w:t>
      </w:r>
      <w:r w:rsidRPr="009A617A">
        <w:rPr>
          <w:color w:val="000000" w:themeColor="text1"/>
          <w:u w:color="000000" w:themeColor="text1"/>
        </w:rPr>
        <w:t xml:space="preserve"> </w:t>
      </w:r>
      <w:r w:rsidRPr="009A617A">
        <w:rPr>
          <w:color w:val="000000" w:themeColor="text1"/>
          <w:u w:val="single" w:color="000000" w:themeColor="text1"/>
        </w:rPr>
        <w:t>Bond Review Authority</w:t>
      </w:r>
      <w:r w:rsidRPr="009A617A">
        <w:rPr>
          <w:color w:val="000000" w:themeColor="text1"/>
          <w:u w:color="000000" w:themeColor="text1"/>
        </w:rPr>
        <w:t xml:space="preserve">, up to two hundred fifty thousand dollars;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acquisition, as opposed to the construction, of buildings or other structures, regardless of cost, with staff level review of the committee and the </w:t>
      </w:r>
      <w:r w:rsidRPr="009A617A">
        <w:rPr>
          <w:strike/>
          <w:color w:val="000000" w:themeColor="text1"/>
          <w:u w:color="000000" w:themeColor="text1"/>
        </w:rPr>
        <w:t>Budget and Control Board, Capital Budget Office</w:t>
      </w:r>
      <w:r w:rsidRPr="009A617A">
        <w:rPr>
          <w:color w:val="000000" w:themeColor="text1"/>
          <w:u w:color="000000" w:themeColor="text1"/>
        </w:rPr>
        <w:t xml:space="preserve"> </w:t>
      </w:r>
      <w:r w:rsidRPr="009A617A">
        <w:rPr>
          <w:color w:val="000000" w:themeColor="text1"/>
          <w:u w:val="single" w:color="000000" w:themeColor="text1"/>
        </w:rPr>
        <w:t>Bond Review Authority</w:t>
      </w:r>
      <w:r w:rsidRPr="009A617A">
        <w:rPr>
          <w:color w:val="000000" w:themeColor="text1"/>
          <w:u w:color="000000" w:themeColor="text1"/>
        </w:rPr>
        <w:t xml:space="preserve">, up to two hundred fifty thousand dollars;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 work on existing facilities for any given project including their renovation, repair, maintenance, alteration, or demolition in those instances in which the total cost of all work involved is one million dollars or more;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(5)</w:t>
      </w:r>
      <w:r w:rsidRPr="009A617A">
        <w:rPr>
          <w:color w:val="000000" w:themeColor="text1"/>
          <w:u w:color="000000" w:themeColor="text1"/>
        </w:rPr>
        <w:tab/>
        <w:t>capital lease purchase of a facility acquisition or construction in which the total cost is one</w:t>
      </w:r>
      <w:r w:rsidRPr="009A617A">
        <w:rPr>
          <w:strike/>
          <w:color w:val="000000" w:themeColor="text1"/>
          <w:u w:color="000000" w:themeColor="text1"/>
        </w:rPr>
        <w:t xml:space="preserve"> </w:t>
      </w:r>
      <w:r w:rsidRPr="009A617A">
        <w:rPr>
          <w:color w:val="000000" w:themeColor="text1"/>
          <w:u w:color="000000" w:themeColor="text1"/>
        </w:rPr>
        <w:t xml:space="preserve">million dollars or more;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(6)</w:t>
      </w:r>
      <w:r w:rsidRPr="009A617A">
        <w:rPr>
          <w:color w:val="000000" w:themeColor="text1"/>
          <w:u w:color="000000" w:themeColor="text1"/>
        </w:rPr>
        <w:tab/>
        <w:t>equipment that either becomes a permanent fixture of a facility or does not become permanent but is included in the construction contract shall be included as a part of a project in which the total cost is one million dollars or more; and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(7)</w:t>
      </w:r>
      <w:r w:rsidRPr="009A617A">
        <w:rPr>
          <w:color w:val="000000" w:themeColor="text1"/>
          <w:u w:color="000000" w:themeColor="text1"/>
        </w:rPr>
        <w:tab/>
        <w:t>new construction of a facility that exceeds a total cost of five hundred thousand dollars.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(E)</w:t>
      </w:r>
      <w:r w:rsidRPr="009A617A">
        <w:rPr>
          <w:color w:val="000000" w:themeColor="text1"/>
          <w:u w:color="000000" w:themeColor="text1"/>
        </w:rPr>
        <w:tab/>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(F)</w:t>
      </w:r>
      <w:r w:rsidRPr="009A617A">
        <w:rPr>
          <w:color w:val="000000" w:themeColor="text1"/>
          <w:u w:color="000000" w:themeColor="text1"/>
        </w:rPr>
        <w:tab/>
        <w:t>For purposes of establishing permanent improvement projects, Clemson University Public Service Activities (Clemson</w:t>
      </w:r>
      <w:r w:rsidRPr="009A617A">
        <w:rPr>
          <w:color w:val="000000" w:themeColor="text1"/>
          <w:u w:color="000000" w:themeColor="text1"/>
        </w:rPr>
        <w:noBreakHyphen/>
        <w:t>PSA) and South Carolina State University Public Service Activities (SC State</w:t>
      </w:r>
      <w:r w:rsidRPr="009A617A">
        <w:rPr>
          <w:color w:val="000000" w:themeColor="text1"/>
          <w:u w:color="000000" w:themeColor="text1"/>
        </w:rPr>
        <w:noBreakHyphen/>
        <w:t>PSA) are subject to the provisions of this chapter.</w:t>
      </w:r>
      <w:r w:rsidRPr="009A617A">
        <w:rPr>
          <w:color w:val="000000" w:themeColor="text1"/>
          <w:u w:color="000000" w:themeColor="text1"/>
        </w:rPr>
        <w:cr/>
      </w: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55.</w:t>
      </w:r>
      <w:r w:rsidRPr="009A617A">
        <w:rPr>
          <w:color w:val="000000" w:themeColor="text1"/>
          <w:u w:color="000000" w:themeColor="text1"/>
        </w:rPr>
        <w:tab/>
        <w:t>(A)</w:t>
      </w:r>
      <w:r w:rsidRPr="009A617A">
        <w:rPr>
          <w:color w:val="000000" w:themeColor="text1"/>
          <w:u w:color="000000" w:themeColor="text1"/>
        </w:rPr>
        <w:tab/>
        <w:t>All state agencies responsible for providing and maintaining physical facilities are required to submit a Comprehensive Permanent Improvement Plan (CPIP) to the Joint Bond Review Committee</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and</w:t>
      </w:r>
      <w:r w:rsidRPr="009A617A">
        <w:rPr>
          <w:color w:val="000000" w:themeColor="text1"/>
          <w:u w:color="000000" w:themeColor="text1"/>
        </w:rPr>
        <w:t xml:space="preserve">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authority, and the department</w:t>
      </w:r>
      <w:r w:rsidRPr="009A617A">
        <w:rPr>
          <w:color w:val="000000" w:themeColor="text1"/>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department,</w:t>
      </w:r>
      <w:r w:rsidRPr="009A617A">
        <w:rPr>
          <w:color w:val="000000" w:themeColor="text1"/>
          <w:u w:color="000000" w:themeColor="text1"/>
        </w:rPr>
        <w:t xml:space="preserve"> and the committee with an outline of each agency’s permanent improvement activities for the next five years.  Agencies must submit a CPIP to the committee</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and</w:t>
      </w:r>
      <w:r w:rsidRPr="009A617A">
        <w:rPr>
          <w:color w:val="000000" w:themeColor="text1"/>
          <w:u w:color="000000" w:themeColor="text1"/>
        </w:rPr>
        <w:t xml:space="preserv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and the department</w:t>
      </w:r>
      <w:r w:rsidRPr="009A617A">
        <w:rPr>
          <w:color w:val="000000" w:themeColor="text1"/>
          <w:u w:color="000000" w:themeColor="text1"/>
        </w:rPr>
        <w:t xml:space="preserve"> on or before a date to be determined by the committee</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and</w:t>
      </w:r>
      <w:r w:rsidRPr="009A617A">
        <w:rPr>
          <w:color w:val="000000" w:themeColor="text1"/>
          <w:u w:color="000000" w:themeColor="text1"/>
        </w:rPr>
        <w:t xml:space="preserv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and the department</w:t>
      </w:r>
      <w:r w:rsidRPr="009A617A">
        <w:rPr>
          <w:color w:val="000000" w:themeColor="text1"/>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the department,</w:t>
      </w:r>
      <w:r w:rsidRPr="009A617A">
        <w:rPr>
          <w:color w:val="000000" w:themeColor="text1"/>
          <w:u w:color="000000" w:themeColor="text1"/>
        </w:rPr>
        <w:t xml:space="preserve"> and the committee.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director of the department,</w:t>
      </w:r>
      <w:r w:rsidRPr="009A617A">
        <w:rPr>
          <w:color w:val="000000" w:themeColor="text1"/>
          <w:u w:color="000000" w:themeColor="text1"/>
        </w:rPr>
        <w:t xml:space="preserve"> and the committee must approve the CPIP after submission and may develop policies and procedures to implement and accomplish the purposes of this section.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State shall define a permanent improvement only in terms of capital improvements, as defined by generally accepted accounting principles, for reporting purposes to the State.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56.</w:t>
      </w:r>
      <w:r w:rsidRPr="009A617A">
        <w:rPr>
          <w:color w:val="000000" w:themeColor="text1"/>
          <w:u w:color="000000" w:themeColor="text1"/>
        </w:rPr>
        <w:tab/>
        <w:t>Each state agency and institution may accept gifts</w:t>
      </w:r>
      <w:r w:rsidRPr="009A617A">
        <w:rPr>
          <w:color w:val="000000" w:themeColor="text1"/>
          <w:u w:color="000000" w:themeColor="text1"/>
        </w:rPr>
        <w:noBreakHyphen/>
        <w:t>in</w:t>
      </w:r>
      <w:r w:rsidRPr="009A617A">
        <w:rPr>
          <w:color w:val="000000" w:themeColor="text1"/>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9A617A">
        <w:rPr>
          <w:strike/>
          <w:color w:val="000000" w:themeColor="text1"/>
          <w:u w:color="000000" w:themeColor="text1"/>
        </w:rPr>
        <w:t>Division of General Services</w:t>
      </w:r>
      <w:r w:rsidRPr="009A617A">
        <w:rPr>
          <w:color w:val="000000" w:themeColor="text1"/>
          <w:u w:color="000000" w:themeColor="text1"/>
        </w:rPr>
        <w:t xml:space="preserve"> </w:t>
      </w:r>
      <w:r w:rsidRPr="009A617A">
        <w:rPr>
          <w:color w:val="000000" w:themeColor="text1"/>
          <w:u w:val="single" w:color="000000" w:themeColor="text1"/>
        </w:rPr>
        <w:t>department</w:t>
      </w:r>
      <w:r w:rsidRPr="009A617A">
        <w:rPr>
          <w:color w:val="000000" w:themeColor="text1"/>
          <w:u w:color="000000" w:themeColor="text1"/>
        </w:rPr>
        <w:t>, and the Joint Bond Review Committee or its designated staff.  No other approvals or procedural requirements, including the provisions of Section 11</w:t>
      </w:r>
      <w:r w:rsidRPr="009A617A">
        <w:rPr>
          <w:color w:val="000000" w:themeColor="text1"/>
          <w:u w:color="000000" w:themeColor="text1"/>
        </w:rPr>
        <w:noBreakHyphen/>
        <w:t>35</w:t>
      </w:r>
      <w:r w:rsidRPr="009A617A">
        <w:rPr>
          <w:color w:val="000000" w:themeColor="text1"/>
          <w:u w:color="000000" w:themeColor="text1"/>
        </w:rPr>
        <w:noBreakHyphen/>
        <w:t>10, may be imposed on the acceptance of such gifts.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47</w:t>
      </w:r>
      <w:r w:rsidRPr="009A617A">
        <w:rPr>
          <w:color w:val="000000" w:themeColor="text1"/>
          <w:u w:color="000000" w:themeColor="text1"/>
        </w:rPr>
        <w:noBreakHyphen/>
        <w:t>60.</w:t>
      </w:r>
      <w:r w:rsidRPr="009A617A">
        <w:rPr>
          <w:color w:val="000000" w:themeColor="text1"/>
          <w:u w:color="000000" w:themeColor="text1"/>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Section 2</w:t>
      </w:r>
      <w:r w:rsidRPr="009A617A">
        <w:rPr>
          <w:color w:val="000000" w:themeColor="text1"/>
          <w:u w:val="single" w:color="000000" w:themeColor="text1"/>
        </w:rPr>
        <w:noBreakHyphen/>
        <w:t>47</w:t>
      </w:r>
      <w:r w:rsidRPr="009A617A">
        <w:rPr>
          <w:color w:val="000000" w:themeColor="text1"/>
          <w:u w:val="single" w:color="000000" w:themeColor="text1"/>
        </w:rPr>
        <w:noBreakHyphen/>
        <w:t>70.</w:t>
      </w:r>
      <w:r w:rsidRPr="009A617A">
        <w:rPr>
          <w:color w:val="000000" w:themeColor="text1"/>
          <w:u w:color="000000" w:themeColor="text1"/>
        </w:rPr>
        <w:tab/>
      </w:r>
      <w:r w:rsidRPr="009A617A">
        <w:rPr>
          <w:color w:val="000000" w:themeColor="text1"/>
          <w:u w:val="single" w:color="000000" w:themeColor="text1"/>
        </w:rPr>
        <w:t>(A)</w:t>
      </w:r>
      <w:r w:rsidRPr="009A617A">
        <w:rPr>
          <w:color w:val="000000" w:themeColor="text1"/>
          <w:u w:color="000000" w:themeColor="text1"/>
        </w:rPr>
        <w:tab/>
      </w:r>
      <w:r w:rsidRPr="009A617A">
        <w:rPr>
          <w:color w:val="000000" w:themeColor="text1"/>
          <w:u w:val="single" w:color="000000" w:themeColor="text1"/>
        </w:rPr>
        <w:t>To ensure the integrity and the effectiveness of the procurement process, the Joint Bond Review Committee shall receive a monthly report from the Department of Administration and the Procurement Oversight Board identifying each contract newly executed, against which the appropriate agency expects that at least five million dollars will be expended over the life of the agreement, inclusive of any available extensions or renewals.  The monthly reports must also provide notice of any renewals or extensions approved for such contracts during the relevant period.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(B)</w:t>
      </w:r>
      <w:r w:rsidRPr="009A617A">
        <w:rPr>
          <w:color w:val="000000" w:themeColor="text1"/>
          <w:u w:color="000000" w:themeColor="text1"/>
        </w:rPr>
        <w:tab/>
      </w:r>
      <w:r w:rsidRPr="009A617A">
        <w:rPr>
          <w:color w:val="000000" w:themeColor="text1"/>
          <w:u w:val="single" w:color="000000" w:themeColor="text1"/>
        </w:rPr>
        <w:t>Each governmental body, as defined in Section 11</w:t>
      </w:r>
      <w:r w:rsidRPr="009A617A">
        <w:rPr>
          <w:color w:val="000000" w:themeColor="text1"/>
          <w:u w:val="single" w:color="000000" w:themeColor="text1"/>
        </w:rPr>
        <w:noBreakHyphen/>
        <w:t>35</w:t>
      </w:r>
      <w:r w:rsidRPr="009A617A">
        <w:rPr>
          <w:color w:val="000000" w:themeColor="text1"/>
          <w:u w:val="single" w:color="000000" w:themeColor="text1"/>
        </w:rPr>
        <w:noBreakHyphen/>
        <w:t>310, shall, by the fifteenth day of each month, furnish the department and the board with records they shall require in order to satisfy the reporting requirements established in this section.  The monthly reports must provide information on contracts executed, extended, or renewed during the period concluding one month prior to the date on which the report is transmitted to the Joint Bond Review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val="single" w:color="000000" w:themeColor="text1"/>
        </w:rPr>
        <w:t>(C)</w:t>
      </w:r>
      <w:r w:rsidRPr="009A617A">
        <w:rPr>
          <w:color w:val="000000" w:themeColor="text1"/>
          <w:u w:color="000000" w:themeColor="text1"/>
        </w:rPr>
        <w:tab/>
      </w:r>
      <w:r w:rsidRPr="009A617A">
        <w:rPr>
          <w:color w:val="000000" w:themeColor="text1"/>
          <w:u w:val="single" w:color="000000" w:themeColor="text1"/>
        </w:rPr>
        <w:t>The Joint Bond Review Committee may also, when deemed necessary, refer matters to the Legislative Audit Council or other appropriate investigative or prosecutorial entities for further review.  Whenever the Joint Bond Review Committee identifies deficiencies in procurement policies or procedures, the committee shall notify and make recommendations to the Department of Administration and the Procurement Oversight Board.</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4B3EE8" w:rsidRDefault="004B3EE8">
      <w:pPr>
        <w:ind w:firstLine="0"/>
        <w:jc w:val="left"/>
        <w:rPr>
          <w:color w:val="000000" w:themeColor="text1"/>
          <w:u w:color="000000" w:themeColor="text1"/>
        </w:rPr>
      </w:pPr>
      <w:r>
        <w:rPr>
          <w:color w:val="000000" w:themeColor="text1"/>
          <w:u w:color="000000" w:themeColor="text1"/>
        </w:rPr>
        <w:br w:type="page"/>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 27.</w:t>
      </w:r>
      <w:r w:rsidRPr="009A617A">
        <w:rPr>
          <w:color w:val="000000" w:themeColor="text1"/>
          <w:u w:color="000000" w:themeColor="text1"/>
        </w:rPr>
        <w:tab/>
      </w:r>
      <w:r w:rsidRPr="009A617A">
        <w:rPr>
          <w:color w:val="000000" w:themeColor="text1"/>
          <w:u w:color="000000" w:themeColor="text1"/>
        </w:rPr>
        <w:tab/>
        <w:t>A.</w:t>
      </w: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The Insurance Reserve Fund, is transferred to the State Contracts and Accountability Authority (SCAA) on July 1, 2013, as a division of the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The Insurance Reserve Fund, transferred to the SCAA shall administer and perform all administrative and operational functions of the Office of Insurance Services, including the Insurance Reserve Fund, except that the Attorney General of this State must continue to approve the attorneys</w:t>
      </w:r>
      <w:r w:rsidRPr="009A617A">
        <w:rPr>
          <w:color w:val="000000" w:themeColor="text1"/>
          <w:u w:color="000000" w:themeColor="text1"/>
        </w:rPr>
        <w:noBreakHyphen/>
        <w:t>at</w:t>
      </w:r>
      <w:r w:rsidRPr="009A617A">
        <w:rPr>
          <w:color w:val="000000" w:themeColor="text1"/>
          <w:u w:color="000000" w:themeColor="text1"/>
        </w:rPr>
        <w:noBreakHyphen/>
        <w:t>law retained to represent the clients of the Insurance Reserve Fund in the manner provided by law.</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B.</w:t>
      </w:r>
      <w:r w:rsidRPr="009A617A">
        <w:rPr>
          <w:color w:val="000000" w:themeColor="text1"/>
          <w:u w:color="000000" w:themeColor="text1"/>
        </w:rPr>
        <w:tab/>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140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140.</w:t>
      </w:r>
      <w:r w:rsidRPr="009A617A">
        <w:rPr>
          <w:color w:val="000000" w:themeColor="text1"/>
          <w:u w:color="000000" w:themeColor="text1"/>
        </w:rPr>
        <w:tab/>
        <w:t>(A)</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State Contracts and Accountability Authority (authority)</w:t>
      </w:r>
      <w:r w:rsidRPr="009A617A">
        <w:rPr>
          <w:color w:val="000000" w:themeColor="text1"/>
          <w:u w:color="000000" w:themeColor="text1"/>
        </w:rPr>
        <w:t xml:space="preserve">, through the </w:t>
      </w:r>
      <w:r w:rsidRPr="009A617A">
        <w:rPr>
          <w:color w:val="000000" w:themeColor="text1"/>
          <w:u w:val="single" w:color="000000" w:themeColor="text1"/>
        </w:rPr>
        <w:t xml:space="preserve"> Insurance Reserve Fund</w:t>
      </w:r>
      <w:r w:rsidRPr="009A617A">
        <w:rPr>
          <w:color w:val="000000" w:themeColor="text1"/>
          <w:u w:color="000000" w:themeColor="text1"/>
        </w:rPr>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may be on the basis of claims made or upon occurrences.  The insurance also may be provided for students of high schools, South Carolina Technical Schools, or state</w:t>
      </w:r>
      <w:r w:rsidRPr="009A617A">
        <w:rPr>
          <w:color w:val="000000" w:themeColor="text1"/>
          <w:u w:color="000000" w:themeColor="text1"/>
        </w:rPr>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9A617A">
        <w:rPr>
          <w:color w:val="000000" w:themeColor="text1"/>
          <w:u w:color="000000" w:themeColor="text1"/>
        </w:rPr>
        <w:noBreakHyphen/>
        <w:t xml:space="preserve">referenced students in which case the premiums must be paid from fees paid by students participating in these training programs.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has the exclusive control over the investigation, settlement, and defense of claims against the various entities and personnel for whom it provided insurance coverage and may promulgate regulations in connection therewith.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9A617A">
        <w:rPr>
          <w:color w:val="000000" w:themeColor="text1"/>
          <w:u w:val="single" w:color="000000" w:themeColor="text1"/>
        </w:rPr>
        <w:t>, or in a manner provided by Section 15</w:t>
      </w:r>
      <w:r w:rsidRPr="009A617A">
        <w:rPr>
          <w:color w:val="000000" w:themeColor="text1"/>
          <w:u w:val="single" w:color="000000" w:themeColor="text1"/>
        </w:rPr>
        <w:noBreakHyphen/>
        <w:t>78</w:t>
      </w:r>
      <w:r w:rsidRPr="009A617A">
        <w:rPr>
          <w:color w:val="000000" w:themeColor="text1"/>
          <w:u w:val="single" w:color="000000" w:themeColor="text1"/>
        </w:rPr>
        <w:noBreakHyphen/>
        <w:t>140</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The procurement of tort liability insurance in the manner provided is the exclusive means for the procurement of this insurance.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through the </w:t>
      </w:r>
      <w:r w:rsidRPr="009A617A">
        <w:rPr>
          <w:strike/>
          <w:color w:val="000000" w:themeColor="text1"/>
          <w:u w:color="000000" w:themeColor="text1"/>
        </w:rPr>
        <w:t>Office of Insurance Services</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 xml:space="preserve">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through the </w:t>
      </w:r>
      <w:r w:rsidRPr="009A617A">
        <w:rPr>
          <w:strike/>
          <w:color w:val="000000" w:themeColor="text1"/>
          <w:u w:color="000000" w:themeColor="text1"/>
        </w:rPr>
        <w:t>Office of Insurance Services</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is authorized to provide insurance for duly appointed members of the boards and employees of health system agencies, and for members of the State Health Coordinating Council which are created pursuant to Public Law 93</w:t>
      </w:r>
      <w:r w:rsidRPr="009A617A">
        <w:rPr>
          <w:color w:val="000000" w:themeColor="text1"/>
          <w:u w:color="000000" w:themeColor="text1"/>
        </w:rPr>
        <w:noBreakHyphen/>
        <w:t xml:space="preserve">641.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through the </w:t>
      </w:r>
      <w:r w:rsidRPr="009A617A">
        <w:rPr>
          <w:strike/>
          <w:color w:val="000000" w:themeColor="text1"/>
          <w:u w:color="000000" w:themeColor="text1"/>
        </w:rPr>
        <w:t xml:space="preserve">Office of Insurance Services </w:t>
      </w:r>
      <w:r w:rsidRPr="009A617A">
        <w:rPr>
          <w:color w:val="000000" w:themeColor="text1"/>
          <w:u w:val="single" w:color="000000" w:themeColor="text1"/>
        </w:rPr>
        <w:t>Insurance Reserve Fund</w:t>
      </w:r>
      <w:r w:rsidRPr="009A617A">
        <w:rPr>
          <w:color w:val="000000" w:themeColor="text1"/>
          <w:u w:color="000000" w:themeColor="text1"/>
        </w:rPr>
        <w:t>, is further authorized to provide insurance as prescribed in Sections 10</w:t>
      </w:r>
      <w:r w:rsidRPr="009A617A">
        <w:rPr>
          <w:color w:val="000000" w:themeColor="text1"/>
          <w:u w:color="000000" w:themeColor="text1"/>
        </w:rPr>
        <w:noBreakHyphen/>
        <w:t>7</w:t>
      </w:r>
      <w:r w:rsidRPr="009A617A">
        <w:rPr>
          <w:color w:val="000000" w:themeColor="text1"/>
          <w:u w:color="000000" w:themeColor="text1"/>
        </w:rPr>
        <w:noBreakHyphen/>
        <w:t>10 through 10</w:t>
      </w:r>
      <w:r w:rsidRPr="009A617A">
        <w:rPr>
          <w:color w:val="000000" w:themeColor="text1"/>
          <w:u w:color="000000" w:themeColor="text1"/>
        </w:rPr>
        <w:noBreakHyphen/>
        <w:t>7</w:t>
      </w:r>
      <w:r w:rsidRPr="009A617A">
        <w:rPr>
          <w:color w:val="000000" w:themeColor="text1"/>
          <w:u w:color="000000" w:themeColor="text1"/>
        </w:rPr>
        <w:noBreakHyphen/>
        <w:t>40, 59</w:t>
      </w:r>
      <w:r w:rsidRPr="009A617A">
        <w:rPr>
          <w:color w:val="000000" w:themeColor="text1"/>
          <w:u w:color="000000" w:themeColor="text1"/>
        </w:rPr>
        <w:noBreakHyphen/>
        <w:t>67</w:t>
      </w:r>
      <w:r w:rsidRPr="009A617A">
        <w:rPr>
          <w:color w:val="000000" w:themeColor="text1"/>
          <w:u w:color="000000" w:themeColor="text1"/>
        </w:rPr>
        <w:noBreakHyphen/>
        <w:t>710, and 59</w:t>
      </w:r>
      <w:r w:rsidRPr="009A617A">
        <w:rPr>
          <w:color w:val="000000" w:themeColor="text1"/>
          <w:u w:color="000000" w:themeColor="text1"/>
        </w:rPr>
        <w:noBreakHyphen/>
        <w:t>67</w:t>
      </w:r>
      <w:r w:rsidRPr="009A617A">
        <w:rPr>
          <w:color w:val="000000" w:themeColor="text1"/>
          <w:u w:color="000000" w:themeColor="text1"/>
        </w:rPr>
        <w:noBreakHyphen/>
        <w:t xml:space="preserve">790.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(G)</w:t>
      </w:r>
      <w:r w:rsidRPr="009A617A">
        <w:rPr>
          <w:color w:val="000000" w:themeColor="text1"/>
          <w:u w:color="000000" w:themeColor="text1"/>
        </w:rPr>
        <w:tab/>
        <w:t xml:space="preserve">Documentary or other material prepared by or for the </w:t>
      </w:r>
      <w:r w:rsidRPr="009A617A">
        <w:rPr>
          <w:strike/>
          <w:color w:val="000000" w:themeColor="text1"/>
          <w:u w:color="000000" w:themeColor="text1"/>
        </w:rPr>
        <w:t>Office of Insurance Services</w:t>
      </w:r>
      <w:r w:rsidRPr="009A617A">
        <w:rPr>
          <w:color w:val="000000" w:themeColor="text1"/>
          <w:u w:color="000000" w:themeColor="text1"/>
        </w:rPr>
        <w:t xml:space="preserve"> </w:t>
      </w:r>
      <w:r w:rsidRPr="009A617A">
        <w:rPr>
          <w:color w:val="000000" w:themeColor="text1"/>
          <w:u w:val="single" w:color="000000" w:themeColor="text1"/>
        </w:rPr>
        <w:t xml:space="preserve">Insurance Reserve Fund </w:t>
      </w:r>
      <w:r w:rsidRPr="009A617A">
        <w:rPr>
          <w:color w:val="000000" w:themeColor="text1"/>
          <w:u w:color="000000" w:themeColor="text1"/>
        </w:rPr>
        <w:t xml:space="preserve">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(H)</w:t>
      </w:r>
      <w:r w:rsidRPr="009A617A">
        <w:rPr>
          <w:color w:val="000000" w:themeColor="text1"/>
          <w:u w:color="000000" w:themeColor="text1"/>
        </w:rPr>
        <w:tab/>
        <w:t xml:space="preserve">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through the </w:t>
      </w:r>
      <w:r w:rsidRPr="009A617A">
        <w:rPr>
          <w:strike/>
          <w:color w:val="000000" w:themeColor="text1"/>
          <w:u w:color="000000" w:themeColor="text1"/>
        </w:rPr>
        <w:t>Office of Insurance Services</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C.</w:t>
      </w:r>
      <w:r w:rsidRPr="009A617A">
        <w:rPr>
          <w:color w:val="000000" w:themeColor="text1"/>
          <w:u w:color="000000" w:themeColor="text1"/>
        </w:rPr>
        <w:tab/>
      </w:r>
      <w:r w:rsidRPr="009A617A">
        <w:rPr>
          <w:color w:val="000000" w:themeColor="text1"/>
          <w:u w:color="000000" w:themeColor="text1"/>
        </w:rPr>
        <w:tab/>
        <w:t>Section 15</w:t>
      </w:r>
      <w:r w:rsidRPr="009A617A">
        <w:rPr>
          <w:color w:val="000000" w:themeColor="text1"/>
          <w:u w:color="000000" w:themeColor="text1"/>
        </w:rPr>
        <w:noBreakHyphen/>
        <w:t>78</w:t>
      </w:r>
      <w:r w:rsidRPr="009A617A">
        <w:rPr>
          <w:color w:val="000000" w:themeColor="text1"/>
          <w:u w:color="000000" w:themeColor="text1"/>
        </w:rPr>
        <w:noBreakHyphen/>
        <w:t>140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15</w:t>
      </w:r>
      <w:r w:rsidRPr="009A617A">
        <w:rPr>
          <w:color w:val="000000" w:themeColor="text1"/>
          <w:u w:color="000000" w:themeColor="text1"/>
        </w:rPr>
        <w:noBreakHyphen/>
        <w:t>78</w:t>
      </w:r>
      <w:r w:rsidRPr="009A617A">
        <w:rPr>
          <w:color w:val="000000" w:themeColor="text1"/>
          <w:u w:color="000000" w:themeColor="text1"/>
        </w:rPr>
        <w:noBreakHyphen/>
        <w:t>140.</w:t>
      </w:r>
      <w:r w:rsidRPr="009A617A">
        <w:rPr>
          <w:color w:val="000000" w:themeColor="text1"/>
          <w:u w:color="000000" w:themeColor="text1"/>
        </w:rPr>
        <w:tab/>
        <w:t>(a)</w:t>
      </w:r>
      <w:r w:rsidRPr="009A617A">
        <w:rPr>
          <w:color w:val="000000" w:themeColor="text1"/>
          <w:u w:color="000000" w:themeColor="text1"/>
        </w:rPr>
        <w:tab/>
        <w:t>(Reserved)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political subdivisions of this State, in regard to tort and automobile liability, property</w:t>
      </w:r>
      <w:r w:rsidRPr="009A617A">
        <w:rPr>
          <w:color w:val="000000" w:themeColor="text1"/>
          <w:u w:val="single" w:color="000000" w:themeColor="text1"/>
        </w:rPr>
        <w:t>,</w:t>
      </w:r>
      <w:r w:rsidRPr="009A617A">
        <w:rPr>
          <w:color w:val="000000" w:themeColor="text1"/>
          <w:u w:color="000000" w:themeColor="text1"/>
        </w:rPr>
        <w:t xml:space="preserve"> and casualty insurance shall procure insurance to cover these risks for which immunity has been waived by (1) the purchase of liability insurance pursuant to Section 1</w:t>
      </w:r>
      <w:r w:rsidRPr="009A617A">
        <w:rPr>
          <w:color w:val="000000" w:themeColor="text1"/>
          <w:u w:color="000000" w:themeColor="text1"/>
        </w:rPr>
        <w:noBreakHyphen/>
        <w:t>11</w:t>
      </w:r>
      <w:r w:rsidRPr="009A617A">
        <w:rPr>
          <w:color w:val="000000" w:themeColor="text1"/>
          <w:u w:color="000000" w:themeColor="text1"/>
        </w:rPr>
        <w:noBreakHyphen/>
        <w:t>140;  or (2) the purchase of liability insurance from a private carrier;  or (3) self</w:t>
      </w:r>
      <w:r w:rsidRPr="009A617A">
        <w:rPr>
          <w:color w:val="000000" w:themeColor="text1"/>
          <w:u w:color="000000" w:themeColor="text1"/>
        </w:rPr>
        <w:noBreakHyphen/>
        <w:t>insurance;  or (4) establishing pooled self</w:t>
      </w:r>
      <w:r w:rsidRPr="009A617A">
        <w:rPr>
          <w:color w:val="000000" w:themeColor="text1"/>
          <w:u w:color="000000" w:themeColor="text1"/>
        </w:rPr>
        <w:noBreakHyphen/>
        <w:t>insurance liability funds, by intergovernmental agreement, which may not be construed as transacting the business of insurance or otherwise subject to state laws regulating insurance.  A pooled self</w:t>
      </w:r>
      <w:r w:rsidRPr="009A617A">
        <w:rPr>
          <w:color w:val="000000" w:themeColor="text1"/>
          <w:u w:color="000000" w:themeColor="text1"/>
        </w:rPr>
        <w:noBreakHyphen/>
        <w:t>insurance liability pool is authorized to purchase specific and aggregate excess insurance.  A pooled self</w:t>
      </w:r>
      <w:r w:rsidRPr="009A617A">
        <w:rPr>
          <w:color w:val="000000" w:themeColor="text1"/>
          <w:u w:color="000000" w:themeColor="text1"/>
        </w:rPr>
        <w:noBreakHyphen/>
        <w:t>insurance liability fund must provide liability coverage for all employees of a political subdivision applying for participation in the fund.  If the insurance is obtained other than pursuant to Section 1</w:t>
      </w:r>
      <w:r w:rsidRPr="009A617A">
        <w:rPr>
          <w:color w:val="000000" w:themeColor="text1"/>
          <w:u w:color="000000" w:themeColor="text1"/>
        </w:rPr>
        <w:noBreakHyphen/>
        <w:t>11</w:t>
      </w:r>
      <w:r w:rsidRPr="009A617A">
        <w:rPr>
          <w:color w:val="000000" w:themeColor="text1"/>
          <w:u w:color="000000" w:themeColor="text1"/>
        </w:rPr>
        <w:noBreakHyphen/>
        <w:t xml:space="preserve">140, it must be obtained subject to the following conditions: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if the political subdivision does not procure tort liability insurance pursuant to Section 1</w:t>
      </w:r>
      <w:r w:rsidRPr="009A617A">
        <w:rPr>
          <w:color w:val="000000" w:themeColor="text1"/>
          <w:u w:color="000000" w:themeColor="text1"/>
        </w:rPr>
        <w:noBreakHyphen/>
        <w:t>11</w:t>
      </w:r>
      <w:r w:rsidRPr="009A617A">
        <w:rPr>
          <w:color w:val="000000" w:themeColor="text1"/>
          <w:u w:color="000000" w:themeColor="text1"/>
        </w:rPr>
        <w:noBreakHyphen/>
        <w:t xml:space="preserve">140, it must also procure its automobile liability and property and casualty insurance from other sources and shall not procure these coverages through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if a political subdivision procures its tort liability insurance, automobile liability insurance, or property and casualty insurance through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all liability exposures of the political subdivision as well as its property and casualty insurance must be insured with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(3)</w:t>
      </w:r>
      <w:r w:rsidRPr="009A617A">
        <w:rPr>
          <w:color w:val="000000" w:themeColor="text1"/>
          <w:u w:color="000000" w:themeColor="text1"/>
        </w:rPr>
        <w:tab/>
        <w:t xml:space="preserve">if the political subdivision, at any time, procures its tort liability, automobile liability, property, or casualty insurance other than through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and then subsequently desires to obtain this coverage with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notice of its intention to so obtain this subsequent coverage must be provided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at least ninety days prior to the beginning of the coverage with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The other lines of insurance that the political subdivision is required to procure from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fund</w:t>
      </w:r>
      <w:r w:rsidRPr="009A617A">
        <w:rPr>
          <w:color w:val="000000" w:themeColor="text1"/>
          <w:u w:color="000000" w:themeColor="text1"/>
        </w:rPr>
        <w:t xml:space="preserve"> are not required to commence until the coverage for that line of insurance expires.  Any political subdivision may cancel all lines of insurance with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if it gives ninety days’ notice to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fund</w:t>
      </w:r>
      <w:r w:rsidRPr="009A617A">
        <w:rPr>
          <w:color w:val="000000" w:themeColor="text1"/>
          <w:u w:color="000000" w:themeColor="text1"/>
        </w:rPr>
        <w:t xml:space="preserve">.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may negotiate the insurance coverage for any political subdivision separate from the insurance coverage for other insureds;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(4)</w:t>
      </w:r>
      <w:r w:rsidRPr="009A617A">
        <w:rPr>
          <w:color w:val="000000" w:themeColor="text1"/>
          <w:u w:color="000000" w:themeColor="text1"/>
        </w:rPr>
        <w:tab/>
        <w:t xml:space="preserve">if any political subdivision cancels its insurance with the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Insurance Reserve Fund</w:t>
      </w:r>
      <w:r w:rsidRPr="009A617A">
        <w:rPr>
          <w:color w:val="000000" w:themeColor="text1"/>
          <w:u w:color="000000" w:themeColor="text1"/>
        </w:rPr>
        <w:t xml:space="preserve">, it is entitled to an appropriate refund of the premium, less reasonable administrative cost.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For any claim filed under this chapter, the remedy provided in Section 15</w:t>
      </w:r>
      <w:r w:rsidRPr="009A617A">
        <w:rPr>
          <w:color w:val="000000" w:themeColor="text1"/>
          <w:u w:color="000000" w:themeColor="text1"/>
        </w:rPr>
        <w:noBreakHyphen/>
        <w:t>78</w:t>
      </w:r>
      <w:r w:rsidRPr="009A617A">
        <w:rPr>
          <w:color w:val="000000" w:themeColor="text1"/>
          <w:u w:color="000000" w:themeColor="text1"/>
        </w:rPr>
        <w:noBreakHyphen/>
        <w:t>120 is exclusive.  The immunity of the State and its political subdivisions, with regard to the seizure, execution, or encumbrance of their properties is reaffirmed.”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Subpart 4</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 28.</w:t>
      </w:r>
      <w:r w:rsidRPr="009A617A">
        <w:rPr>
          <w:color w:val="000000" w:themeColor="text1"/>
          <w:u w:color="000000" w:themeColor="text1"/>
        </w:rPr>
        <w:tab/>
        <w:t xml:space="preserve">A. </w:t>
      </w: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440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w:t>
      </w:r>
      <w:r w:rsidRPr="009A617A">
        <w:rPr>
          <w:color w:val="000000" w:themeColor="text1"/>
          <w:u w:color="000000" w:themeColor="text1"/>
        </w:rPr>
        <w:noBreakHyphen/>
        <w:t>11</w:t>
      </w:r>
      <w:r w:rsidRPr="009A617A">
        <w:rPr>
          <w:color w:val="000000" w:themeColor="text1"/>
          <w:u w:color="000000" w:themeColor="text1"/>
        </w:rPr>
        <w:noBreakHyphen/>
        <w:t>440.</w:t>
      </w:r>
      <w:r w:rsidRPr="009A617A">
        <w:rPr>
          <w:color w:val="000000" w:themeColor="text1"/>
          <w:u w:color="000000" w:themeColor="text1"/>
        </w:rPr>
        <w:tab/>
      </w:r>
      <w:r w:rsidRPr="009A617A">
        <w:rPr>
          <w:strike/>
          <w:color w:val="000000" w:themeColor="text1"/>
          <w:u w:color="000000" w:themeColor="text1"/>
        </w:rPr>
        <w:t>(A)</w:t>
      </w:r>
      <w:r w:rsidRPr="009A617A">
        <w:rPr>
          <w:color w:val="000000" w:themeColor="text1"/>
          <w:u w:color="000000" w:themeColor="text1"/>
        </w:rPr>
        <w:tab/>
        <w:t xml:space="preserve">The State must defend the members of the </w:t>
      </w:r>
      <w:r w:rsidRPr="009A617A">
        <w:rPr>
          <w:strike/>
          <w:color w:val="000000" w:themeColor="text1"/>
          <w:u w:color="000000" w:themeColor="text1"/>
        </w:rPr>
        <w:t>State Budget and Control Board</w:t>
      </w:r>
      <w:r w:rsidRPr="009A617A">
        <w:rPr>
          <w:color w:val="000000" w:themeColor="text1"/>
          <w:u w:color="000000" w:themeColor="text1"/>
        </w:rPr>
        <w:t xml:space="preserve"> </w:t>
      </w:r>
      <w:r w:rsidRPr="009A617A">
        <w:rPr>
          <w:color w:val="000000" w:themeColor="text1"/>
          <w:u w:val="single" w:color="000000" w:themeColor="text1"/>
        </w:rPr>
        <w:t>State Contracts and Accountability Authority, Bond Review Authority, and the Director of the Department of Administration</w:t>
      </w:r>
      <w:r w:rsidRPr="009A617A">
        <w:rPr>
          <w:color w:val="000000" w:themeColor="text1"/>
          <w:u w:color="000000" w:themeColor="text1"/>
        </w:rPr>
        <w:t xml:space="preserve"> against a claim or suit that arises out of or by virtue of their performance of official duties on behalf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the department</w:t>
      </w:r>
      <w:r w:rsidRPr="009A617A">
        <w:rPr>
          <w:color w:val="000000" w:themeColor="text1"/>
          <w:u w:color="000000" w:themeColor="text1"/>
        </w:rPr>
        <w:t xml:space="preserve"> and must indemnify </w:t>
      </w:r>
      <w:r w:rsidRPr="009A617A">
        <w:rPr>
          <w:strike/>
          <w:color w:val="000000" w:themeColor="text1"/>
          <w:u w:color="000000" w:themeColor="text1"/>
        </w:rPr>
        <w:t>these members</w:t>
      </w:r>
      <w:r w:rsidRPr="009A617A">
        <w:rPr>
          <w:color w:val="000000" w:themeColor="text1"/>
          <w:u w:color="000000" w:themeColor="text1"/>
        </w:rPr>
        <w:t xml:space="preserve"> </w:t>
      </w:r>
      <w:r w:rsidRPr="009A617A">
        <w:rPr>
          <w:color w:val="000000" w:themeColor="text1"/>
          <w:u w:val="single" w:color="000000" w:themeColor="text1"/>
        </w:rPr>
        <w:t>them</w:t>
      </w:r>
      <w:r w:rsidRPr="009A617A">
        <w:rPr>
          <w:color w:val="000000" w:themeColor="text1"/>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w:t>
      </w:r>
      <w:r w:rsidRPr="009A617A">
        <w:rPr>
          <w:strike/>
          <w:color w:val="000000" w:themeColor="text1"/>
          <w:u w:color="000000" w:themeColor="text1"/>
        </w:rPr>
        <w:t>and</w:t>
      </w:r>
      <w:r w:rsidRPr="009A617A">
        <w:rPr>
          <w:color w:val="000000" w:themeColor="text1"/>
          <w:u w:color="000000" w:themeColor="text1"/>
        </w:rPr>
        <w:t xml:space="preserve"> legislative employees performing duties for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the authority’s</w:t>
      </w:r>
      <w:r w:rsidRPr="009A617A">
        <w:rPr>
          <w:color w:val="000000" w:themeColor="text1"/>
          <w:u w:color="000000" w:themeColor="text1"/>
        </w:rPr>
        <w:t xml:space="preserve"> members</w:t>
      </w:r>
      <w:r w:rsidRPr="009A617A">
        <w:rPr>
          <w:color w:val="000000" w:themeColor="text1"/>
          <w:u w:val="single" w:color="000000" w:themeColor="text1"/>
        </w:rPr>
        <w:t>, and management employees of the department</w:t>
      </w:r>
      <w:r w:rsidRPr="009A617A">
        <w:rPr>
          <w:color w:val="000000" w:themeColor="text1"/>
          <w:u w:color="000000" w:themeColor="text1"/>
        </w:rPr>
        <w:t xml:space="preserve"> against a claim or suit that arises out of or by virtue of </w:t>
      </w:r>
      <w:r w:rsidRPr="009A617A">
        <w:rPr>
          <w:color w:val="000000" w:themeColor="text1"/>
          <w:u w:val="single" w:color="000000" w:themeColor="text1"/>
        </w:rPr>
        <w:t>the</w:t>
      </w:r>
      <w:r w:rsidRPr="009A617A">
        <w:rPr>
          <w:color w:val="000000" w:themeColor="text1"/>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9A617A">
        <w:rPr>
          <w:color w:val="000000" w:themeColor="text1"/>
          <w:u w:val="single" w:color="000000" w:themeColor="text1"/>
        </w:rPr>
        <w:t>the director and</w:t>
      </w:r>
      <w:r w:rsidRPr="009A617A">
        <w:rPr>
          <w:color w:val="000000" w:themeColor="text1"/>
          <w:u w:color="000000" w:themeColor="text1"/>
        </w:rPr>
        <w:t xml:space="preserve"> management employees </w:t>
      </w:r>
      <w:r w:rsidRPr="009A617A">
        <w:rPr>
          <w:color w:val="000000" w:themeColor="text1"/>
          <w:u w:val="single" w:color="000000" w:themeColor="text1"/>
        </w:rPr>
        <w:t>of the department</w:t>
      </w:r>
      <w:r w:rsidRPr="009A617A">
        <w:rPr>
          <w:color w:val="000000" w:themeColor="text1"/>
          <w:u w:color="000000" w:themeColor="text1"/>
        </w:rPr>
        <w:t xml:space="preserve">, and legislative employees after they have left their employment with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w:t>
      </w:r>
      <w:r w:rsidRPr="009A617A">
        <w:rPr>
          <w:color w:val="000000" w:themeColor="text1"/>
          <w:u w:color="000000" w:themeColor="text1"/>
        </w:rPr>
        <w:t xml:space="preserve"> </w:t>
      </w:r>
      <w:r w:rsidRPr="009A617A">
        <w:rPr>
          <w:strike/>
          <w:color w:val="000000" w:themeColor="text1"/>
          <w:u w:color="000000" w:themeColor="text1"/>
        </w:rPr>
        <w:t>or</w:t>
      </w:r>
      <w:r w:rsidRPr="009A617A">
        <w:rPr>
          <w:color w:val="000000" w:themeColor="text1"/>
          <w:u w:color="000000" w:themeColor="text1"/>
        </w:rPr>
        <w:t xml:space="preserve"> </w:t>
      </w:r>
      <w:r w:rsidRPr="009A617A">
        <w:rPr>
          <w:color w:val="000000" w:themeColor="text1"/>
          <w:u w:val="single" w:color="000000" w:themeColor="text1"/>
        </w:rPr>
        <w:t>the</w:t>
      </w:r>
      <w:r w:rsidRPr="009A617A">
        <w:rPr>
          <w:color w:val="000000" w:themeColor="text1"/>
          <w:u w:color="000000" w:themeColor="text1"/>
        </w:rPr>
        <w:t xml:space="preserve"> General Assembly, </w:t>
      </w:r>
      <w:r w:rsidRPr="009A617A">
        <w:rPr>
          <w:strike/>
          <w:color w:val="000000" w:themeColor="text1"/>
          <w:u w:color="000000" w:themeColor="text1"/>
        </w:rPr>
        <w:t>as applicable,</w:t>
      </w:r>
      <w:r w:rsidRPr="009A617A">
        <w:rPr>
          <w:color w:val="000000" w:themeColor="text1"/>
          <w:u w:color="000000" w:themeColor="text1"/>
        </w:rPr>
        <w:t xml:space="preserve"> </w:t>
      </w:r>
      <w:r w:rsidRPr="009A617A">
        <w:rPr>
          <w:color w:val="000000" w:themeColor="text1"/>
          <w:u w:val="single" w:color="000000" w:themeColor="text1"/>
        </w:rPr>
        <w:t>or the department, as applicable,</w:t>
      </w:r>
      <w:r w:rsidRPr="009A617A">
        <w:rPr>
          <w:color w:val="000000" w:themeColor="text1"/>
          <w:u w:color="000000" w:themeColor="text1"/>
        </w:rPr>
        <w:t xml:space="preserve"> if the claim or suit arises out of or by virtue of their performance of official duties on behalf of the </w:t>
      </w:r>
      <w:r w:rsidRPr="009A617A">
        <w:rPr>
          <w:strike/>
          <w:color w:val="000000" w:themeColor="text1"/>
          <w:u w:color="000000" w:themeColor="text1"/>
        </w:rPr>
        <w:t>board</w:t>
      </w:r>
      <w:r w:rsidRPr="009A617A">
        <w:rPr>
          <w:color w:val="000000" w:themeColor="text1"/>
          <w:u w:color="000000" w:themeColor="text1"/>
        </w:rPr>
        <w:t xml:space="preserve"> </w:t>
      </w:r>
      <w:r w:rsidRPr="009A617A">
        <w:rPr>
          <w:color w:val="000000" w:themeColor="text1"/>
          <w:u w:val="single" w:color="000000" w:themeColor="text1"/>
        </w:rPr>
        <w:t>authority or the department</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State must defend the members of the Retirement Systems Investment Panel established pursuant to Section 16, Article X of the Constitution of this State and Section 9</w:t>
      </w:r>
      <w:r w:rsidRPr="009A617A">
        <w:rPr>
          <w:color w:val="000000" w:themeColor="text1"/>
          <w:u w:color="000000" w:themeColor="text1"/>
        </w:rPr>
        <w:noBreakHyphen/>
        <w:t>16</w:t>
      </w:r>
      <w:r w:rsidRPr="009A617A">
        <w:rPr>
          <w:color w:val="000000" w:themeColor="text1"/>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B.</w:t>
      </w: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Section 11</w:t>
      </w:r>
      <w:r w:rsidRPr="009A617A">
        <w:rPr>
          <w:color w:val="000000" w:themeColor="text1"/>
          <w:u w:color="000000" w:themeColor="text1"/>
        </w:rPr>
        <w:noBreakHyphen/>
        <w:t>18</w:t>
      </w:r>
      <w:r w:rsidRPr="009A617A">
        <w:rPr>
          <w:color w:val="000000" w:themeColor="text1"/>
          <w:u w:color="000000" w:themeColor="text1"/>
        </w:rPr>
        <w:noBreakHyphen/>
        <w:t>20 of the 1976 Code, as added by Act 290 of 2010,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18</w:t>
      </w:r>
      <w:r w:rsidRPr="009A617A">
        <w:rPr>
          <w:color w:val="000000" w:themeColor="text1"/>
          <w:u w:color="000000" w:themeColor="text1"/>
        </w:rPr>
        <w:noBreakHyphen/>
        <w:t>20.</w:t>
      </w:r>
      <w:r w:rsidRPr="009A617A">
        <w:rPr>
          <w:color w:val="000000" w:themeColor="text1"/>
          <w:u w:color="000000" w:themeColor="text1"/>
        </w:rPr>
        <w:tab/>
        <w:t>(a)</w:t>
      </w:r>
      <w:r w:rsidRPr="009A617A">
        <w:rPr>
          <w:color w:val="000000" w:themeColor="text1"/>
          <w:u w:color="000000" w:themeColor="text1"/>
        </w:rPr>
        <w:tab/>
        <w:t xml:space="preserve">‘ARRA Bonds’ mean: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 xml:space="preserve">recovery zone bonds authorized under Section 1401 of ARRA;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Qualified Energy Conservation Bonds authorized under Section 301(a) of Tax Extenders and Alternative Minimum Tax Relief Act of 2008, Pub. L. 110</w:t>
      </w:r>
      <w:r w:rsidRPr="009A617A">
        <w:rPr>
          <w:color w:val="000000" w:themeColor="text1"/>
          <w:u w:color="000000" w:themeColor="text1"/>
        </w:rPr>
        <w:noBreakHyphen/>
        <w:t xml:space="preserve">343, 122 Stat. 1365 (2008) as amended by Section 112 of ARRA.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‘Board’ means the </w:t>
      </w:r>
      <w:r w:rsidRPr="009A617A">
        <w:rPr>
          <w:strike/>
          <w:color w:val="000000" w:themeColor="text1"/>
          <w:u w:color="000000" w:themeColor="text1"/>
        </w:rPr>
        <w:t>South Carolina Budget and Control Board</w:t>
      </w:r>
      <w:r w:rsidRPr="009A617A">
        <w:rPr>
          <w:color w:val="000000" w:themeColor="text1"/>
          <w:u w:color="000000" w:themeColor="text1"/>
        </w:rPr>
        <w:t xml:space="preserve"> </w:t>
      </w:r>
      <w:r w:rsidRPr="009A617A">
        <w:rPr>
          <w:color w:val="000000" w:themeColor="text1"/>
          <w:u w:val="single" w:color="000000" w:themeColor="text1"/>
        </w:rPr>
        <w:t>State Contracts and Accountability Authority</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 xml:space="preserve">‘Code’ means the Internal Revenue Code of 1986, as amended.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‘Local Government’ means each county and municipality that received an allocation of Volume Cap pursuant to the Code and IRS Notice 2009</w:t>
      </w:r>
      <w:r w:rsidRPr="009A617A">
        <w:rPr>
          <w:color w:val="000000" w:themeColor="text1"/>
          <w:u w:color="000000" w:themeColor="text1"/>
        </w:rPr>
        <w:noBreakHyphen/>
        <w:t xml:space="preserve">50.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‘Other federal bonds’ mean any such bond, whether tax</w:t>
      </w:r>
      <w:r w:rsidRPr="009A617A">
        <w:rPr>
          <w:color w:val="000000" w:themeColor="text1"/>
          <w:u w:color="000000" w:themeColor="text1"/>
        </w:rPr>
        <w:noBreakHyphen/>
      </w:r>
      <w:r w:rsidRPr="009A617A">
        <w:rPr>
          <w:color w:val="000000" w:themeColor="text1"/>
          <w:u w:color="000000" w:themeColor="text1"/>
        </w:rPr>
        <w:noBreakHyphen/>
        <w:t xml:space="preserve">exempt, taxable or tax credit, created after the date hereof whereby a volume cap limitation is proscribed under the Code.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(f)</w:t>
      </w:r>
      <w:r w:rsidRPr="009A617A">
        <w:rPr>
          <w:color w:val="000000" w:themeColor="text1"/>
          <w:u w:color="000000" w:themeColor="text1"/>
        </w:rPr>
        <w:tab/>
        <w:t xml:space="preserve">‘Qualified energy conservation bond’ means the term as defined in Section 54D(a) of the Code.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(g)</w:t>
      </w:r>
      <w:r w:rsidRPr="009A617A">
        <w:rPr>
          <w:color w:val="000000" w:themeColor="text1"/>
          <w:u w:color="000000" w:themeColor="text1"/>
        </w:rPr>
        <w:tab/>
        <w:t>‘Recovery zone’ means the term as defined in Section 1400U</w:t>
      </w:r>
      <w:r w:rsidRPr="009A617A">
        <w:rPr>
          <w:color w:val="000000" w:themeColor="text1"/>
          <w:u w:color="000000" w:themeColor="text1"/>
        </w:rPr>
        <w:noBreakHyphen/>
        <w:t xml:space="preserve">1(b) of the Code.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(h)</w:t>
      </w:r>
      <w:r w:rsidRPr="009A617A">
        <w:rPr>
          <w:color w:val="000000" w:themeColor="text1"/>
          <w:u w:color="000000" w:themeColor="text1"/>
        </w:rPr>
        <w:tab/>
        <w:t>‘Recovery zone economic development bond’ means the term as defined in Section 1400U</w:t>
      </w:r>
      <w:r w:rsidRPr="009A617A">
        <w:rPr>
          <w:color w:val="000000" w:themeColor="text1"/>
          <w:u w:color="000000" w:themeColor="text1"/>
        </w:rPr>
        <w:noBreakHyphen/>
        <w:t xml:space="preserve">2 of the Code.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(i) </w:t>
      </w:r>
      <w:r w:rsidRPr="009A617A">
        <w:rPr>
          <w:color w:val="000000" w:themeColor="text1"/>
          <w:u w:color="000000" w:themeColor="text1"/>
        </w:rPr>
        <w:tab/>
        <w:t>‘Recovery zone facility bond’ means the term as defined in Section 1400U</w:t>
      </w:r>
      <w:r w:rsidRPr="009A617A">
        <w:rPr>
          <w:color w:val="000000" w:themeColor="text1"/>
          <w:u w:color="000000" w:themeColor="text1"/>
        </w:rPr>
        <w:noBreakHyphen/>
        <w:t xml:space="preserve">3 of the Code.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 xml:space="preserve">(j) </w:t>
      </w:r>
      <w:r w:rsidRPr="009A617A">
        <w:rPr>
          <w:color w:val="000000" w:themeColor="text1"/>
          <w:u w:color="000000" w:themeColor="text1"/>
        </w:rPr>
        <w:tab/>
        <w:t xml:space="preserve">‘State’ means the State of South Carolina.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(k)</w:t>
      </w:r>
      <w:r w:rsidRPr="009A617A">
        <w:rPr>
          <w:color w:val="000000" w:themeColor="text1"/>
          <w:u w:color="000000" w:themeColor="text1"/>
        </w:rPr>
        <w:tab/>
        <w:t>‘Volume Cap’ means the amount or other limitation of ARRA Bonds allocated to each state and to counties and large municipalities within each state in accordance with Section 1400U</w:t>
      </w:r>
      <w:r w:rsidRPr="009A617A">
        <w:rPr>
          <w:color w:val="000000" w:themeColor="text1"/>
          <w:u w:color="000000" w:themeColor="text1"/>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The Code Commissioner is directed to change references in Chapter 18 , Title 11 of the 1976 Code from “State Budget and Control Board” or any similar derivation of this term to “State Contracts and Accountability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C.</w:t>
      </w:r>
      <w:r w:rsidRPr="009A617A">
        <w:rPr>
          <w:color w:val="000000" w:themeColor="text1"/>
          <w:u w:color="000000" w:themeColor="text1"/>
        </w:rPr>
        <w:tab/>
      </w:r>
      <w:r w:rsidRPr="009A617A">
        <w:rPr>
          <w:color w:val="000000" w:themeColor="text1"/>
          <w:u w:color="000000" w:themeColor="text1"/>
        </w:rPr>
        <w:tab/>
        <w:t>Section 11</w:t>
      </w:r>
      <w:r w:rsidRPr="009A617A">
        <w:rPr>
          <w:color w:val="000000" w:themeColor="text1"/>
          <w:u w:color="000000" w:themeColor="text1"/>
        </w:rPr>
        <w:noBreakHyphen/>
        <w:t>37</w:t>
      </w:r>
      <w:r w:rsidRPr="009A617A">
        <w:rPr>
          <w:color w:val="000000" w:themeColor="text1"/>
          <w:u w:color="000000" w:themeColor="text1"/>
        </w:rPr>
        <w:noBreakHyphen/>
        <w:t>200(A)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There is established by this section the Water Resources Coordinating Council which shall establish the priorities for all sewer, wastewater treatment, and water supply facility projects addressed in this chapter, except as otherwise established by Section 48</w:t>
      </w:r>
      <w:r w:rsidRPr="009A617A">
        <w:rPr>
          <w:color w:val="000000" w:themeColor="text1"/>
          <w:u w:color="000000" w:themeColor="text1"/>
        </w:rPr>
        <w:noBreakHyphen/>
        <w:t>6</w:t>
      </w:r>
      <w:r w:rsidRPr="009A617A">
        <w:rPr>
          <w:color w:val="000000" w:themeColor="text1"/>
          <w:u w:color="000000" w:themeColor="text1"/>
        </w:rPr>
        <w:noBreakHyphen/>
        <w:t xml:space="preserve">40.  The council shall consist of a representative of the Governor, the Director of the Department of Health and Environmental Control, the Director of the South Carolina Department of Natural Resources, the Director of the </w:t>
      </w:r>
      <w:r w:rsidRPr="009A617A">
        <w:rPr>
          <w:strike/>
          <w:color w:val="000000" w:themeColor="text1"/>
          <w:u w:color="000000" w:themeColor="text1"/>
        </w:rPr>
        <w:t>Division of Local Government of the Budget and Control Board</w:t>
      </w:r>
      <w:r w:rsidRPr="009A617A">
        <w:rPr>
          <w:color w:val="000000" w:themeColor="text1"/>
          <w:u w:color="000000" w:themeColor="text1"/>
        </w:rPr>
        <w:t xml:space="preserve"> </w:t>
      </w:r>
      <w:r w:rsidRPr="009A617A">
        <w:rPr>
          <w:color w:val="000000" w:themeColor="text1"/>
          <w:u w:val="single" w:color="000000" w:themeColor="text1"/>
        </w:rPr>
        <w:t>Rural Infrastructure Authority</w:t>
      </w:r>
      <w:r w:rsidRPr="009A617A">
        <w:rPr>
          <w:color w:val="000000" w:themeColor="text1"/>
          <w:u w:color="000000" w:themeColor="text1"/>
        </w:rPr>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9A617A">
        <w:rPr>
          <w:color w:val="000000" w:themeColor="text1"/>
          <w:u w:color="000000" w:themeColor="text1"/>
        </w:rPr>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D.</w:t>
      </w: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Section 11</w:t>
      </w:r>
      <w:r w:rsidRPr="009A617A">
        <w:rPr>
          <w:color w:val="000000" w:themeColor="text1"/>
          <w:u w:color="000000" w:themeColor="text1"/>
        </w:rPr>
        <w:noBreakHyphen/>
        <w:t>40</w:t>
      </w:r>
      <w:r w:rsidRPr="009A617A">
        <w:rPr>
          <w:color w:val="000000" w:themeColor="text1"/>
          <w:u w:color="000000" w:themeColor="text1"/>
        </w:rPr>
        <w:noBreakHyphen/>
        <w:t>250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40</w:t>
      </w:r>
      <w:r w:rsidRPr="009A617A">
        <w:rPr>
          <w:color w:val="000000" w:themeColor="text1"/>
          <w:u w:color="000000" w:themeColor="text1"/>
        </w:rPr>
        <w:noBreakHyphen/>
        <w:t>250.</w:t>
      </w:r>
      <w:r w:rsidRPr="009A617A">
        <w:rPr>
          <w:color w:val="000000" w:themeColor="text1"/>
          <w:u w:color="000000" w:themeColor="text1"/>
        </w:rPr>
        <w:tab/>
        <w:t xml:space="preserve">The Division of Local Government of the State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Rural Infrastructure Authority</w:t>
      </w:r>
      <w:r w:rsidRPr="009A617A">
        <w:rPr>
          <w:color w:val="000000" w:themeColor="text1"/>
          <w:u w:color="000000" w:themeColor="text1"/>
        </w:rPr>
        <w:t xml:space="preserve"> shall provide staff and otherwise assist the authority in the administration of the fund and the performance of its functions under this chapter. </w:t>
      </w:r>
      <w:r w:rsidRPr="009A617A">
        <w:rPr>
          <w:color w:val="000000" w:themeColor="text1"/>
          <w:u w:val="single" w:color="000000" w:themeColor="text1"/>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as provided by law.</w:t>
      </w:r>
      <w:r w:rsidRPr="009A617A">
        <w:rPr>
          <w:color w:val="000000" w:themeColor="text1"/>
          <w:u w:color="000000" w:themeColor="text1"/>
        </w:rPr>
        <w:t xml:space="preserve">  In providing such assistance the Division of Local Government shall: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(1)</w:t>
      </w:r>
      <w:r w:rsidRPr="009A617A">
        <w:rPr>
          <w:color w:val="000000" w:themeColor="text1"/>
          <w:u w:color="000000" w:themeColor="text1"/>
        </w:rPr>
        <w:tab/>
        <w:t xml:space="preserve">assist in the formulation, establishment, and structuring of programs undertaken by the authority pursuant to this chapter;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 xml:space="preserve">provide local governments information as to the programs of the authority and the procedures for obtaining the assistance intended by the chapter;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(3)</w:t>
      </w:r>
      <w:r w:rsidRPr="009A617A">
        <w:rPr>
          <w:color w:val="000000" w:themeColor="text1"/>
          <w:u w:color="000000" w:themeColor="text1"/>
        </w:rPr>
        <w:tab/>
        <w:t xml:space="preserve">assist local governments in making application to such state and federal agencies, including the authority, as may be necessary or helpful in order to avail themselves of such programs;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(4)</w:t>
      </w:r>
      <w:r w:rsidRPr="009A617A">
        <w:rPr>
          <w:color w:val="000000" w:themeColor="text1"/>
          <w:u w:color="000000" w:themeColor="text1"/>
        </w:rPr>
        <w:tab/>
        <w:t xml:space="preserve">assist the authority in analyzing and evaluating local government requests for assistance pursuant to this chapter;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(5)</w:t>
      </w:r>
      <w:r w:rsidRPr="009A617A">
        <w:rPr>
          <w:color w:val="000000" w:themeColor="text1"/>
          <w:u w:color="000000" w:themeColor="text1"/>
        </w:rPr>
        <w:tab/>
        <w:t xml:space="preserve">assist in the structuring and negotiation of local government loan agreements and loan obligations and authority bonds;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(6)</w:t>
      </w:r>
      <w:r w:rsidRPr="009A617A">
        <w:rPr>
          <w:color w:val="000000" w:themeColor="text1"/>
          <w:u w:color="000000" w:themeColor="text1"/>
        </w:rPr>
        <w:tab/>
        <w:t xml:space="preserve">administer the fund, including any accounts therein;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(7)</w:t>
      </w:r>
      <w:r w:rsidRPr="009A617A">
        <w:rPr>
          <w:color w:val="000000" w:themeColor="text1"/>
          <w:u w:color="000000" w:themeColor="text1"/>
        </w:rPr>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(8)</w:t>
      </w:r>
      <w:r w:rsidRPr="009A617A">
        <w:rPr>
          <w:color w:val="000000" w:themeColor="text1"/>
          <w:u w:color="000000" w:themeColor="text1"/>
        </w:rPr>
        <w:tab/>
        <w:t xml:space="preserve">provide </w:t>
      </w:r>
      <w:r w:rsidRPr="009A617A">
        <w:rPr>
          <w:strike/>
          <w:color w:val="000000" w:themeColor="text1"/>
          <w:u w:color="000000" w:themeColor="text1"/>
        </w:rPr>
        <w:t>such</w:t>
      </w:r>
      <w:r w:rsidRPr="009A617A">
        <w:rPr>
          <w:color w:val="000000" w:themeColor="text1"/>
          <w:u w:color="000000" w:themeColor="text1"/>
        </w:rPr>
        <w:t xml:space="preserve"> other assistance and perform </w:t>
      </w:r>
      <w:r w:rsidRPr="009A617A">
        <w:rPr>
          <w:strike/>
          <w:color w:val="000000" w:themeColor="text1"/>
          <w:u w:color="000000" w:themeColor="text1"/>
        </w:rPr>
        <w:t>such</w:t>
      </w:r>
      <w:r w:rsidRPr="009A617A">
        <w:rPr>
          <w:color w:val="000000" w:themeColor="text1"/>
          <w:u w:color="000000" w:themeColor="text1"/>
        </w:rPr>
        <w:t xml:space="preserve"> other duties as may be requested or directed by the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E.</w:t>
      </w:r>
      <w:r w:rsidRPr="009A617A">
        <w:rPr>
          <w:color w:val="000000" w:themeColor="text1"/>
          <w:u w:color="000000" w:themeColor="text1"/>
        </w:rPr>
        <w:tab/>
        <w:t>1.</w:t>
      </w:r>
      <w:r w:rsidRPr="009A617A">
        <w:rPr>
          <w:color w:val="000000" w:themeColor="text1"/>
          <w:u w:color="000000" w:themeColor="text1"/>
        </w:rPr>
        <w:tab/>
        <w:t>Section 11</w:t>
      </w:r>
      <w:r w:rsidRPr="009A617A">
        <w:rPr>
          <w:color w:val="000000" w:themeColor="text1"/>
          <w:u w:color="000000" w:themeColor="text1"/>
        </w:rPr>
        <w:noBreakHyphen/>
        <w:t>49</w:t>
      </w:r>
      <w:r w:rsidRPr="009A617A">
        <w:rPr>
          <w:color w:val="000000" w:themeColor="text1"/>
          <w:u w:color="000000" w:themeColor="text1"/>
        </w:rPr>
        <w:noBreakHyphen/>
        <w:t>40(A)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“(A)</w:t>
      </w:r>
      <w:r w:rsidRPr="009A617A">
        <w:rPr>
          <w:color w:val="000000" w:themeColor="text1"/>
          <w:u w:color="000000" w:themeColor="text1"/>
        </w:rPr>
        <w:tab/>
        <w:t>The authority is governed by a board</w:t>
      </w:r>
      <w:r w:rsidRPr="009A617A">
        <w:rPr>
          <w:strike/>
          <w:color w:val="000000" w:themeColor="text1"/>
          <w:u w:color="000000" w:themeColor="text1"/>
        </w:rPr>
        <w:t>, which</w:t>
      </w:r>
      <w:r w:rsidRPr="009A617A">
        <w:rPr>
          <w:color w:val="000000" w:themeColor="text1"/>
          <w:u w:color="000000" w:themeColor="text1"/>
        </w:rPr>
        <w:t xml:space="preserve"> </w:t>
      </w:r>
      <w:r w:rsidRPr="009A617A">
        <w:rPr>
          <w:color w:val="000000" w:themeColor="text1"/>
          <w:u w:val="single" w:color="000000" w:themeColor="text1"/>
        </w:rPr>
        <w:t>that</w:t>
      </w:r>
      <w:r w:rsidRPr="009A617A">
        <w:rPr>
          <w:color w:val="000000" w:themeColor="text1"/>
          <w:u w:color="000000" w:themeColor="text1"/>
        </w:rPr>
        <w:t xml:space="preserve"> shall consist of </w:t>
      </w:r>
      <w:r w:rsidRPr="009A617A">
        <w:rPr>
          <w:strike/>
          <w:color w:val="000000" w:themeColor="text1"/>
          <w:u w:color="000000" w:themeColor="text1"/>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9A617A">
        <w:rPr>
          <w:color w:val="000000" w:themeColor="text1"/>
          <w:u w:color="000000" w:themeColor="text1"/>
        </w:rPr>
        <w:t xml:space="preserve"> </w:t>
      </w:r>
      <w:r w:rsidRPr="009A617A">
        <w:rPr>
          <w:color w:val="000000" w:themeColor="text1"/>
          <w:u w:val="single" w:color="000000" w:themeColor="text1"/>
        </w:rPr>
        <w:t>the members of the State Contracts and Accountability Authority</w:t>
      </w:r>
      <w:r w:rsidRPr="009A617A">
        <w:rPr>
          <w:color w:val="000000" w:themeColor="text1"/>
          <w:u w:color="000000" w:themeColor="text1"/>
        </w:rPr>
        <w:t xml:space="preserve">.  All members serve ex officio </w:t>
      </w:r>
      <w:r w:rsidRPr="009A617A">
        <w:rPr>
          <w:color w:val="000000" w:themeColor="text1"/>
          <w:u w:val="single" w:color="000000" w:themeColor="text1"/>
        </w:rPr>
        <w:t>in the same capacity they serve as members of the SCAA</w:t>
      </w:r>
      <w:r w:rsidRPr="009A617A">
        <w:rPr>
          <w:color w:val="000000" w:themeColor="text1"/>
          <w:u w:color="000000" w:themeColor="text1"/>
        </w:rPr>
        <w:t xml:space="preserv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Members of the board serve without pay but are allowed the usual mileage, per diem, and subsistence as provided by law for members of state boards, committees, and commissions.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Members of the board and its employees, if any, are subject to the provisions of Chapter 13, Title 8, the Ethics, Government Accountability, and Campaign Reform Act, and Chapter 17</w:t>
      </w:r>
      <w:r w:rsidRPr="009A617A">
        <w:rPr>
          <w:color w:val="000000" w:themeColor="text1"/>
          <w:u w:val="single" w:color="000000" w:themeColor="text1"/>
        </w:rPr>
        <w:t>,</w:t>
      </w:r>
      <w:r w:rsidRPr="009A617A">
        <w:rPr>
          <w:color w:val="000000" w:themeColor="text1"/>
          <w:u w:color="000000" w:themeColor="text1"/>
        </w:rPr>
        <w:t xml:space="preserve"> </w:t>
      </w:r>
      <w:r w:rsidRPr="009A617A">
        <w:rPr>
          <w:strike/>
          <w:color w:val="000000" w:themeColor="text1"/>
          <w:u w:color="000000" w:themeColor="text1"/>
        </w:rPr>
        <w:t>of</w:t>
      </w:r>
      <w:r w:rsidRPr="009A617A">
        <w:rPr>
          <w:color w:val="000000" w:themeColor="text1"/>
          <w:u w:color="000000" w:themeColor="text1"/>
        </w:rPr>
        <w:t xml:space="preserve"> Title 2, relating to lobbying.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 xml:space="preserve">To the extent that administrative assistance is needed for the functions and operations of the authority, the board may obtain this assistance from the Office of the State Treasurer and the State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Contracts and Accountability Authority</w:t>
      </w:r>
      <w:r w:rsidRPr="009A617A">
        <w:rPr>
          <w:color w:val="000000" w:themeColor="text1"/>
          <w:u w:color="000000" w:themeColor="text1"/>
        </w:rPr>
        <w:t>, and any successor agency, office</w:t>
      </w:r>
      <w:r w:rsidRPr="009A617A">
        <w:rPr>
          <w:color w:val="000000" w:themeColor="text1"/>
          <w:u w:val="single" w:color="000000" w:themeColor="text1"/>
        </w:rPr>
        <w:t>,</w:t>
      </w:r>
      <w:r w:rsidRPr="009A617A">
        <w:rPr>
          <w:color w:val="000000" w:themeColor="text1"/>
          <w:u w:color="000000" w:themeColor="text1"/>
        </w:rPr>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(E)</w:t>
      </w:r>
      <w:r w:rsidRPr="009A617A">
        <w:rPr>
          <w:color w:val="000000" w:themeColor="text1"/>
          <w:u w:color="000000" w:themeColor="text1"/>
        </w:rPr>
        <w:tab/>
        <w:t>The board shall exercise the powers of the authority.  A majority of the members of the board constitutes a quorum for the purpose of conducting all business.  The board shall determine the number of personnel it requires, their compensation</w:t>
      </w:r>
      <w:r w:rsidRPr="009A617A">
        <w:rPr>
          <w:color w:val="000000" w:themeColor="text1"/>
          <w:u w:val="single" w:color="000000" w:themeColor="text1"/>
        </w:rPr>
        <w:t>,</w:t>
      </w:r>
      <w:r w:rsidRPr="009A617A">
        <w:rPr>
          <w:color w:val="000000" w:themeColor="text1"/>
          <w:u w:color="000000" w:themeColor="text1"/>
        </w:rPr>
        <w:t xml:space="preserve"> and duties.”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rPr>
          <w:color w:val="000000" w:themeColor="text1"/>
          <w:u w:color="000000" w:themeColor="text1"/>
        </w:rPr>
        <w:tab/>
        <w:t>2.</w:t>
      </w:r>
      <w:r w:rsidRPr="009A617A">
        <w:rPr>
          <w:color w:val="000000" w:themeColor="text1"/>
          <w:u w:color="000000" w:themeColor="text1"/>
        </w:rPr>
        <w:tab/>
      </w:r>
      <w:r w:rsidRPr="009A617A">
        <w:t>Section 11</w:t>
      </w:r>
      <w:r w:rsidRPr="009A617A">
        <w:noBreakHyphen/>
        <w:t>37</w:t>
      </w:r>
      <w:r w:rsidRPr="009A617A">
        <w:noBreakHyphen/>
        <w:t>30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“Section 11</w:t>
      </w:r>
      <w:r w:rsidRPr="009A617A">
        <w:noBreakHyphen/>
        <w:t>37</w:t>
      </w:r>
      <w:r w:rsidRPr="009A617A">
        <w:noBreakHyphen/>
        <w:t>30.</w:t>
      </w:r>
      <w:r w:rsidRPr="009A617A">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9A617A">
        <w:rPr>
          <w:strike/>
        </w:rPr>
        <w:t>Budget and Control Board</w:t>
      </w:r>
      <w:r w:rsidRPr="009A617A">
        <w:t xml:space="preserve"> </w:t>
      </w:r>
      <w:r w:rsidRPr="009A617A">
        <w:rPr>
          <w:u w:val="single"/>
        </w:rPr>
        <w:t>Contracts and Accountability Authority to serve ex officio in the same capacity they serve as members of the SCAA</w:t>
      </w:r>
      <w:r w:rsidRPr="009A617A">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3.</w:t>
      </w:r>
      <w:r w:rsidRPr="009A617A">
        <w:tab/>
        <w:t>Section 59</w:t>
      </w:r>
      <w:r w:rsidRPr="009A617A">
        <w:noBreakHyphen/>
        <w:t>109</w:t>
      </w:r>
      <w:r w:rsidRPr="009A617A">
        <w:noBreakHyphen/>
        <w:t>30(1)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“(1)</w:t>
      </w:r>
      <w:r w:rsidRPr="009A617A">
        <w:tab/>
        <w:t xml:space="preserve">‘Authority’ means the State </w:t>
      </w:r>
      <w:r w:rsidRPr="009A617A">
        <w:rPr>
          <w:strike/>
        </w:rPr>
        <w:t>Budget and Control Board</w:t>
      </w:r>
      <w:r w:rsidRPr="009A617A">
        <w:t xml:space="preserve"> </w:t>
      </w:r>
      <w:r w:rsidRPr="009A617A">
        <w:rPr>
          <w:u w:val="single"/>
        </w:rPr>
        <w:t>Contracts and Accountability Authority</w:t>
      </w:r>
      <w:r w:rsidRPr="009A617A">
        <w:t xml:space="preserve">, acting as the Educational Facilities Authority for Private Nonprofit Institutions of Higher Learning </w:t>
      </w:r>
      <w:r w:rsidRPr="009A617A">
        <w:rPr>
          <w:u w:val="single"/>
        </w:rPr>
        <w:t>and serving ex officio in the same capacity they serve as members of the SCAA</w:t>
      </w:r>
      <w:r w:rsidRPr="009A617A">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4.</w:t>
      </w:r>
      <w:r w:rsidRPr="009A617A">
        <w:tab/>
        <w:t>Section 59</w:t>
      </w:r>
      <w:r w:rsidRPr="009A617A">
        <w:noBreakHyphen/>
        <w:t>109</w:t>
      </w:r>
      <w:r w:rsidRPr="009A617A">
        <w:noBreakHyphen/>
        <w:t>40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“Section 59</w:t>
      </w:r>
      <w:r w:rsidRPr="009A617A">
        <w:noBreakHyphen/>
        <w:t>109</w:t>
      </w:r>
      <w:r w:rsidRPr="009A617A">
        <w:noBreakHyphen/>
        <w:t>40.</w:t>
      </w:r>
      <w:r w:rsidRPr="009A617A">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9A617A">
        <w:rPr>
          <w:strike/>
        </w:rPr>
        <w:t>shall</w:t>
      </w:r>
      <w:r w:rsidRPr="009A617A">
        <w:rPr>
          <w:u w:val="single"/>
        </w:rPr>
        <w:t xml:space="preserve"> must</w:t>
      </w:r>
      <w:r w:rsidRPr="009A617A">
        <w:t xml:space="preserve"> be deemed and held to be the performance of an essential public function.  The Authority shall consist of the members from time to time of the State </w:t>
      </w:r>
      <w:r w:rsidRPr="009A617A">
        <w:rPr>
          <w:strike/>
        </w:rPr>
        <w:t>Budget and Control Board</w:t>
      </w:r>
      <w:r w:rsidRPr="009A617A">
        <w:t xml:space="preserve"> </w:t>
      </w:r>
      <w:r w:rsidRPr="009A617A">
        <w:rPr>
          <w:u w:val="single"/>
        </w:rPr>
        <w:t>Contracts and Accountability Authority</w:t>
      </w:r>
      <w:r w:rsidRPr="009A617A">
        <w:t xml:space="preserve">, ex officio </w:t>
      </w:r>
      <w:r w:rsidRPr="009A617A">
        <w:rPr>
          <w:u w:val="single"/>
        </w:rPr>
        <w:t>serving in the same capacity as they serve as members of the SCAA</w:t>
      </w:r>
      <w:r w:rsidRPr="009A617A">
        <w:t xml:space="preserve">; and all the functions and powers of the Authority are hereby granted to the State </w:t>
      </w:r>
      <w:r w:rsidRPr="009A617A">
        <w:rPr>
          <w:strike/>
        </w:rPr>
        <w:t>Budget and Control Board</w:t>
      </w:r>
      <w:r w:rsidRPr="009A617A">
        <w:t xml:space="preserve"> </w:t>
      </w:r>
      <w:r w:rsidRPr="009A617A">
        <w:rPr>
          <w:u w:val="single"/>
        </w:rPr>
        <w:t>Contracts and Accountability Authority</w:t>
      </w:r>
      <w:r w:rsidRPr="009A617A">
        <w:t>, as an incident of its functions in connection with the public finances of the State.”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5.</w:t>
      </w:r>
      <w:r w:rsidRPr="009A617A">
        <w:tab/>
        <w:t>Section 59</w:t>
      </w:r>
      <w:r w:rsidRPr="009A617A">
        <w:noBreakHyphen/>
        <w:t>115</w:t>
      </w:r>
      <w:r w:rsidRPr="009A617A">
        <w:noBreakHyphen/>
        <w:t>20(1)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tab/>
        <w:t>“(1)</w:t>
      </w:r>
      <w:r w:rsidRPr="009A617A">
        <w:tab/>
        <w:t xml:space="preserve">‘Authority’ </w:t>
      </w:r>
      <w:r w:rsidRPr="009A617A">
        <w:rPr>
          <w:strike/>
        </w:rPr>
        <w:t>shall mean</w:t>
      </w:r>
      <w:r w:rsidRPr="009A617A">
        <w:rPr>
          <w:u w:val="single"/>
        </w:rPr>
        <w:t xml:space="preserve"> means</w:t>
      </w:r>
      <w:r w:rsidRPr="009A617A">
        <w:t xml:space="preserve"> the State </w:t>
      </w:r>
      <w:r w:rsidRPr="009A617A">
        <w:rPr>
          <w:strike/>
        </w:rPr>
        <w:t>Budget and Control Board of South Carolina</w:t>
      </w:r>
      <w:r w:rsidRPr="009A617A">
        <w:t xml:space="preserve"> </w:t>
      </w:r>
      <w:r w:rsidRPr="009A617A">
        <w:rPr>
          <w:u w:val="single"/>
        </w:rPr>
        <w:t>Contracts and Accountability Authority</w:t>
      </w:r>
      <w:r w:rsidRPr="009A617A">
        <w:t>, acting as the State Education Assistance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F.</w:t>
      </w:r>
      <w:r w:rsidRPr="009A617A">
        <w:rPr>
          <w:color w:val="000000" w:themeColor="text1"/>
          <w:u w:color="000000" w:themeColor="text1"/>
        </w:rPr>
        <w:tab/>
        <w:t>Section 11</w:t>
      </w:r>
      <w:r w:rsidRPr="009A617A">
        <w:rPr>
          <w:color w:val="000000" w:themeColor="text1"/>
          <w:u w:color="000000" w:themeColor="text1"/>
        </w:rPr>
        <w:noBreakHyphen/>
        <w:t>11</w:t>
      </w:r>
      <w:r w:rsidRPr="009A617A">
        <w:rPr>
          <w:color w:val="000000" w:themeColor="text1"/>
          <w:u w:color="000000" w:themeColor="text1"/>
        </w:rPr>
        <w:noBreakHyphen/>
        <w:t>90 of the 1976 Code is repealed effective July 1, 2013.</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29.</w:t>
      </w:r>
      <w:r w:rsidRPr="009A617A">
        <w:rPr>
          <w:color w:val="000000" w:themeColor="text1"/>
          <w:u w:color="000000" w:themeColor="text1"/>
        </w:rPr>
        <w:tab/>
        <w:t>A.</w:t>
      </w:r>
      <w:r w:rsidRPr="009A617A">
        <w:rPr>
          <w:color w:val="000000" w:themeColor="text1"/>
          <w:u w:color="000000" w:themeColor="text1"/>
        </w:rPr>
        <w:tab/>
        <w:t xml:space="preserve"> </w:t>
      </w:r>
      <w:r w:rsidRPr="009A617A">
        <w:rPr>
          <w:color w:val="000000" w:themeColor="text1"/>
          <w:u w:color="000000" w:themeColor="text1"/>
        </w:rPr>
        <w:tab/>
        <w:t>Section 11</w:t>
      </w:r>
      <w:r w:rsidRPr="009A617A">
        <w:rPr>
          <w:color w:val="000000" w:themeColor="text1"/>
          <w:u w:color="000000" w:themeColor="text1"/>
        </w:rPr>
        <w:noBreakHyphen/>
        <w:t>35</w:t>
      </w:r>
      <w:r w:rsidRPr="009A617A">
        <w:rPr>
          <w:color w:val="000000" w:themeColor="text1"/>
          <w:u w:color="000000" w:themeColor="text1"/>
        </w:rPr>
        <w:noBreakHyphen/>
        <w:t>310(2)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 xml:space="preserve">‘Board’ means </w:t>
      </w:r>
      <w:r w:rsidRPr="009A617A">
        <w:rPr>
          <w:strike/>
          <w:color w:val="000000" w:themeColor="text1"/>
          <w:u w:color="000000" w:themeColor="text1"/>
        </w:rPr>
        <w:t>Budget and Control Board</w:t>
      </w:r>
      <w:r w:rsidRPr="009A617A">
        <w:rPr>
          <w:color w:val="000000" w:themeColor="text1"/>
          <w:u w:color="000000" w:themeColor="text1"/>
        </w:rPr>
        <w:t xml:space="preserve"> </w:t>
      </w:r>
      <w:r w:rsidRPr="009A617A">
        <w:rPr>
          <w:color w:val="000000" w:themeColor="text1"/>
          <w:u w:val="single" w:color="000000" w:themeColor="text1"/>
        </w:rPr>
        <w:t>the Procurement Oversight Board established in Section 11</w:t>
      </w:r>
      <w:r w:rsidRPr="009A617A">
        <w:rPr>
          <w:color w:val="000000" w:themeColor="text1"/>
          <w:u w:val="single" w:color="000000" w:themeColor="text1"/>
        </w:rPr>
        <w:noBreakHyphen/>
        <w:t>35</w:t>
      </w:r>
      <w:r w:rsidRPr="009A617A">
        <w:rPr>
          <w:color w:val="000000" w:themeColor="text1"/>
          <w:u w:val="single" w:color="000000" w:themeColor="text1"/>
        </w:rPr>
        <w:noBreakHyphen/>
        <w:t>315</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C.</w:t>
      </w:r>
      <w:r w:rsidRPr="009A617A">
        <w:rPr>
          <w:color w:val="000000" w:themeColor="text1"/>
          <w:u w:color="000000" w:themeColor="text1"/>
        </w:rPr>
        <w:tab/>
      </w:r>
      <w:r w:rsidRPr="009A617A">
        <w:rPr>
          <w:color w:val="000000" w:themeColor="text1"/>
          <w:u w:color="000000" w:themeColor="text1"/>
        </w:rPr>
        <w:tab/>
        <w:t>Subarticle 5, Article 1, Chapter 35, Title 11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11</w:t>
      </w:r>
      <w:r w:rsidRPr="009A617A">
        <w:rPr>
          <w:color w:val="000000" w:themeColor="text1"/>
          <w:u w:color="000000" w:themeColor="text1"/>
        </w:rPr>
        <w:noBreakHyphen/>
        <w:t>35</w:t>
      </w:r>
      <w:r w:rsidRPr="009A617A">
        <w:rPr>
          <w:color w:val="000000" w:themeColor="text1"/>
          <w:u w:color="000000" w:themeColor="text1"/>
        </w:rPr>
        <w:noBreakHyphen/>
        <w:t>315.</w:t>
      </w:r>
      <w:r w:rsidRPr="009A617A">
        <w:rPr>
          <w:color w:val="000000" w:themeColor="text1"/>
          <w:u w:color="000000" w:themeColor="text1"/>
        </w:rPr>
        <w:tab/>
        <w:t>(A)</w:t>
      </w:r>
      <w:r w:rsidRPr="009A617A">
        <w:rPr>
          <w:color w:val="000000" w:themeColor="text1"/>
          <w:u w:color="000000" w:themeColor="text1"/>
        </w:rPr>
        <w:tab/>
        <w:t>There is hereby established the Procurement Oversight Board to be comprised of three members appointed to four</w:t>
      </w:r>
      <w:r w:rsidRPr="009A617A">
        <w:rPr>
          <w:color w:val="000000" w:themeColor="text1"/>
          <w:u w:color="000000" w:themeColor="text1"/>
        </w:rPr>
        <w:noBreakHyphen/>
        <w:t>year terms with one member each appointed by the Governor, the Comptroller General, and the State Treasurer.  A board member may only be removed by his appointing official for malfeasance, misfeasance, incompetency, absenteeism, conflicts of interest, misconduct, persistent neglect of duty in office, or incapacity, in writing with a copy published in a conspicuous location on the board’s internet website.  The board shall elect one member to serve as chairman and must meet at least quarterly to carry out the duties and responsibilities provided by this chapter.  The members of the board may receive the usual rate for mileage, subsistence, and per diem as provided by law for members of state boards, committees, and commissions and may be reimbursed for actual expenses in connection with and as a result of their membership and service on the board.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A board member or his immediate family must not have an economic interest that would cause the member to recuse himself from participating in the deliberations or voting on any matter before the board pursuant to Section 8</w:t>
      </w:r>
      <w:r w:rsidRPr="009A617A">
        <w:rPr>
          <w:color w:val="000000" w:themeColor="text1"/>
          <w:u w:color="000000" w:themeColor="text1"/>
        </w:rPr>
        <w:noBreakHyphen/>
        <w:t>13</w:t>
      </w:r>
      <w:r w:rsidRPr="009A617A">
        <w:rPr>
          <w:color w:val="000000" w:themeColor="text1"/>
          <w:u w:color="000000" w:themeColor="text1"/>
        </w:rPr>
        <w:noBreakHyphen/>
        <w:t>700.”</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D.</w:t>
      </w:r>
      <w:r w:rsidRPr="009A617A">
        <w:rPr>
          <w:color w:val="000000" w:themeColor="text1"/>
          <w:u w:color="000000" w:themeColor="text1"/>
        </w:rPr>
        <w:tab/>
      </w:r>
      <w:r w:rsidRPr="009A617A">
        <w:rPr>
          <w:color w:val="000000" w:themeColor="text1"/>
          <w:u w:color="000000" w:themeColor="text1"/>
        </w:rPr>
        <w:tab/>
        <w:t>Upon the effective date of the creation of the Procurement Oversight Board, all offices established by Chapter 35, Title 11 and corresponding staff and equipment are transferred to the Procurement Oversight Board, except as provided in Section 1</w:t>
      </w:r>
      <w:r w:rsidRPr="009A617A">
        <w:rPr>
          <w:color w:val="000000" w:themeColor="text1"/>
          <w:u w:color="000000" w:themeColor="text1"/>
        </w:rPr>
        <w:noBreakHyphen/>
        <w:t>11</w:t>
      </w:r>
      <w:r w:rsidRPr="009A617A">
        <w:rPr>
          <w:color w:val="000000" w:themeColor="text1"/>
          <w:u w:color="000000" w:themeColor="text1"/>
        </w:rPr>
        <w:noBreakHyphen/>
        <w:t>20.  The Department of Administration, at its own expense, must provide appropriate office space, building, and facility service including janitorial, utility and telephone services, computer and technology services, and related supplies to the board and the transferred offices pursuant to a Memorandum of Understanding executed by the Director of the Department of Administration and the Chairman of the Procurement Oversight Board.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VIII</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Joint Strategic Technology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30.</w:t>
      </w:r>
      <w:r w:rsidRPr="009A617A">
        <w:rPr>
          <w:color w:val="000000" w:themeColor="text1"/>
          <w:u w:color="000000" w:themeColor="text1"/>
        </w:rPr>
        <w:tab/>
        <w:t>Title 2 of the 1976 Code is amended by adding:</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“CHAPTER 9</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Joint Strategic Technology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Section 2</w:t>
      </w:r>
      <w:r w:rsidRPr="009A617A">
        <w:rPr>
          <w:color w:val="000000" w:themeColor="text1"/>
          <w:u w:color="000000" w:themeColor="text1"/>
        </w:rPr>
        <w:noBreakHyphen/>
        <w:t>9</w:t>
      </w:r>
      <w:r w:rsidRPr="009A617A">
        <w:rPr>
          <w:color w:val="000000" w:themeColor="text1"/>
          <w:u w:color="000000" w:themeColor="text1"/>
        </w:rPr>
        <w:noBreakHyphen/>
        <w:t>10.</w:t>
      </w:r>
      <w:r w:rsidRPr="009A617A">
        <w:rPr>
          <w:color w:val="000000" w:themeColor="text1"/>
          <w:u w:color="000000" w:themeColor="text1"/>
        </w:rPr>
        <w:tab/>
        <w:t>(A)</w:t>
      </w:r>
      <w:r w:rsidRPr="009A617A">
        <w:rPr>
          <w:color w:val="000000" w:themeColor="text1"/>
          <w:u w:color="000000" w:themeColor="text1"/>
        </w:rPr>
        <w:tab/>
        <w:t>There is created a joint committee of the General Assembly to be known as the Joint Strategic Technology Committee consisting of eight members.  The Chairman of the Senate Finance Committee shall appoint four members, at least two of whom must be appointed from the Senate Finance Committee.  The Chairman of the House Ways and Means Committee shall appoint four members, at least two of whom must be appointed from the House Ways and Means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The Joint Strategic Technology Committee shall have the following purposes and responsibilities:</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(1)</w:t>
      </w:r>
      <w:r w:rsidRPr="009A617A">
        <w:rPr>
          <w:color w:val="000000" w:themeColor="text1"/>
          <w:u w:color="000000" w:themeColor="text1"/>
        </w:rPr>
        <w:tab/>
        <w:t>The joint committee shall review the Statewide Strategic Information Technology Plan prepared by the Department of Administration and the Agency Directors Technology Advisory Committee and, as needed, make recommendations to the Senate Finance Committee and the House Ways and Means Committee regarding the plan by January 29 of the current fiscal year.  Any expenditure or procurement under the jurisdiction of the Department of Administration, either directly or indirectly, which exceeds one million dollars must be presented to the joint committee for review and comment. The joint committee shall also recommend priorities for state government enterprise information technology projects and resource requirements as it determines appropriate.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The joint committee shall review information technology spending by state agencies and evaluate whether greater efficiencies, more effective services, and cost savings can be achieved through streamlining, standardizing, and consolidating state agency information technology.  State agencies must consult with hardware maintenance manager vendors under state contract to determine whether the agency may achieve cost savings by utilizing these contracts for information technology.  The joint committee shall recommend to the President </w:t>
      </w:r>
      <w:r w:rsidRPr="00F617A4">
        <w:rPr>
          <w:i/>
          <w:color w:val="000000" w:themeColor="text1"/>
          <w:u w:color="000000" w:themeColor="text1"/>
        </w:rPr>
        <w:t>Pro Tempore</w:t>
      </w:r>
      <w:r w:rsidRPr="009A617A">
        <w:rPr>
          <w:color w:val="000000" w:themeColor="text1"/>
          <w:u w:color="000000" w:themeColor="text1"/>
        </w:rPr>
        <w:t xml:space="preserve"> of the Senate and the Speaker of the House of Representatives, for referral to the appropriate standing committees, any statutory changes appropriate for the successful implementation of the Statewide Strategic Information Technology Plan and the efficient and effective management and use of information technology by state government.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The Department of Administration and all state agencies shall cooperate with and provide assistance to the Joint Strategic Technology Committee as requested by the committee.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The Director of the Department of Administration shall appoint an Agency Directors Technology Advisory Committee.  The director shall determine the number and composition of this committee, which shall represent a cross</w:t>
      </w:r>
      <w:r w:rsidRPr="009A617A">
        <w:rPr>
          <w:color w:val="000000" w:themeColor="text1"/>
          <w:u w:color="000000" w:themeColor="text1"/>
        </w:rPr>
        <w:noBreakHyphen/>
        <w:t>section of state government agencies.  This committee shall provide input and advice regarding the Statewide Strategic Information Technology Plan developed by the State through the Department of Administration.  The committee shall also assist and advise the Joint Strategic Technology Committee at its request.”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IX</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Naval Base Museum Authority</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31.</w:t>
      </w:r>
      <w:r w:rsidRPr="009A617A">
        <w:rPr>
          <w:color w:val="000000" w:themeColor="text1"/>
          <w:u w:color="000000" w:themeColor="text1"/>
        </w:rPr>
        <w:tab/>
        <w:t>(A)</w:t>
      </w:r>
      <w:r w:rsidRPr="009A617A">
        <w:rPr>
          <w:color w:val="000000" w:themeColor="text1"/>
          <w:u w:color="000000" w:themeColor="text1"/>
        </w:rPr>
        <w:tab/>
        <w:t>Notwithstanding any other provision of law, in addition to the present members of the Charleston Naval Complex Redevelopment Authority, as created by gubernatorial executive order pursuant to Section 31</w:t>
      </w:r>
      <w:r w:rsidRPr="009A617A">
        <w:rPr>
          <w:color w:val="000000" w:themeColor="text1"/>
          <w:u w:color="000000" w:themeColor="text1"/>
        </w:rPr>
        <w:noBreakHyphen/>
        <w:t>12</w:t>
      </w:r>
      <w:r w:rsidRPr="009A617A">
        <w:rPr>
          <w:color w:val="000000" w:themeColor="text1"/>
          <w:u w:color="000000" w:themeColor="text1"/>
        </w:rPr>
        <w:noBreakHyphen/>
        <w:t xml:space="preserve">40 of the 1976 Code, there shall be four additional members, two appointed by the Speaker of the House of Representatives and two appointed by the President </w:t>
      </w:r>
      <w:r w:rsidRPr="00F617A4">
        <w:rPr>
          <w:i/>
          <w:color w:val="000000" w:themeColor="text1"/>
          <w:u w:color="000000" w:themeColor="text1"/>
        </w:rPr>
        <w:t>Pro Tempore</w:t>
      </w:r>
      <w:r w:rsidRPr="009A617A">
        <w:rPr>
          <w:color w:val="000000" w:themeColor="text1"/>
          <w:u w:color="000000" w:themeColor="text1"/>
        </w:rPr>
        <w:t xml:space="preserv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w:t>
      </w:r>
      <w:r w:rsidRPr="009A617A">
        <w:rPr>
          <w:color w:val="000000" w:themeColor="text1"/>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(C)</w:t>
      </w:r>
      <w:r w:rsidRPr="009A617A">
        <w:rPr>
          <w:color w:val="000000" w:themeColor="text1"/>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9A617A">
        <w:rPr>
          <w:color w:val="000000" w:themeColor="text1"/>
          <w:u w:color="000000" w:themeColor="text1"/>
        </w:rPr>
        <w:noBreakHyphen/>
        <w:t>7</w:t>
      </w:r>
      <w:r w:rsidRPr="009A617A">
        <w:rPr>
          <w:color w:val="000000" w:themeColor="text1"/>
          <w:u w:color="000000" w:themeColor="text1"/>
        </w:rPr>
        <w:noBreakHyphen/>
        <w:t>100 and 54</w:t>
      </w:r>
      <w:r w:rsidRPr="009A617A">
        <w:rPr>
          <w:color w:val="000000" w:themeColor="text1"/>
          <w:u w:color="000000" w:themeColor="text1"/>
        </w:rPr>
        <w:noBreakHyphen/>
        <w:t>7</w:t>
      </w:r>
      <w:r w:rsidRPr="009A617A">
        <w:rPr>
          <w:color w:val="000000" w:themeColor="text1"/>
          <w:u w:color="000000" w:themeColor="text1"/>
        </w:rPr>
        <w:noBreakHyphen/>
        <w:t>110 of the 1976 Code, and as otherwise provided by law. The Navy Base Museum Authority shall possess and may exercise all powers and authority granted to the Hunley Commission by specific statutory reference in Sections 54</w:t>
      </w:r>
      <w:r w:rsidRPr="009A617A">
        <w:rPr>
          <w:color w:val="000000" w:themeColor="text1"/>
          <w:u w:color="000000" w:themeColor="text1"/>
        </w:rPr>
        <w:noBreakHyphen/>
        <w:t>7</w:t>
      </w:r>
      <w:r w:rsidRPr="009A617A">
        <w:rPr>
          <w:color w:val="000000" w:themeColor="text1"/>
          <w:u w:color="000000" w:themeColor="text1"/>
        </w:rPr>
        <w:noBreakHyphen/>
        <w:t>100 and 54</w:t>
      </w:r>
      <w:r w:rsidRPr="009A617A">
        <w:rPr>
          <w:color w:val="000000" w:themeColor="text1"/>
          <w:u w:color="000000" w:themeColor="text1"/>
        </w:rPr>
        <w:noBreakHyphen/>
        <w:t>7</w:t>
      </w:r>
      <w:r w:rsidRPr="009A617A">
        <w:rPr>
          <w:color w:val="000000" w:themeColor="text1"/>
          <w:u w:color="000000" w:themeColor="text1"/>
        </w:rPr>
        <w:noBreakHyphen/>
        <w:t xml:space="preserve">110.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(D)</w:t>
      </w:r>
      <w:r w:rsidRPr="009A617A">
        <w:rPr>
          <w:color w:val="000000" w:themeColor="text1"/>
          <w:u w:color="000000" w:themeColor="text1"/>
        </w:rPr>
        <w:tab/>
        <w:t>Notwithstanding the provisions of this act, the provisions of this section take effect upon approval by the Governor.</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Part X</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color w:val="000000" w:themeColor="text1"/>
          <w:u w:color="000000" w:themeColor="text1"/>
        </w:rPr>
      </w:pPr>
      <w:r w:rsidRPr="009A617A">
        <w:rPr>
          <w:color w:val="000000" w:themeColor="text1"/>
          <w:u w:color="000000" w:themeColor="text1"/>
        </w:rPr>
        <w:t>Performance Audit, Other Transfers and Provisions, and Effective Date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32. (A)</w:t>
      </w:r>
      <w:r w:rsidRPr="009A617A">
        <w:rPr>
          <w:color w:val="000000" w:themeColor="text1"/>
          <w:u w:color="000000" w:themeColor="text1"/>
        </w:rPr>
        <w:tab/>
      </w:r>
      <w:r w:rsidRPr="009A617A">
        <w:rPr>
          <w:color w:val="000000" w:themeColor="text1"/>
          <w:u w:color="000000" w:themeColor="text1"/>
        </w:rPr>
        <w:tab/>
        <w:t xml:space="preserve">The name of the Office Legislative Printing, Information and Technology Systems is changed to the Legislative Services Agency.  References in the 1976 Code to the “Office of Legislative Printing, Information and Technology Systems” or “LPITS” mean the “Legislative Services Agency” or “LSA”, as appropriate.  The Code Commissioner is directed to change references in the 1976 Code to conform to this name change, and such changes must be included in the next printing of replacement volumes of or cumulative supplements to the 1976 Code.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(B)(1)</w:t>
      </w:r>
      <w:r w:rsidRPr="009A617A">
        <w:rPr>
          <w:color w:val="000000" w:themeColor="text1"/>
          <w:u w:color="000000" w:themeColor="text1"/>
        </w:rPr>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r>
      <w:r w:rsidRPr="009A617A">
        <w:rPr>
          <w:color w:val="000000" w:themeColor="text1"/>
          <w:u w:color="000000" w:themeColor="text1"/>
        </w:rPr>
        <w:tab/>
        <w:t>(2)</w:t>
      </w:r>
      <w:r w:rsidRPr="009A617A">
        <w:rPr>
          <w:color w:val="000000" w:themeColor="text1"/>
          <w:u w:color="000000" w:themeColor="text1"/>
        </w:rPr>
        <w:tab/>
        <w:t xml:space="preserve">On or before July 1, 2013, the Code Commissioner also shall prepare and deliver a report to the President </w:t>
      </w:r>
      <w:r w:rsidRPr="00F617A4">
        <w:rPr>
          <w:i/>
          <w:color w:val="000000" w:themeColor="text1"/>
          <w:u w:color="000000" w:themeColor="text1"/>
        </w:rPr>
        <w:t>Pro Tempore</w:t>
      </w:r>
      <w:r w:rsidRPr="009A617A">
        <w:rPr>
          <w:color w:val="000000" w:themeColor="text1"/>
          <w:u w:color="000000" w:themeColor="text1"/>
        </w:rPr>
        <w:t xml:space="preserve"> of the Senate and the Speaker of the House of Representatives concerning appropriate and conforming changes to the 1976 Code of Laws reflecting the provisions of this act.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33. A.</w:t>
      </w:r>
      <w:r w:rsidRPr="009A617A">
        <w:rPr>
          <w:color w:val="000000" w:themeColor="text1"/>
          <w:u w:color="000000" w:themeColor="text1"/>
        </w:rPr>
        <w:tab/>
        <w:t xml:space="preserve">During the year 2018,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B. </w:t>
      </w:r>
      <w:r w:rsidRPr="009A617A">
        <w:rPr>
          <w:color w:val="000000" w:themeColor="text1"/>
          <w:u w:color="000000" w:themeColor="text1"/>
        </w:rPr>
        <w:tab/>
        <w:t>Section 2</w:t>
      </w:r>
      <w:r w:rsidRPr="009A617A">
        <w:rPr>
          <w:color w:val="000000" w:themeColor="text1"/>
          <w:u w:color="000000" w:themeColor="text1"/>
        </w:rPr>
        <w:noBreakHyphen/>
        <w:t>15</w:t>
      </w:r>
      <w:r w:rsidRPr="009A617A">
        <w:rPr>
          <w:color w:val="000000" w:themeColor="text1"/>
          <w:u w:color="000000" w:themeColor="text1"/>
        </w:rPr>
        <w:noBreakHyphen/>
        <w:t>50(b)(2) of the 1976 Code is amended to read:</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ab/>
        <w:t>“(2)</w:t>
      </w:r>
      <w:r w:rsidRPr="009A617A">
        <w:rPr>
          <w:color w:val="000000" w:themeColor="text1"/>
          <w:u w:color="000000" w:themeColor="text1"/>
        </w:rPr>
        <w:tab/>
        <w:t>the effectiveness of organizations, programs, activities</w:t>
      </w:r>
      <w:r w:rsidRPr="009A617A">
        <w:rPr>
          <w:color w:val="000000" w:themeColor="text1"/>
          <w:u w:val="single" w:color="000000" w:themeColor="text1"/>
        </w:rPr>
        <w:t>,</w:t>
      </w:r>
      <w:r w:rsidRPr="009A617A">
        <w:rPr>
          <w:color w:val="000000" w:themeColor="text1"/>
          <w:u w:color="000000" w:themeColor="text1"/>
        </w:rPr>
        <w:t xml:space="preserve"> or functions; </w:t>
      </w:r>
      <w:r w:rsidRPr="009A617A">
        <w:rPr>
          <w:color w:val="000000" w:themeColor="text1"/>
          <w:u w:val="single" w:color="000000" w:themeColor="text1"/>
        </w:rPr>
        <w:t>and whether these organizations, programs, activities, or functions should be continued, revised, or eliminated;</w:t>
      </w:r>
      <w:r w:rsidRPr="009A617A">
        <w:rPr>
          <w:color w:val="000000" w:themeColor="text1"/>
          <w:u w:color="000000" w:themeColor="text1"/>
        </w:rPr>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 xml:space="preserve">34. </w:t>
      </w:r>
      <w:r w:rsidRPr="009A617A">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p>
    <w:p w:rsidR="005817DC"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SECTION</w:t>
      </w:r>
      <w:r w:rsidRPr="009A617A">
        <w:rPr>
          <w:color w:val="000000" w:themeColor="text1"/>
          <w:u w:color="000000" w:themeColor="text1"/>
        </w:rPr>
        <w:tab/>
        <w:t>35.</w:t>
      </w:r>
      <w:r w:rsidRPr="009A617A">
        <w:rPr>
          <w:color w:val="000000" w:themeColor="text1"/>
          <w:u w:color="000000" w:themeColor="text1"/>
        </w:rPr>
        <w:tab/>
        <w:t>Unless otherwise provided, this act takes effect July 1, 2013.  However, beginning on January 1, 2013,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2013, with the appropriations contained in the 2013</w:t>
      </w:r>
      <w:r w:rsidRPr="009A617A">
        <w:rPr>
          <w:color w:val="000000" w:themeColor="text1"/>
          <w:u w:color="000000" w:themeColor="text1"/>
        </w:rPr>
        <w:noBreakHyphen/>
        <w:t xml:space="preserve">2014 general appropriations act to the fullest extent possible </w:t>
      </w:r>
      <w:r w:rsidR="005817DC">
        <w:rPr>
          <w:color w:val="000000" w:themeColor="text1"/>
          <w:u w:color="000000" w:themeColor="text1"/>
        </w:rPr>
        <w:br/>
      </w:r>
    </w:p>
    <w:p w:rsidR="005817DC" w:rsidRDefault="005817DC">
      <w:pPr>
        <w:ind w:firstLine="0"/>
        <w:jc w:val="left"/>
        <w:rPr>
          <w:color w:val="000000" w:themeColor="text1"/>
          <w:u w:color="000000" w:themeColor="text1"/>
        </w:rPr>
      </w:pPr>
      <w:r>
        <w:rPr>
          <w:color w:val="000000" w:themeColor="text1"/>
          <w:u w:color="000000" w:themeColor="text1"/>
        </w:rPr>
        <w:br w:type="page"/>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color="000000" w:themeColor="text1"/>
        </w:rPr>
      </w:pPr>
      <w:r w:rsidRPr="009A617A">
        <w:rPr>
          <w:color w:val="000000" w:themeColor="text1"/>
          <w:u w:color="000000" w:themeColor="text1"/>
        </w:rPr>
        <w:t xml:space="preserve">being reflective of the transfers, realignments and restructuring provided by this act. </w:t>
      </w:r>
      <w:r w:rsidRPr="009A617A">
        <w:rPr>
          <w:color w:val="000000" w:themeColor="text1"/>
          <w:u w:color="000000" w:themeColor="text1"/>
        </w:rPr>
        <w:tab/>
        <w:t>/</w:t>
      </w:r>
    </w:p>
    <w:p w:rsidR="00F617A4" w:rsidRPr="009A617A"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9A617A">
        <w:tab/>
        <w:t>Amend title to conform.</w:t>
      </w:r>
    </w:p>
    <w:p w:rsidR="005817DC" w:rsidRDefault="005817DC" w:rsidP="005817DC">
      <w:pPr>
        <w:pStyle w:val="ConSign"/>
        <w:tabs>
          <w:tab w:val="clear" w:pos="4680"/>
          <w:tab w:val="left" w:pos="3060"/>
          <w:tab w:val="left" w:pos="3330"/>
        </w:tabs>
        <w:spacing w:line="240" w:lineRule="auto"/>
        <w:rPr>
          <w:szCs w:val="22"/>
        </w:rPr>
      </w:pPr>
    </w:p>
    <w:p w:rsidR="00F617A4" w:rsidRPr="009A617A" w:rsidRDefault="00F617A4" w:rsidP="005817DC">
      <w:pPr>
        <w:pStyle w:val="ConSign"/>
        <w:tabs>
          <w:tab w:val="clear" w:pos="4680"/>
          <w:tab w:val="left" w:pos="3060"/>
          <w:tab w:val="left" w:pos="3330"/>
        </w:tabs>
        <w:spacing w:line="240" w:lineRule="auto"/>
        <w:rPr>
          <w:szCs w:val="22"/>
        </w:rPr>
      </w:pPr>
      <w:r w:rsidRPr="009A617A">
        <w:rPr>
          <w:szCs w:val="22"/>
        </w:rPr>
        <w:t>Sen</w:t>
      </w:r>
      <w:r w:rsidR="005B63B8">
        <w:rPr>
          <w:szCs w:val="22"/>
        </w:rPr>
        <w:t>.</w:t>
      </w:r>
      <w:r w:rsidRPr="009A617A">
        <w:rPr>
          <w:szCs w:val="22"/>
        </w:rPr>
        <w:t xml:space="preserve"> Larry A. Martin</w:t>
      </w:r>
      <w:r w:rsidRPr="009A617A">
        <w:rPr>
          <w:szCs w:val="22"/>
        </w:rPr>
        <w:tab/>
        <w:t>Rep</w:t>
      </w:r>
      <w:r w:rsidR="005B63B8">
        <w:rPr>
          <w:szCs w:val="22"/>
        </w:rPr>
        <w:t>.</w:t>
      </w:r>
      <w:r w:rsidRPr="009A617A">
        <w:rPr>
          <w:szCs w:val="22"/>
        </w:rPr>
        <w:t xml:space="preserve"> James H. Harrison</w:t>
      </w:r>
    </w:p>
    <w:p w:rsidR="00F617A4" w:rsidRPr="009A617A" w:rsidRDefault="00F617A4" w:rsidP="005817DC">
      <w:pPr>
        <w:pStyle w:val="ConSign"/>
        <w:tabs>
          <w:tab w:val="clear" w:pos="4680"/>
          <w:tab w:val="left" w:pos="3060"/>
          <w:tab w:val="left" w:pos="3330"/>
        </w:tabs>
        <w:spacing w:line="240" w:lineRule="auto"/>
        <w:rPr>
          <w:szCs w:val="22"/>
        </w:rPr>
      </w:pPr>
      <w:r w:rsidRPr="009A617A">
        <w:rPr>
          <w:szCs w:val="22"/>
        </w:rPr>
        <w:t>Sen</w:t>
      </w:r>
      <w:r w:rsidR="005B63B8">
        <w:rPr>
          <w:szCs w:val="22"/>
        </w:rPr>
        <w:t>.</w:t>
      </w:r>
      <w:r w:rsidRPr="009A617A">
        <w:rPr>
          <w:szCs w:val="22"/>
        </w:rPr>
        <w:t xml:space="preserve"> Gerald Malloy</w:t>
      </w:r>
      <w:r w:rsidRPr="009A617A">
        <w:rPr>
          <w:szCs w:val="22"/>
        </w:rPr>
        <w:tab/>
        <w:t>Rep</w:t>
      </w:r>
      <w:r w:rsidR="005B63B8">
        <w:rPr>
          <w:szCs w:val="22"/>
        </w:rPr>
        <w:t>.</w:t>
      </w:r>
      <w:r w:rsidRPr="009A617A">
        <w:rPr>
          <w:szCs w:val="22"/>
        </w:rPr>
        <w:t xml:space="preserve"> W. Brian White </w:t>
      </w:r>
    </w:p>
    <w:p w:rsidR="00F617A4" w:rsidRPr="009A617A" w:rsidRDefault="00F617A4" w:rsidP="005817DC">
      <w:pPr>
        <w:pStyle w:val="ConSign"/>
        <w:tabs>
          <w:tab w:val="clear" w:pos="4680"/>
          <w:tab w:val="left" w:pos="3060"/>
          <w:tab w:val="left" w:pos="3330"/>
        </w:tabs>
        <w:spacing w:line="240" w:lineRule="auto"/>
        <w:rPr>
          <w:szCs w:val="22"/>
        </w:rPr>
      </w:pPr>
      <w:r w:rsidRPr="009A617A">
        <w:rPr>
          <w:szCs w:val="22"/>
        </w:rPr>
        <w:t>Sen</w:t>
      </w:r>
      <w:r w:rsidR="005B63B8">
        <w:rPr>
          <w:szCs w:val="22"/>
        </w:rPr>
        <w:t>.</w:t>
      </w:r>
      <w:r w:rsidRPr="009A617A">
        <w:rPr>
          <w:szCs w:val="22"/>
        </w:rPr>
        <w:t xml:space="preserve"> A. Shane Massey</w:t>
      </w:r>
      <w:r w:rsidRPr="009A617A">
        <w:rPr>
          <w:szCs w:val="22"/>
        </w:rPr>
        <w:tab/>
        <w:t>Rep</w:t>
      </w:r>
      <w:r w:rsidR="005B63B8">
        <w:rPr>
          <w:szCs w:val="22"/>
        </w:rPr>
        <w:t>.</w:t>
      </w:r>
      <w:r w:rsidRPr="009A617A">
        <w:rPr>
          <w:szCs w:val="22"/>
        </w:rPr>
        <w:t xml:space="preserve"> James H. Lucas</w:t>
      </w:r>
    </w:p>
    <w:p w:rsidR="00F617A4" w:rsidRDefault="00F617A4" w:rsidP="005817DC">
      <w:pPr>
        <w:pStyle w:val="ConSign"/>
        <w:tabs>
          <w:tab w:val="clear" w:pos="4680"/>
          <w:tab w:val="clear" w:pos="4896"/>
          <w:tab w:val="left" w:pos="3060"/>
          <w:tab w:val="left" w:pos="3330"/>
          <w:tab w:val="left" w:pos="3600"/>
        </w:tabs>
        <w:spacing w:line="240" w:lineRule="auto"/>
        <w:rPr>
          <w:szCs w:val="22"/>
        </w:rPr>
      </w:pPr>
      <w:r w:rsidRPr="009A617A">
        <w:rPr>
          <w:szCs w:val="22"/>
        </w:rPr>
        <w:tab/>
        <w:t>On Part of the Senate.</w:t>
      </w:r>
      <w:r w:rsidRPr="009A617A">
        <w:rPr>
          <w:szCs w:val="22"/>
        </w:rPr>
        <w:tab/>
      </w:r>
      <w:r w:rsidRPr="009A617A">
        <w:rPr>
          <w:szCs w:val="22"/>
        </w:rPr>
        <w:tab/>
        <w:t>On Part of the House.</w:t>
      </w:r>
    </w:p>
    <w:p w:rsidR="00F617A4" w:rsidRDefault="00F617A4" w:rsidP="005817DC">
      <w:pPr>
        <w:pStyle w:val="ConSign"/>
        <w:tabs>
          <w:tab w:val="clear" w:pos="4680"/>
          <w:tab w:val="clear" w:pos="4896"/>
          <w:tab w:val="left" w:pos="3060"/>
          <w:tab w:val="left" w:pos="3330"/>
          <w:tab w:val="left" w:pos="3600"/>
        </w:tabs>
        <w:spacing w:line="240" w:lineRule="auto"/>
        <w:rPr>
          <w:szCs w:val="22"/>
        </w:rPr>
      </w:pPr>
    </w:p>
    <w:p w:rsidR="00F617A4" w:rsidRDefault="00F617A4" w:rsidP="00F617A4">
      <w:r>
        <w:t>Rep. OTT spoke against the Conference Report.</w:t>
      </w:r>
    </w:p>
    <w:p w:rsidR="00F617A4" w:rsidRDefault="00F617A4" w:rsidP="00F617A4">
      <w:r>
        <w:t>Rep. J. H. NEAL spoke against the Conference Report.</w:t>
      </w:r>
    </w:p>
    <w:p w:rsidR="00F617A4" w:rsidRDefault="00F617A4" w:rsidP="00F617A4">
      <w:r>
        <w:t>Rep. G. A. BROWN spoke against the Conference Report.</w:t>
      </w:r>
    </w:p>
    <w:p w:rsidR="00F617A4" w:rsidRDefault="00F617A4" w:rsidP="00F617A4"/>
    <w:p w:rsidR="00F617A4" w:rsidRDefault="00F617A4" w:rsidP="00F617A4">
      <w:r>
        <w:t>The question then recurred to the adoption of the Conference Report.</w:t>
      </w:r>
    </w:p>
    <w:p w:rsidR="00F617A4" w:rsidRDefault="00F617A4" w:rsidP="00F617A4"/>
    <w:p w:rsidR="00F617A4" w:rsidRDefault="00F617A4" w:rsidP="00F617A4">
      <w:r>
        <w:t xml:space="preserve">The yeas and nays were taken resulting as follows: </w:t>
      </w:r>
    </w:p>
    <w:p w:rsidR="00F617A4" w:rsidRDefault="00F617A4" w:rsidP="00F617A4">
      <w:pPr>
        <w:jc w:val="center"/>
      </w:pPr>
      <w:r>
        <w:t xml:space="preserve"> </w:t>
      </w:r>
      <w:bookmarkStart w:id="40" w:name="vote_start116"/>
      <w:bookmarkEnd w:id="40"/>
      <w:r>
        <w:t>Yeas 63; Nays 35</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Allison</w:t>
            </w:r>
          </w:p>
        </w:tc>
        <w:tc>
          <w:tcPr>
            <w:tcW w:w="2179" w:type="dxa"/>
            <w:shd w:val="clear" w:color="auto" w:fill="auto"/>
          </w:tcPr>
          <w:p w:rsidR="00F617A4" w:rsidRPr="00F617A4" w:rsidRDefault="00F617A4" w:rsidP="00F617A4">
            <w:pPr>
              <w:keepNext/>
              <w:ind w:firstLine="0"/>
            </w:pPr>
            <w:r>
              <w:t>Atwater</w:t>
            </w:r>
          </w:p>
        </w:tc>
        <w:tc>
          <w:tcPr>
            <w:tcW w:w="2180" w:type="dxa"/>
            <w:shd w:val="clear" w:color="auto" w:fill="auto"/>
          </w:tcPr>
          <w:p w:rsidR="00F617A4" w:rsidRPr="00F617A4" w:rsidRDefault="00F617A4" w:rsidP="00F617A4">
            <w:pPr>
              <w:keepNext/>
              <w:ind w:firstLine="0"/>
            </w:pPr>
            <w:r>
              <w:t>Ballentine</w:t>
            </w:r>
          </w:p>
        </w:tc>
      </w:tr>
      <w:tr w:rsidR="00F617A4" w:rsidRPr="00F617A4" w:rsidTr="00F617A4">
        <w:tc>
          <w:tcPr>
            <w:tcW w:w="2179" w:type="dxa"/>
            <w:shd w:val="clear" w:color="auto" w:fill="auto"/>
          </w:tcPr>
          <w:p w:rsidR="00F617A4" w:rsidRPr="00F617A4" w:rsidRDefault="00F617A4" w:rsidP="00F617A4">
            <w:pPr>
              <w:ind w:firstLine="0"/>
            </w:pPr>
            <w:r>
              <w:t>Bannister</w:t>
            </w:r>
          </w:p>
        </w:tc>
        <w:tc>
          <w:tcPr>
            <w:tcW w:w="2179" w:type="dxa"/>
            <w:shd w:val="clear" w:color="auto" w:fill="auto"/>
          </w:tcPr>
          <w:p w:rsidR="00F617A4" w:rsidRPr="00F617A4" w:rsidRDefault="00F617A4" w:rsidP="00F617A4">
            <w:pPr>
              <w:ind w:firstLine="0"/>
            </w:pPr>
            <w:r>
              <w:t>Barfield</w:t>
            </w:r>
          </w:p>
        </w:tc>
        <w:tc>
          <w:tcPr>
            <w:tcW w:w="2180" w:type="dxa"/>
            <w:shd w:val="clear" w:color="auto" w:fill="auto"/>
          </w:tcPr>
          <w:p w:rsidR="00F617A4" w:rsidRPr="00F617A4" w:rsidRDefault="00F617A4" w:rsidP="00F617A4">
            <w:pPr>
              <w:ind w:firstLine="0"/>
            </w:pPr>
            <w:r>
              <w:t>Bedingfield</w:t>
            </w:r>
          </w:p>
        </w:tc>
      </w:tr>
      <w:tr w:rsidR="00F617A4" w:rsidRPr="00F617A4" w:rsidTr="00F617A4">
        <w:tc>
          <w:tcPr>
            <w:tcW w:w="2179" w:type="dxa"/>
            <w:shd w:val="clear" w:color="auto" w:fill="auto"/>
          </w:tcPr>
          <w:p w:rsidR="00F617A4" w:rsidRPr="00F617A4" w:rsidRDefault="00F617A4" w:rsidP="00F617A4">
            <w:pPr>
              <w:ind w:firstLine="0"/>
            </w:pPr>
            <w:r>
              <w:t>Bingham</w:t>
            </w:r>
          </w:p>
        </w:tc>
        <w:tc>
          <w:tcPr>
            <w:tcW w:w="2179" w:type="dxa"/>
            <w:shd w:val="clear" w:color="auto" w:fill="auto"/>
          </w:tcPr>
          <w:p w:rsidR="00F617A4" w:rsidRPr="00F617A4" w:rsidRDefault="00F617A4" w:rsidP="00F617A4">
            <w:pPr>
              <w:ind w:firstLine="0"/>
            </w:pPr>
            <w:r>
              <w:t>Bowen</w:t>
            </w:r>
          </w:p>
        </w:tc>
        <w:tc>
          <w:tcPr>
            <w:tcW w:w="2180" w:type="dxa"/>
            <w:shd w:val="clear" w:color="auto" w:fill="auto"/>
          </w:tcPr>
          <w:p w:rsidR="00F617A4" w:rsidRPr="00F617A4" w:rsidRDefault="00F617A4" w:rsidP="00F617A4">
            <w:pPr>
              <w:ind w:firstLine="0"/>
            </w:pPr>
            <w:r>
              <w:t>Brady</w:t>
            </w:r>
          </w:p>
        </w:tc>
      </w:tr>
      <w:tr w:rsidR="00F617A4" w:rsidRPr="00F617A4" w:rsidTr="00F617A4">
        <w:tc>
          <w:tcPr>
            <w:tcW w:w="2179" w:type="dxa"/>
            <w:shd w:val="clear" w:color="auto" w:fill="auto"/>
          </w:tcPr>
          <w:p w:rsidR="00F617A4" w:rsidRPr="00F617A4" w:rsidRDefault="00F617A4" w:rsidP="00F617A4">
            <w:pPr>
              <w:ind w:firstLine="0"/>
            </w:pPr>
            <w:r>
              <w:t>Chumley</w:t>
            </w:r>
          </w:p>
        </w:tc>
        <w:tc>
          <w:tcPr>
            <w:tcW w:w="2179" w:type="dxa"/>
            <w:shd w:val="clear" w:color="auto" w:fill="auto"/>
          </w:tcPr>
          <w:p w:rsidR="00F617A4" w:rsidRPr="00F617A4" w:rsidRDefault="00F617A4" w:rsidP="00F617A4">
            <w:pPr>
              <w:ind w:firstLine="0"/>
            </w:pPr>
            <w:r>
              <w:t>Clemmons</w:t>
            </w:r>
          </w:p>
        </w:tc>
        <w:tc>
          <w:tcPr>
            <w:tcW w:w="2180" w:type="dxa"/>
            <w:shd w:val="clear" w:color="auto" w:fill="auto"/>
          </w:tcPr>
          <w:p w:rsidR="00F617A4" w:rsidRPr="00F617A4" w:rsidRDefault="00F617A4" w:rsidP="00F617A4">
            <w:pPr>
              <w:ind w:firstLine="0"/>
            </w:pPr>
            <w:r>
              <w:t>Corbin</w:t>
            </w:r>
          </w:p>
        </w:tc>
      </w:tr>
      <w:tr w:rsidR="00F617A4" w:rsidRPr="00F617A4" w:rsidTr="00F617A4">
        <w:tc>
          <w:tcPr>
            <w:tcW w:w="2179" w:type="dxa"/>
            <w:shd w:val="clear" w:color="auto" w:fill="auto"/>
          </w:tcPr>
          <w:p w:rsidR="00F617A4" w:rsidRPr="00F617A4" w:rsidRDefault="00F617A4" w:rsidP="00F617A4">
            <w:pPr>
              <w:ind w:firstLine="0"/>
            </w:pPr>
            <w:r>
              <w:t>Crawford</w:t>
            </w:r>
          </w:p>
        </w:tc>
        <w:tc>
          <w:tcPr>
            <w:tcW w:w="2179" w:type="dxa"/>
            <w:shd w:val="clear" w:color="auto" w:fill="auto"/>
          </w:tcPr>
          <w:p w:rsidR="00F617A4" w:rsidRPr="00F617A4" w:rsidRDefault="00F617A4" w:rsidP="00F617A4">
            <w:pPr>
              <w:ind w:firstLine="0"/>
            </w:pPr>
            <w:r>
              <w:t>Crosby</w:t>
            </w:r>
          </w:p>
        </w:tc>
        <w:tc>
          <w:tcPr>
            <w:tcW w:w="2180" w:type="dxa"/>
            <w:shd w:val="clear" w:color="auto" w:fill="auto"/>
          </w:tcPr>
          <w:p w:rsidR="00F617A4" w:rsidRPr="00F617A4" w:rsidRDefault="00F617A4" w:rsidP="00F617A4">
            <w:pPr>
              <w:ind w:firstLine="0"/>
            </w:pPr>
            <w:r>
              <w:t>Daning</w:t>
            </w:r>
          </w:p>
        </w:tc>
      </w:tr>
      <w:tr w:rsidR="00F617A4" w:rsidRPr="00F617A4" w:rsidTr="00F617A4">
        <w:tc>
          <w:tcPr>
            <w:tcW w:w="2179" w:type="dxa"/>
            <w:shd w:val="clear" w:color="auto" w:fill="auto"/>
          </w:tcPr>
          <w:p w:rsidR="00F617A4" w:rsidRPr="00F617A4" w:rsidRDefault="00F617A4" w:rsidP="00F617A4">
            <w:pPr>
              <w:ind w:firstLine="0"/>
            </w:pPr>
            <w:r>
              <w:t>Delleney</w:t>
            </w:r>
          </w:p>
        </w:tc>
        <w:tc>
          <w:tcPr>
            <w:tcW w:w="2179" w:type="dxa"/>
            <w:shd w:val="clear" w:color="auto" w:fill="auto"/>
          </w:tcPr>
          <w:p w:rsidR="00F617A4" w:rsidRPr="00F617A4" w:rsidRDefault="00F617A4" w:rsidP="00F617A4">
            <w:pPr>
              <w:ind w:firstLine="0"/>
            </w:pPr>
            <w:r>
              <w:t>Edge</w:t>
            </w:r>
          </w:p>
        </w:tc>
        <w:tc>
          <w:tcPr>
            <w:tcW w:w="2180" w:type="dxa"/>
            <w:shd w:val="clear" w:color="auto" w:fill="auto"/>
          </w:tcPr>
          <w:p w:rsidR="00F617A4" w:rsidRPr="00F617A4" w:rsidRDefault="00F617A4" w:rsidP="00F617A4">
            <w:pPr>
              <w:ind w:firstLine="0"/>
            </w:pPr>
            <w:r>
              <w:t>Erickson</w:t>
            </w:r>
          </w:p>
        </w:tc>
      </w:tr>
      <w:tr w:rsidR="00F617A4" w:rsidRPr="00F617A4" w:rsidTr="00F617A4">
        <w:tc>
          <w:tcPr>
            <w:tcW w:w="2179" w:type="dxa"/>
            <w:shd w:val="clear" w:color="auto" w:fill="auto"/>
          </w:tcPr>
          <w:p w:rsidR="00F617A4" w:rsidRPr="00F617A4" w:rsidRDefault="00F617A4" w:rsidP="00F617A4">
            <w:pPr>
              <w:ind w:firstLine="0"/>
            </w:pPr>
            <w:r>
              <w:t>Forrester</w:t>
            </w:r>
          </w:p>
        </w:tc>
        <w:tc>
          <w:tcPr>
            <w:tcW w:w="2179" w:type="dxa"/>
            <w:shd w:val="clear" w:color="auto" w:fill="auto"/>
          </w:tcPr>
          <w:p w:rsidR="00F617A4" w:rsidRPr="00F617A4" w:rsidRDefault="00F617A4" w:rsidP="00F617A4">
            <w:pPr>
              <w:ind w:firstLine="0"/>
            </w:pPr>
            <w:r>
              <w:t>Frye</w:t>
            </w:r>
          </w:p>
        </w:tc>
        <w:tc>
          <w:tcPr>
            <w:tcW w:w="2180" w:type="dxa"/>
            <w:shd w:val="clear" w:color="auto" w:fill="auto"/>
          </w:tcPr>
          <w:p w:rsidR="00F617A4" w:rsidRPr="00F617A4" w:rsidRDefault="00F617A4" w:rsidP="00F617A4">
            <w:pPr>
              <w:ind w:firstLine="0"/>
            </w:pPr>
            <w:r>
              <w:t>Funderburk</w:t>
            </w:r>
          </w:p>
        </w:tc>
      </w:tr>
      <w:tr w:rsidR="00F617A4" w:rsidRPr="00F617A4" w:rsidTr="00F617A4">
        <w:tc>
          <w:tcPr>
            <w:tcW w:w="2179" w:type="dxa"/>
            <w:shd w:val="clear" w:color="auto" w:fill="auto"/>
          </w:tcPr>
          <w:p w:rsidR="00F617A4" w:rsidRPr="00F617A4" w:rsidRDefault="00F617A4" w:rsidP="00F617A4">
            <w:pPr>
              <w:ind w:firstLine="0"/>
            </w:pPr>
            <w:r>
              <w:t>Gambrell</w:t>
            </w:r>
          </w:p>
        </w:tc>
        <w:tc>
          <w:tcPr>
            <w:tcW w:w="2179" w:type="dxa"/>
            <w:shd w:val="clear" w:color="auto" w:fill="auto"/>
          </w:tcPr>
          <w:p w:rsidR="00F617A4" w:rsidRPr="00F617A4" w:rsidRDefault="00F617A4" w:rsidP="00F617A4">
            <w:pPr>
              <w:ind w:firstLine="0"/>
            </w:pPr>
            <w:r>
              <w:t>Hardwick</w:t>
            </w:r>
          </w:p>
        </w:tc>
        <w:tc>
          <w:tcPr>
            <w:tcW w:w="2180" w:type="dxa"/>
            <w:shd w:val="clear" w:color="auto" w:fill="auto"/>
          </w:tcPr>
          <w:p w:rsidR="00F617A4" w:rsidRPr="00F617A4" w:rsidRDefault="00F617A4" w:rsidP="00F617A4">
            <w:pPr>
              <w:ind w:firstLine="0"/>
            </w:pPr>
            <w:r>
              <w:t>Harrison</w:t>
            </w:r>
          </w:p>
        </w:tc>
      </w:tr>
      <w:tr w:rsidR="00F617A4" w:rsidRPr="00F617A4" w:rsidTr="00F617A4">
        <w:tc>
          <w:tcPr>
            <w:tcW w:w="2179" w:type="dxa"/>
            <w:shd w:val="clear" w:color="auto" w:fill="auto"/>
          </w:tcPr>
          <w:p w:rsidR="00F617A4" w:rsidRPr="00F617A4" w:rsidRDefault="00F617A4" w:rsidP="00F617A4">
            <w:pPr>
              <w:ind w:firstLine="0"/>
            </w:pPr>
            <w:r>
              <w:t>Hearn</w:t>
            </w:r>
          </w:p>
        </w:tc>
        <w:tc>
          <w:tcPr>
            <w:tcW w:w="2179" w:type="dxa"/>
            <w:shd w:val="clear" w:color="auto" w:fill="auto"/>
          </w:tcPr>
          <w:p w:rsidR="00F617A4" w:rsidRPr="00F617A4" w:rsidRDefault="00F617A4" w:rsidP="00F617A4">
            <w:pPr>
              <w:ind w:firstLine="0"/>
            </w:pPr>
            <w:r>
              <w:t>Henderson</w:t>
            </w:r>
          </w:p>
        </w:tc>
        <w:tc>
          <w:tcPr>
            <w:tcW w:w="2180" w:type="dxa"/>
            <w:shd w:val="clear" w:color="auto" w:fill="auto"/>
          </w:tcPr>
          <w:p w:rsidR="00F617A4" w:rsidRPr="00F617A4" w:rsidRDefault="00F617A4" w:rsidP="00F617A4">
            <w:pPr>
              <w:ind w:firstLine="0"/>
            </w:pPr>
            <w:r>
              <w:t>Herbkersman</w:t>
            </w:r>
          </w:p>
        </w:tc>
      </w:tr>
      <w:tr w:rsidR="00F617A4" w:rsidRPr="00F617A4" w:rsidTr="00F617A4">
        <w:tc>
          <w:tcPr>
            <w:tcW w:w="2179" w:type="dxa"/>
            <w:shd w:val="clear" w:color="auto" w:fill="auto"/>
          </w:tcPr>
          <w:p w:rsidR="00F617A4" w:rsidRPr="00F617A4" w:rsidRDefault="00F617A4" w:rsidP="00F617A4">
            <w:pPr>
              <w:ind w:firstLine="0"/>
            </w:pPr>
            <w:r>
              <w:t>Hiott</w:t>
            </w:r>
          </w:p>
        </w:tc>
        <w:tc>
          <w:tcPr>
            <w:tcW w:w="2179" w:type="dxa"/>
            <w:shd w:val="clear" w:color="auto" w:fill="auto"/>
          </w:tcPr>
          <w:p w:rsidR="00F617A4" w:rsidRPr="00F617A4" w:rsidRDefault="00F617A4" w:rsidP="00F617A4">
            <w:pPr>
              <w:ind w:firstLine="0"/>
            </w:pPr>
            <w:r>
              <w:t>Hixon</w:t>
            </w:r>
          </w:p>
        </w:tc>
        <w:tc>
          <w:tcPr>
            <w:tcW w:w="2180" w:type="dxa"/>
            <w:shd w:val="clear" w:color="auto" w:fill="auto"/>
          </w:tcPr>
          <w:p w:rsidR="00F617A4" w:rsidRPr="00F617A4" w:rsidRDefault="00F617A4" w:rsidP="00F617A4">
            <w:pPr>
              <w:ind w:firstLine="0"/>
            </w:pPr>
            <w:r>
              <w:t>Huggins</w:t>
            </w:r>
          </w:p>
        </w:tc>
      </w:tr>
      <w:tr w:rsidR="00F617A4" w:rsidRPr="00F617A4" w:rsidTr="00F617A4">
        <w:tc>
          <w:tcPr>
            <w:tcW w:w="2179" w:type="dxa"/>
            <w:shd w:val="clear" w:color="auto" w:fill="auto"/>
          </w:tcPr>
          <w:p w:rsidR="00F617A4" w:rsidRPr="00F617A4" w:rsidRDefault="00F617A4" w:rsidP="00F617A4">
            <w:pPr>
              <w:ind w:firstLine="0"/>
            </w:pPr>
            <w:r>
              <w:t>Loftis</w:t>
            </w:r>
          </w:p>
        </w:tc>
        <w:tc>
          <w:tcPr>
            <w:tcW w:w="2179" w:type="dxa"/>
            <w:shd w:val="clear" w:color="auto" w:fill="auto"/>
          </w:tcPr>
          <w:p w:rsidR="00F617A4" w:rsidRPr="00F617A4" w:rsidRDefault="00F617A4" w:rsidP="00F617A4">
            <w:pPr>
              <w:ind w:firstLine="0"/>
            </w:pPr>
            <w:r>
              <w:t>Lucas</w:t>
            </w:r>
          </w:p>
        </w:tc>
        <w:tc>
          <w:tcPr>
            <w:tcW w:w="2180" w:type="dxa"/>
            <w:shd w:val="clear" w:color="auto" w:fill="auto"/>
          </w:tcPr>
          <w:p w:rsidR="00F617A4" w:rsidRPr="00F617A4" w:rsidRDefault="00F617A4" w:rsidP="00F617A4">
            <w:pPr>
              <w:ind w:firstLine="0"/>
            </w:pPr>
            <w:r>
              <w:t>Merrill</w:t>
            </w:r>
          </w:p>
        </w:tc>
      </w:tr>
      <w:tr w:rsidR="00F617A4" w:rsidRPr="00F617A4" w:rsidTr="00F617A4">
        <w:tc>
          <w:tcPr>
            <w:tcW w:w="2179" w:type="dxa"/>
            <w:shd w:val="clear" w:color="auto" w:fill="auto"/>
          </w:tcPr>
          <w:p w:rsidR="00F617A4" w:rsidRPr="00F617A4" w:rsidRDefault="00F617A4" w:rsidP="00F617A4">
            <w:pPr>
              <w:ind w:firstLine="0"/>
            </w:pPr>
            <w:r>
              <w:t>D. C. Moss</w:t>
            </w:r>
          </w:p>
        </w:tc>
        <w:tc>
          <w:tcPr>
            <w:tcW w:w="2179" w:type="dxa"/>
            <w:shd w:val="clear" w:color="auto" w:fill="auto"/>
          </w:tcPr>
          <w:p w:rsidR="00F617A4" w:rsidRPr="00F617A4" w:rsidRDefault="00F617A4" w:rsidP="00F617A4">
            <w:pPr>
              <w:ind w:firstLine="0"/>
            </w:pPr>
            <w:r>
              <w:t>V. S. Moss</w:t>
            </w:r>
          </w:p>
        </w:tc>
        <w:tc>
          <w:tcPr>
            <w:tcW w:w="2180" w:type="dxa"/>
            <w:shd w:val="clear" w:color="auto" w:fill="auto"/>
          </w:tcPr>
          <w:p w:rsidR="00F617A4" w:rsidRPr="00F617A4" w:rsidRDefault="00F617A4" w:rsidP="00F617A4">
            <w:pPr>
              <w:ind w:firstLine="0"/>
            </w:pPr>
            <w:r>
              <w:t>Murphy</w:t>
            </w:r>
          </w:p>
        </w:tc>
      </w:tr>
      <w:tr w:rsidR="00F617A4" w:rsidRPr="00F617A4" w:rsidTr="00F617A4">
        <w:tc>
          <w:tcPr>
            <w:tcW w:w="2179" w:type="dxa"/>
            <w:shd w:val="clear" w:color="auto" w:fill="auto"/>
          </w:tcPr>
          <w:p w:rsidR="00F617A4" w:rsidRPr="00F617A4" w:rsidRDefault="00F617A4" w:rsidP="00F617A4">
            <w:pPr>
              <w:ind w:firstLine="0"/>
            </w:pPr>
            <w:r>
              <w:t>Nanney</w:t>
            </w:r>
          </w:p>
        </w:tc>
        <w:tc>
          <w:tcPr>
            <w:tcW w:w="2179" w:type="dxa"/>
            <w:shd w:val="clear" w:color="auto" w:fill="auto"/>
          </w:tcPr>
          <w:p w:rsidR="00F617A4" w:rsidRPr="00F617A4" w:rsidRDefault="00F617A4" w:rsidP="00F617A4">
            <w:pPr>
              <w:ind w:firstLine="0"/>
            </w:pPr>
            <w:r>
              <w:t>J. M. Neal</w:t>
            </w:r>
          </w:p>
        </w:tc>
        <w:tc>
          <w:tcPr>
            <w:tcW w:w="2180" w:type="dxa"/>
            <w:shd w:val="clear" w:color="auto" w:fill="auto"/>
          </w:tcPr>
          <w:p w:rsidR="00F617A4" w:rsidRPr="00F617A4" w:rsidRDefault="00F617A4" w:rsidP="00F617A4">
            <w:pPr>
              <w:ind w:firstLine="0"/>
            </w:pPr>
            <w:r>
              <w:t>Norman</w:t>
            </w:r>
          </w:p>
        </w:tc>
      </w:tr>
      <w:tr w:rsidR="00F617A4" w:rsidRPr="00F617A4" w:rsidTr="00F617A4">
        <w:tc>
          <w:tcPr>
            <w:tcW w:w="2179" w:type="dxa"/>
            <w:shd w:val="clear" w:color="auto" w:fill="auto"/>
          </w:tcPr>
          <w:p w:rsidR="00F617A4" w:rsidRPr="00F617A4" w:rsidRDefault="00F617A4" w:rsidP="00F617A4">
            <w:pPr>
              <w:ind w:firstLine="0"/>
            </w:pPr>
            <w:r>
              <w:t>Patrick</w:t>
            </w:r>
          </w:p>
        </w:tc>
        <w:tc>
          <w:tcPr>
            <w:tcW w:w="2179" w:type="dxa"/>
            <w:shd w:val="clear" w:color="auto" w:fill="auto"/>
          </w:tcPr>
          <w:p w:rsidR="00F617A4" w:rsidRPr="00F617A4" w:rsidRDefault="00F617A4" w:rsidP="00F617A4">
            <w:pPr>
              <w:ind w:firstLine="0"/>
            </w:pPr>
            <w:r>
              <w:t>Pinson</w:t>
            </w:r>
          </w:p>
        </w:tc>
        <w:tc>
          <w:tcPr>
            <w:tcW w:w="2180" w:type="dxa"/>
            <w:shd w:val="clear" w:color="auto" w:fill="auto"/>
          </w:tcPr>
          <w:p w:rsidR="00F617A4" w:rsidRPr="00F617A4" w:rsidRDefault="00F617A4" w:rsidP="00F617A4">
            <w:pPr>
              <w:ind w:firstLine="0"/>
            </w:pPr>
            <w:r>
              <w:t>Putnam</w:t>
            </w:r>
          </w:p>
        </w:tc>
      </w:tr>
      <w:tr w:rsidR="00F617A4" w:rsidRPr="00F617A4" w:rsidTr="00F617A4">
        <w:tc>
          <w:tcPr>
            <w:tcW w:w="2179" w:type="dxa"/>
            <w:shd w:val="clear" w:color="auto" w:fill="auto"/>
          </w:tcPr>
          <w:p w:rsidR="00F617A4" w:rsidRPr="00F617A4" w:rsidRDefault="00F617A4" w:rsidP="00F617A4">
            <w:pPr>
              <w:ind w:firstLine="0"/>
            </w:pPr>
            <w:r>
              <w:t>Quinn</w:t>
            </w:r>
          </w:p>
        </w:tc>
        <w:tc>
          <w:tcPr>
            <w:tcW w:w="2179" w:type="dxa"/>
            <w:shd w:val="clear" w:color="auto" w:fill="auto"/>
          </w:tcPr>
          <w:p w:rsidR="00F617A4" w:rsidRPr="00F617A4" w:rsidRDefault="00F617A4" w:rsidP="00F617A4">
            <w:pPr>
              <w:ind w:firstLine="0"/>
            </w:pPr>
            <w:r>
              <w:t>Ryan</w:t>
            </w:r>
          </w:p>
        </w:tc>
        <w:tc>
          <w:tcPr>
            <w:tcW w:w="2180" w:type="dxa"/>
            <w:shd w:val="clear" w:color="auto" w:fill="auto"/>
          </w:tcPr>
          <w:p w:rsidR="00F617A4" w:rsidRPr="00F617A4" w:rsidRDefault="00F617A4" w:rsidP="00F617A4">
            <w:pPr>
              <w:ind w:firstLine="0"/>
            </w:pPr>
            <w:r>
              <w:t>Sandifer</w:t>
            </w:r>
          </w:p>
        </w:tc>
      </w:tr>
      <w:tr w:rsidR="00F617A4" w:rsidRPr="00F617A4" w:rsidTr="00F617A4">
        <w:tc>
          <w:tcPr>
            <w:tcW w:w="2179" w:type="dxa"/>
            <w:shd w:val="clear" w:color="auto" w:fill="auto"/>
          </w:tcPr>
          <w:p w:rsidR="00F617A4" w:rsidRPr="00F617A4" w:rsidRDefault="00F617A4" w:rsidP="00F617A4">
            <w:pPr>
              <w:ind w:firstLine="0"/>
            </w:pPr>
            <w:r>
              <w:t>Simrill</w:t>
            </w:r>
          </w:p>
        </w:tc>
        <w:tc>
          <w:tcPr>
            <w:tcW w:w="2179" w:type="dxa"/>
            <w:shd w:val="clear" w:color="auto" w:fill="auto"/>
          </w:tcPr>
          <w:p w:rsidR="00F617A4" w:rsidRPr="00F617A4" w:rsidRDefault="00F617A4" w:rsidP="00F617A4">
            <w:pPr>
              <w:ind w:firstLine="0"/>
            </w:pPr>
            <w:r>
              <w:t>Skelton</w:t>
            </w:r>
          </w:p>
        </w:tc>
        <w:tc>
          <w:tcPr>
            <w:tcW w:w="2180" w:type="dxa"/>
            <w:shd w:val="clear" w:color="auto" w:fill="auto"/>
          </w:tcPr>
          <w:p w:rsidR="00F617A4" w:rsidRPr="00F617A4" w:rsidRDefault="00F617A4" w:rsidP="00F617A4">
            <w:pPr>
              <w:ind w:firstLine="0"/>
            </w:pPr>
            <w:r>
              <w:t>G. M. Smith</w:t>
            </w:r>
          </w:p>
        </w:tc>
      </w:tr>
      <w:tr w:rsidR="00F617A4" w:rsidRPr="00F617A4" w:rsidTr="00F617A4">
        <w:tc>
          <w:tcPr>
            <w:tcW w:w="2179" w:type="dxa"/>
            <w:shd w:val="clear" w:color="auto" w:fill="auto"/>
          </w:tcPr>
          <w:p w:rsidR="00F617A4" w:rsidRPr="00F617A4" w:rsidRDefault="00F617A4" w:rsidP="00F617A4">
            <w:pPr>
              <w:ind w:firstLine="0"/>
            </w:pPr>
            <w:r>
              <w:t>J. R. Smith</w:t>
            </w:r>
          </w:p>
        </w:tc>
        <w:tc>
          <w:tcPr>
            <w:tcW w:w="2179" w:type="dxa"/>
            <w:shd w:val="clear" w:color="auto" w:fill="auto"/>
          </w:tcPr>
          <w:p w:rsidR="00F617A4" w:rsidRPr="00F617A4" w:rsidRDefault="00F617A4" w:rsidP="00F617A4">
            <w:pPr>
              <w:ind w:firstLine="0"/>
            </w:pPr>
            <w:r>
              <w:t>Sottile</w:t>
            </w:r>
          </w:p>
        </w:tc>
        <w:tc>
          <w:tcPr>
            <w:tcW w:w="2180" w:type="dxa"/>
            <w:shd w:val="clear" w:color="auto" w:fill="auto"/>
          </w:tcPr>
          <w:p w:rsidR="00F617A4" w:rsidRPr="00F617A4" w:rsidRDefault="00F617A4" w:rsidP="00F617A4">
            <w:pPr>
              <w:ind w:firstLine="0"/>
            </w:pPr>
            <w:r>
              <w:t>Southard</w:t>
            </w:r>
          </w:p>
        </w:tc>
      </w:tr>
      <w:tr w:rsidR="00F617A4" w:rsidRPr="00F617A4" w:rsidTr="00F617A4">
        <w:tc>
          <w:tcPr>
            <w:tcW w:w="2179" w:type="dxa"/>
            <w:shd w:val="clear" w:color="auto" w:fill="auto"/>
          </w:tcPr>
          <w:p w:rsidR="00F617A4" w:rsidRPr="00F617A4" w:rsidRDefault="00F617A4" w:rsidP="00F617A4">
            <w:pPr>
              <w:ind w:firstLine="0"/>
            </w:pPr>
            <w:r>
              <w:t>Spires</w:t>
            </w:r>
          </w:p>
        </w:tc>
        <w:tc>
          <w:tcPr>
            <w:tcW w:w="2179" w:type="dxa"/>
            <w:shd w:val="clear" w:color="auto" w:fill="auto"/>
          </w:tcPr>
          <w:p w:rsidR="00F617A4" w:rsidRPr="00F617A4" w:rsidRDefault="00F617A4" w:rsidP="00F617A4">
            <w:pPr>
              <w:ind w:firstLine="0"/>
            </w:pPr>
            <w:r>
              <w:t>Stavrinakis</w:t>
            </w:r>
          </w:p>
        </w:tc>
        <w:tc>
          <w:tcPr>
            <w:tcW w:w="2180" w:type="dxa"/>
            <w:shd w:val="clear" w:color="auto" w:fill="auto"/>
          </w:tcPr>
          <w:p w:rsidR="00F617A4" w:rsidRPr="00F617A4" w:rsidRDefault="00F617A4" w:rsidP="00F617A4">
            <w:pPr>
              <w:ind w:firstLine="0"/>
            </w:pPr>
            <w:r>
              <w:t>Stringer</w:t>
            </w:r>
          </w:p>
        </w:tc>
      </w:tr>
      <w:tr w:rsidR="00F617A4" w:rsidRPr="00F617A4" w:rsidTr="00F617A4">
        <w:tc>
          <w:tcPr>
            <w:tcW w:w="2179" w:type="dxa"/>
            <w:shd w:val="clear" w:color="auto" w:fill="auto"/>
          </w:tcPr>
          <w:p w:rsidR="00F617A4" w:rsidRPr="00F617A4" w:rsidRDefault="00F617A4" w:rsidP="00F617A4">
            <w:pPr>
              <w:ind w:firstLine="0"/>
            </w:pPr>
            <w:r>
              <w:t>Tallon</w:t>
            </w:r>
          </w:p>
        </w:tc>
        <w:tc>
          <w:tcPr>
            <w:tcW w:w="2179" w:type="dxa"/>
            <w:shd w:val="clear" w:color="auto" w:fill="auto"/>
          </w:tcPr>
          <w:p w:rsidR="00F617A4" w:rsidRPr="00F617A4" w:rsidRDefault="00F617A4" w:rsidP="00F617A4">
            <w:pPr>
              <w:ind w:firstLine="0"/>
            </w:pPr>
            <w:r>
              <w:t>Taylor</w:t>
            </w:r>
          </w:p>
        </w:tc>
        <w:tc>
          <w:tcPr>
            <w:tcW w:w="2180" w:type="dxa"/>
            <w:shd w:val="clear" w:color="auto" w:fill="auto"/>
          </w:tcPr>
          <w:p w:rsidR="00F617A4" w:rsidRPr="00F617A4" w:rsidRDefault="00F617A4" w:rsidP="00F617A4">
            <w:pPr>
              <w:ind w:firstLine="0"/>
            </w:pPr>
            <w:r>
              <w:t>Thayer</w:t>
            </w:r>
          </w:p>
        </w:tc>
      </w:tr>
      <w:tr w:rsidR="00F617A4" w:rsidRPr="00F617A4" w:rsidTr="00F617A4">
        <w:tc>
          <w:tcPr>
            <w:tcW w:w="2179" w:type="dxa"/>
            <w:shd w:val="clear" w:color="auto" w:fill="auto"/>
          </w:tcPr>
          <w:p w:rsidR="00F617A4" w:rsidRPr="00F617A4" w:rsidRDefault="00F617A4" w:rsidP="005817DC">
            <w:pPr>
              <w:keepNext/>
              <w:ind w:firstLine="0"/>
            </w:pPr>
            <w:r>
              <w:t>Toole</w:t>
            </w:r>
          </w:p>
        </w:tc>
        <w:tc>
          <w:tcPr>
            <w:tcW w:w="2179" w:type="dxa"/>
            <w:shd w:val="clear" w:color="auto" w:fill="auto"/>
          </w:tcPr>
          <w:p w:rsidR="00F617A4" w:rsidRPr="00F617A4" w:rsidRDefault="00F617A4" w:rsidP="005817DC">
            <w:pPr>
              <w:keepNext/>
              <w:ind w:firstLine="0"/>
            </w:pPr>
            <w:r>
              <w:t>Tribble</w:t>
            </w:r>
          </w:p>
        </w:tc>
        <w:tc>
          <w:tcPr>
            <w:tcW w:w="2180" w:type="dxa"/>
            <w:shd w:val="clear" w:color="auto" w:fill="auto"/>
          </w:tcPr>
          <w:p w:rsidR="00F617A4" w:rsidRPr="00F617A4" w:rsidRDefault="00F617A4" w:rsidP="005817DC">
            <w:pPr>
              <w:keepNext/>
              <w:ind w:firstLine="0"/>
            </w:pPr>
            <w:r>
              <w:t>White</w:t>
            </w:r>
          </w:p>
        </w:tc>
      </w:tr>
      <w:tr w:rsidR="00F617A4" w:rsidRPr="00F617A4" w:rsidTr="00F617A4">
        <w:tc>
          <w:tcPr>
            <w:tcW w:w="2179" w:type="dxa"/>
            <w:shd w:val="clear" w:color="auto" w:fill="auto"/>
          </w:tcPr>
          <w:p w:rsidR="00F617A4" w:rsidRPr="00F617A4" w:rsidRDefault="00F617A4" w:rsidP="005817DC">
            <w:pPr>
              <w:keepNext/>
              <w:ind w:firstLine="0"/>
            </w:pPr>
            <w:r>
              <w:t>Whitmire</w:t>
            </w:r>
          </w:p>
        </w:tc>
        <w:tc>
          <w:tcPr>
            <w:tcW w:w="2179" w:type="dxa"/>
            <w:shd w:val="clear" w:color="auto" w:fill="auto"/>
          </w:tcPr>
          <w:p w:rsidR="00F617A4" w:rsidRPr="00F617A4" w:rsidRDefault="00F617A4" w:rsidP="005817DC">
            <w:pPr>
              <w:keepNext/>
              <w:ind w:firstLine="0"/>
            </w:pPr>
            <w:r>
              <w:t>Willis</w:t>
            </w:r>
          </w:p>
        </w:tc>
        <w:tc>
          <w:tcPr>
            <w:tcW w:w="2180" w:type="dxa"/>
            <w:shd w:val="clear" w:color="auto" w:fill="auto"/>
          </w:tcPr>
          <w:p w:rsidR="00F617A4" w:rsidRPr="00F617A4" w:rsidRDefault="00F617A4" w:rsidP="005817DC">
            <w:pPr>
              <w:keepNext/>
              <w:ind w:firstLine="0"/>
            </w:pPr>
            <w:r>
              <w:t>Young</w:t>
            </w:r>
          </w:p>
        </w:tc>
      </w:tr>
    </w:tbl>
    <w:p w:rsidR="00F617A4" w:rsidRDefault="00F617A4" w:rsidP="005817DC">
      <w:pPr>
        <w:keepNext/>
      </w:pPr>
    </w:p>
    <w:p w:rsidR="00F617A4" w:rsidRDefault="00F617A4" w:rsidP="005817DC">
      <w:pPr>
        <w:keepNext/>
        <w:jc w:val="center"/>
        <w:rPr>
          <w:b/>
        </w:rPr>
      </w:pPr>
      <w:r w:rsidRPr="00F617A4">
        <w:rPr>
          <w:b/>
        </w:rPr>
        <w:t>Total--63</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Anderson</w:t>
            </w:r>
          </w:p>
        </w:tc>
        <w:tc>
          <w:tcPr>
            <w:tcW w:w="2180" w:type="dxa"/>
            <w:shd w:val="clear" w:color="auto" w:fill="auto"/>
          </w:tcPr>
          <w:p w:rsidR="00F617A4" w:rsidRPr="00F617A4" w:rsidRDefault="00F617A4" w:rsidP="00F617A4">
            <w:pPr>
              <w:keepNext/>
              <w:ind w:firstLine="0"/>
            </w:pPr>
            <w:r>
              <w:t>Anthony</w:t>
            </w:r>
          </w:p>
        </w:tc>
      </w:tr>
      <w:tr w:rsidR="00F617A4" w:rsidRPr="00F617A4" w:rsidTr="00F617A4">
        <w:tc>
          <w:tcPr>
            <w:tcW w:w="2179" w:type="dxa"/>
            <w:shd w:val="clear" w:color="auto" w:fill="auto"/>
          </w:tcPr>
          <w:p w:rsidR="00F617A4" w:rsidRPr="00F617A4" w:rsidRDefault="00F617A4" w:rsidP="00F617A4">
            <w:pPr>
              <w:ind w:firstLine="0"/>
            </w:pPr>
            <w:r>
              <w:t>Bales</w:t>
            </w:r>
          </w:p>
        </w:tc>
        <w:tc>
          <w:tcPr>
            <w:tcW w:w="2179" w:type="dxa"/>
            <w:shd w:val="clear" w:color="auto" w:fill="auto"/>
          </w:tcPr>
          <w:p w:rsidR="00F617A4" w:rsidRPr="00F617A4" w:rsidRDefault="00F617A4" w:rsidP="00F617A4">
            <w:pPr>
              <w:ind w:firstLine="0"/>
            </w:pPr>
            <w:r>
              <w:t>Bowers</w:t>
            </w:r>
          </w:p>
        </w:tc>
        <w:tc>
          <w:tcPr>
            <w:tcW w:w="2180" w:type="dxa"/>
            <w:shd w:val="clear" w:color="auto" w:fill="auto"/>
          </w:tcPr>
          <w:p w:rsidR="00F617A4" w:rsidRPr="00F617A4" w:rsidRDefault="00F617A4" w:rsidP="00F617A4">
            <w:pPr>
              <w:ind w:firstLine="0"/>
            </w:pPr>
            <w:r>
              <w:t>G. A. Brown</w:t>
            </w:r>
          </w:p>
        </w:tc>
      </w:tr>
      <w:tr w:rsidR="00F617A4" w:rsidRPr="00F617A4" w:rsidTr="00F617A4">
        <w:tc>
          <w:tcPr>
            <w:tcW w:w="2179" w:type="dxa"/>
            <w:shd w:val="clear" w:color="auto" w:fill="auto"/>
          </w:tcPr>
          <w:p w:rsidR="00F617A4" w:rsidRPr="00F617A4" w:rsidRDefault="00F617A4" w:rsidP="00F617A4">
            <w:pPr>
              <w:ind w:firstLine="0"/>
            </w:pPr>
            <w:r>
              <w:t>H. B. Brown</w:t>
            </w:r>
          </w:p>
        </w:tc>
        <w:tc>
          <w:tcPr>
            <w:tcW w:w="2179" w:type="dxa"/>
            <w:shd w:val="clear" w:color="auto" w:fill="auto"/>
          </w:tcPr>
          <w:p w:rsidR="00F617A4" w:rsidRPr="00F617A4" w:rsidRDefault="00F617A4" w:rsidP="00F617A4">
            <w:pPr>
              <w:ind w:firstLine="0"/>
            </w:pPr>
            <w:r>
              <w:t>R. L. Brown</w:t>
            </w:r>
          </w:p>
        </w:tc>
        <w:tc>
          <w:tcPr>
            <w:tcW w:w="2180" w:type="dxa"/>
            <w:shd w:val="clear" w:color="auto" w:fill="auto"/>
          </w:tcPr>
          <w:p w:rsidR="00F617A4" w:rsidRPr="00F617A4" w:rsidRDefault="00F617A4" w:rsidP="00F617A4">
            <w:pPr>
              <w:ind w:firstLine="0"/>
            </w:pPr>
            <w:r>
              <w:t>Butler Garrick</w:t>
            </w:r>
          </w:p>
        </w:tc>
      </w:tr>
      <w:tr w:rsidR="00F617A4" w:rsidRPr="00F617A4" w:rsidTr="00F617A4">
        <w:tc>
          <w:tcPr>
            <w:tcW w:w="2179" w:type="dxa"/>
            <w:shd w:val="clear" w:color="auto" w:fill="auto"/>
          </w:tcPr>
          <w:p w:rsidR="00F617A4" w:rsidRPr="00F617A4" w:rsidRDefault="00F617A4" w:rsidP="00F617A4">
            <w:pPr>
              <w:ind w:firstLine="0"/>
            </w:pPr>
            <w:r>
              <w:t>Dillard</w:t>
            </w:r>
          </w:p>
        </w:tc>
        <w:tc>
          <w:tcPr>
            <w:tcW w:w="2179" w:type="dxa"/>
            <w:shd w:val="clear" w:color="auto" w:fill="auto"/>
          </w:tcPr>
          <w:p w:rsidR="00F617A4" w:rsidRPr="00F617A4" w:rsidRDefault="00F617A4" w:rsidP="00F617A4">
            <w:pPr>
              <w:ind w:firstLine="0"/>
            </w:pPr>
            <w:r>
              <w:t>Gilliard</w:t>
            </w:r>
          </w:p>
        </w:tc>
        <w:tc>
          <w:tcPr>
            <w:tcW w:w="2180" w:type="dxa"/>
            <w:shd w:val="clear" w:color="auto" w:fill="auto"/>
          </w:tcPr>
          <w:p w:rsidR="00F617A4" w:rsidRPr="00F617A4" w:rsidRDefault="00F617A4" w:rsidP="00F617A4">
            <w:pPr>
              <w:ind w:firstLine="0"/>
            </w:pPr>
            <w:r>
              <w:t>Govan</w:t>
            </w:r>
          </w:p>
        </w:tc>
      </w:tr>
      <w:tr w:rsidR="00F617A4" w:rsidRPr="00F617A4" w:rsidTr="00F617A4">
        <w:tc>
          <w:tcPr>
            <w:tcW w:w="2179" w:type="dxa"/>
            <w:shd w:val="clear" w:color="auto" w:fill="auto"/>
          </w:tcPr>
          <w:p w:rsidR="00F617A4" w:rsidRPr="00F617A4" w:rsidRDefault="00F617A4" w:rsidP="00F617A4">
            <w:pPr>
              <w:ind w:firstLine="0"/>
            </w:pPr>
            <w:r>
              <w:t>Hart</w:t>
            </w:r>
          </w:p>
        </w:tc>
        <w:tc>
          <w:tcPr>
            <w:tcW w:w="2179" w:type="dxa"/>
            <w:shd w:val="clear" w:color="auto" w:fill="auto"/>
          </w:tcPr>
          <w:p w:rsidR="00F617A4" w:rsidRPr="00F617A4" w:rsidRDefault="00F617A4" w:rsidP="00F617A4">
            <w:pPr>
              <w:ind w:firstLine="0"/>
            </w:pPr>
            <w:r>
              <w:t>Hayes</w:t>
            </w:r>
          </w:p>
        </w:tc>
        <w:tc>
          <w:tcPr>
            <w:tcW w:w="2180" w:type="dxa"/>
            <w:shd w:val="clear" w:color="auto" w:fill="auto"/>
          </w:tcPr>
          <w:p w:rsidR="00F617A4" w:rsidRPr="00F617A4" w:rsidRDefault="00F617A4" w:rsidP="00F617A4">
            <w:pPr>
              <w:ind w:firstLine="0"/>
            </w:pPr>
            <w:r>
              <w:t>Hodges</w:t>
            </w:r>
          </w:p>
        </w:tc>
      </w:tr>
      <w:tr w:rsidR="00F617A4" w:rsidRPr="00F617A4" w:rsidTr="00F617A4">
        <w:tc>
          <w:tcPr>
            <w:tcW w:w="2179" w:type="dxa"/>
            <w:shd w:val="clear" w:color="auto" w:fill="auto"/>
          </w:tcPr>
          <w:p w:rsidR="00F617A4" w:rsidRPr="00F617A4" w:rsidRDefault="00F617A4" w:rsidP="00F617A4">
            <w:pPr>
              <w:ind w:firstLine="0"/>
            </w:pPr>
            <w:r>
              <w:t>Hosey</w:t>
            </w:r>
          </w:p>
        </w:tc>
        <w:tc>
          <w:tcPr>
            <w:tcW w:w="2179" w:type="dxa"/>
            <w:shd w:val="clear" w:color="auto" w:fill="auto"/>
          </w:tcPr>
          <w:p w:rsidR="00F617A4" w:rsidRPr="00F617A4" w:rsidRDefault="00F617A4" w:rsidP="00F617A4">
            <w:pPr>
              <w:ind w:firstLine="0"/>
            </w:pPr>
            <w:r>
              <w:t>Howard</w:t>
            </w:r>
          </w:p>
        </w:tc>
        <w:tc>
          <w:tcPr>
            <w:tcW w:w="2180" w:type="dxa"/>
            <w:shd w:val="clear" w:color="auto" w:fill="auto"/>
          </w:tcPr>
          <w:p w:rsidR="00F617A4" w:rsidRPr="00F617A4" w:rsidRDefault="00F617A4" w:rsidP="00F617A4">
            <w:pPr>
              <w:ind w:firstLine="0"/>
            </w:pPr>
            <w:r>
              <w:t>Jefferson</w:t>
            </w:r>
          </w:p>
        </w:tc>
      </w:tr>
      <w:tr w:rsidR="00F617A4" w:rsidRPr="00F617A4" w:rsidTr="00F617A4">
        <w:tc>
          <w:tcPr>
            <w:tcW w:w="2179" w:type="dxa"/>
            <w:shd w:val="clear" w:color="auto" w:fill="auto"/>
          </w:tcPr>
          <w:p w:rsidR="00F617A4" w:rsidRPr="00F617A4" w:rsidRDefault="00F617A4" w:rsidP="00F617A4">
            <w:pPr>
              <w:ind w:firstLine="0"/>
            </w:pPr>
            <w:r>
              <w:t>Johnson</w:t>
            </w:r>
          </w:p>
        </w:tc>
        <w:tc>
          <w:tcPr>
            <w:tcW w:w="2179" w:type="dxa"/>
            <w:shd w:val="clear" w:color="auto" w:fill="auto"/>
          </w:tcPr>
          <w:p w:rsidR="00F617A4" w:rsidRPr="00F617A4" w:rsidRDefault="00F617A4" w:rsidP="00F617A4">
            <w:pPr>
              <w:ind w:firstLine="0"/>
            </w:pPr>
            <w:r>
              <w:t>King</w:t>
            </w:r>
          </w:p>
        </w:tc>
        <w:tc>
          <w:tcPr>
            <w:tcW w:w="2180" w:type="dxa"/>
            <w:shd w:val="clear" w:color="auto" w:fill="auto"/>
          </w:tcPr>
          <w:p w:rsidR="00F617A4" w:rsidRPr="00F617A4" w:rsidRDefault="00F617A4" w:rsidP="00F617A4">
            <w:pPr>
              <w:ind w:firstLine="0"/>
            </w:pPr>
            <w:r>
              <w:t>Knight</w:t>
            </w:r>
          </w:p>
        </w:tc>
      </w:tr>
      <w:tr w:rsidR="00F617A4" w:rsidRPr="00F617A4" w:rsidTr="00F617A4">
        <w:tc>
          <w:tcPr>
            <w:tcW w:w="2179" w:type="dxa"/>
            <w:shd w:val="clear" w:color="auto" w:fill="auto"/>
          </w:tcPr>
          <w:p w:rsidR="00F617A4" w:rsidRPr="00F617A4" w:rsidRDefault="00F617A4" w:rsidP="00F617A4">
            <w:pPr>
              <w:ind w:firstLine="0"/>
            </w:pPr>
            <w:r>
              <w:t>Mack</w:t>
            </w:r>
          </w:p>
        </w:tc>
        <w:tc>
          <w:tcPr>
            <w:tcW w:w="2179" w:type="dxa"/>
            <w:shd w:val="clear" w:color="auto" w:fill="auto"/>
          </w:tcPr>
          <w:p w:rsidR="00F617A4" w:rsidRPr="00F617A4" w:rsidRDefault="00F617A4" w:rsidP="00F617A4">
            <w:pPr>
              <w:ind w:firstLine="0"/>
            </w:pPr>
            <w:r>
              <w:t>McEachern</w:t>
            </w:r>
          </w:p>
        </w:tc>
        <w:tc>
          <w:tcPr>
            <w:tcW w:w="2180" w:type="dxa"/>
            <w:shd w:val="clear" w:color="auto" w:fill="auto"/>
          </w:tcPr>
          <w:p w:rsidR="00F617A4" w:rsidRPr="00F617A4" w:rsidRDefault="00F617A4" w:rsidP="00F617A4">
            <w:pPr>
              <w:ind w:firstLine="0"/>
            </w:pPr>
            <w:r>
              <w:t>McLeod</w:t>
            </w:r>
          </w:p>
        </w:tc>
      </w:tr>
      <w:tr w:rsidR="00F617A4" w:rsidRPr="00F617A4" w:rsidTr="00F617A4">
        <w:tc>
          <w:tcPr>
            <w:tcW w:w="2179" w:type="dxa"/>
            <w:shd w:val="clear" w:color="auto" w:fill="auto"/>
          </w:tcPr>
          <w:p w:rsidR="00F617A4" w:rsidRPr="00F617A4" w:rsidRDefault="00F617A4" w:rsidP="00F617A4">
            <w:pPr>
              <w:ind w:firstLine="0"/>
            </w:pPr>
            <w:r>
              <w:t>Munnerlyn</w:t>
            </w:r>
          </w:p>
        </w:tc>
        <w:tc>
          <w:tcPr>
            <w:tcW w:w="2179" w:type="dxa"/>
            <w:shd w:val="clear" w:color="auto" w:fill="auto"/>
          </w:tcPr>
          <w:p w:rsidR="00F617A4" w:rsidRPr="00F617A4" w:rsidRDefault="00F617A4" w:rsidP="00F617A4">
            <w:pPr>
              <w:ind w:firstLine="0"/>
            </w:pPr>
            <w:r>
              <w:t>J. H. Neal</w:t>
            </w:r>
          </w:p>
        </w:tc>
        <w:tc>
          <w:tcPr>
            <w:tcW w:w="2180" w:type="dxa"/>
            <w:shd w:val="clear" w:color="auto" w:fill="auto"/>
          </w:tcPr>
          <w:p w:rsidR="00F617A4" w:rsidRPr="00F617A4" w:rsidRDefault="00F617A4" w:rsidP="00F617A4">
            <w:pPr>
              <w:ind w:firstLine="0"/>
            </w:pPr>
            <w:r>
              <w:t>Ott</w:t>
            </w:r>
          </w:p>
        </w:tc>
      </w:tr>
      <w:tr w:rsidR="00F617A4" w:rsidRPr="00F617A4" w:rsidTr="00F617A4">
        <w:tc>
          <w:tcPr>
            <w:tcW w:w="2179" w:type="dxa"/>
            <w:shd w:val="clear" w:color="auto" w:fill="auto"/>
          </w:tcPr>
          <w:p w:rsidR="00F617A4" w:rsidRPr="00F617A4" w:rsidRDefault="00F617A4" w:rsidP="00F617A4">
            <w:pPr>
              <w:ind w:firstLine="0"/>
            </w:pPr>
            <w:r>
              <w:t>Parks</w:t>
            </w:r>
          </w:p>
        </w:tc>
        <w:tc>
          <w:tcPr>
            <w:tcW w:w="2179" w:type="dxa"/>
            <w:shd w:val="clear" w:color="auto" w:fill="auto"/>
          </w:tcPr>
          <w:p w:rsidR="00F617A4" w:rsidRPr="00F617A4" w:rsidRDefault="00F617A4" w:rsidP="00F617A4">
            <w:pPr>
              <w:ind w:firstLine="0"/>
            </w:pPr>
            <w:r>
              <w:t>Rutherford</w:t>
            </w:r>
          </w:p>
        </w:tc>
        <w:tc>
          <w:tcPr>
            <w:tcW w:w="2180" w:type="dxa"/>
            <w:shd w:val="clear" w:color="auto" w:fill="auto"/>
          </w:tcPr>
          <w:p w:rsidR="00F617A4" w:rsidRPr="00F617A4" w:rsidRDefault="00F617A4" w:rsidP="00F617A4">
            <w:pPr>
              <w:ind w:firstLine="0"/>
            </w:pPr>
            <w:r>
              <w:t>Sabb</w:t>
            </w:r>
          </w:p>
        </w:tc>
      </w:tr>
      <w:tr w:rsidR="00F617A4" w:rsidRPr="00F617A4" w:rsidTr="00F617A4">
        <w:tc>
          <w:tcPr>
            <w:tcW w:w="2179" w:type="dxa"/>
            <w:shd w:val="clear" w:color="auto" w:fill="auto"/>
          </w:tcPr>
          <w:p w:rsidR="00F617A4" w:rsidRPr="00F617A4" w:rsidRDefault="00F617A4" w:rsidP="00F617A4">
            <w:pPr>
              <w:keepNext/>
              <w:ind w:firstLine="0"/>
            </w:pPr>
            <w:r>
              <w:t>Sellers</w:t>
            </w:r>
          </w:p>
        </w:tc>
        <w:tc>
          <w:tcPr>
            <w:tcW w:w="2179" w:type="dxa"/>
            <w:shd w:val="clear" w:color="auto" w:fill="auto"/>
          </w:tcPr>
          <w:p w:rsidR="00F617A4" w:rsidRPr="00F617A4" w:rsidRDefault="00F617A4" w:rsidP="00F617A4">
            <w:pPr>
              <w:keepNext/>
              <w:ind w:firstLine="0"/>
            </w:pPr>
            <w:r>
              <w:t>Vick</w:t>
            </w:r>
          </w:p>
        </w:tc>
        <w:tc>
          <w:tcPr>
            <w:tcW w:w="2180" w:type="dxa"/>
            <w:shd w:val="clear" w:color="auto" w:fill="auto"/>
          </w:tcPr>
          <w:p w:rsidR="00F617A4" w:rsidRPr="00F617A4" w:rsidRDefault="00F617A4" w:rsidP="00F617A4">
            <w:pPr>
              <w:keepNext/>
              <w:ind w:firstLine="0"/>
            </w:pPr>
            <w:r>
              <w:t>Weeks</w:t>
            </w:r>
          </w:p>
        </w:tc>
      </w:tr>
      <w:tr w:rsidR="00F617A4" w:rsidRPr="00F617A4" w:rsidTr="00F617A4">
        <w:tc>
          <w:tcPr>
            <w:tcW w:w="2179" w:type="dxa"/>
            <w:shd w:val="clear" w:color="auto" w:fill="auto"/>
          </w:tcPr>
          <w:p w:rsidR="00F617A4" w:rsidRPr="00F617A4" w:rsidRDefault="00F617A4" w:rsidP="00F617A4">
            <w:pPr>
              <w:keepNext/>
              <w:ind w:firstLine="0"/>
            </w:pPr>
            <w:r>
              <w:t>Whipper</w:t>
            </w:r>
          </w:p>
        </w:tc>
        <w:tc>
          <w:tcPr>
            <w:tcW w:w="2179" w:type="dxa"/>
            <w:shd w:val="clear" w:color="auto" w:fill="auto"/>
          </w:tcPr>
          <w:p w:rsidR="00F617A4" w:rsidRPr="00F617A4" w:rsidRDefault="00F617A4" w:rsidP="00F617A4">
            <w:pPr>
              <w:keepNext/>
              <w:ind w:firstLine="0"/>
            </w:pPr>
            <w:r>
              <w:t>Williams</w:t>
            </w: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Total--35</w:t>
      </w:r>
    </w:p>
    <w:p w:rsidR="00F617A4" w:rsidRDefault="00F617A4" w:rsidP="00F617A4">
      <w:pPr>
        <w:jc w:val="center"/>
        <w:rPr>
          <w:b/>
        </w:rPr>
      </w:pPr>
    </w:p>
    <w:p w:rsidR="00F617A4" w:rsidRDefault="00F617A4" w:rsidP="00F617A4">
      <w:r>
        <w:t>The Conference Report was adopted and a message was ordered sent to the Senate accordingly.</w:t>
      </w:r>
    </w:p>
    <w:p w:rsidR="00F617A4" w:rsidRDefault="00F617A4" w:rsidP="00F617A4"/>
    <w:p w:rsidR="00F617A4" w:rsidRPr="00D51C4F" w:rsidRDefault="00F617A4" w:rsidP="00F617A4">
      <w:pPr>
        <w:pStyle w:val="Title"/>
        <w:keepNext/>
      </w:pPr>
      <w:bookmarkStart w:id="41" w:name="file_start118"/>
      <w:bookmarkEnd w:id="41"/>
      <w:r w:rsidRPr="00D51C4F">
        <w:t>RECORD FOR VOTING</w:t>
      </w:r>
    </w:p>
    <w:p w:rsidR="00F617A4" w:rsidRPr="00D51C4F" w:rsidRDefault="00F617A4" w:rsidP="00F617A4">
      <w:pPr>
        <w:pStyle w:val="Title"/>
        <w:jc w:val="both"/>
        <w:rPr>
          <w:b w:val="0"/>
        </w:rPr>
      </w:pPr>
      <w:r w:rsidRPr="00D51C4F">
        <w:rPr>
          <w:b w:val="0"/>
        </w:rPr>
        <w:tab/>
        <w:t>I was unable to be in the House Chamber for the vote on H. 3066.  However, had I been present, I would have cast my vote in favor of passing this comprehensive government restructuring reform that the House has been fighting for over five years to get passed into law. </w:t>
      </w:r>
    </w:p>
    <w:p w:rsidR="00F617A4" w:rsidRPr="00D51C4F" w:rsidRDefault="00F617A4" w:rsidP="00F617A4">
      <w:pPr>
        <w:pStyle w:val="Title"/>
        <w:jc w:val="both"/>
        <w:rPr>
          <w:b w:val="0"/>
        </w:rPr>
      </w:pPr>
      <w:r w:rsidRPr="00D51C4F">
        <w:rPr>
          <w:b w:val="0"/>
        </w:rPr>
        <w:tab/>
        <w:t xml:space="preserve">I was in the Chamber and did cast my vote in favor of the Bill on the reconsider motion that clinched the Conference Report’s adoption.  </w:t>
      </w:r>
    </w:p>
    <w:p w:rsidR="00F617A4" w:rsidRPr="00D51C4F" w:rsidRDefault="00F617A4" w:rsidP="00F617A4">
      <w:pPr>
        <w:pStyle w:val="Title"/>
        <w:jc w:val="both"/>
        <w:rPr>
          <w:b w:val="0"/>
        </w:rPr>
      </w:pPr>
      <w:r w:rsidRPr="00D51C4F">
        <w:rPr>
          <w:b w:val="0"/>
        </w:rPr>
        <w:tab/>
        <w:t>Rep. Robert Harrell, Jr.</w:t>
      </w:r>
    </w:p>
    <w:p w:rsidR="00F617A4" w:rsidRDefault="00F617A4" w:rsidP="00F617A4">
      <w:pPr>
        <w:pStyle w:val="Title"/>
      </w:pPr>
    </w:p>
    <w:p w:rsidR="00F617A4" w:rsidRPr="00D51C4F" w:rsidRDefault="00F617A4" w:rsidP="00F617A4">
      <w:pPr>
        <w:pStyle w:val="Title"/>
        <w:keepNext/>
      </w:pPr>
      <w:r w:rsidRPr="00D51C4F">
        <w:t>RECORD FOR VOTING</w:t>
      </w:r>
    </w:p>
    <w:p w:rsidR="00F617A4" w:rsidRPr="00D51C4F" w:rsidRDefault="00F617A4" w:rsidP="00F617A4">
      <w:pPr>
        <w:tabs>
          <w:tab w:val="left" w:pos="360"/>
          <w:tab w:val="left" w:pos="630"/>
          <w:tab w:val="left" w:pos="900"/>
          <w:tab w:val="left" w:pos="1260"/>
          <w:tab w:val="left" w:pos="1620"/>
          <w:tab w:val="left" w:pos="1980"/>
          <w:tab w:val="left" w:pos="2340"/>
          <w:tab w:val="left" w:pos="2700"/>
        </w:tabs>
        <w:ind w:firstLine="0"/>
      </w:pPr>
      <w:r w:rsidRPr="00D51C4F">
        <w:tab/>
        <w:t>I was temporarily out of the Chamber on constituent business during the vote on the Conference Report on H. 3066. If I had been present, I would have voted against the adoption of the Conference Report to the Bill.</w:t>
      </w:r>
    </w:p>
    <w:p w:rsidR="00F617A4" w:rsidRPr="00D51C4F" w:rsidRDefault="00F617A4" w:rsidP="00F617A4">
      <w:pPr>
        <w:tabs>
          <w:tab w:val="left" w:pos="360"/>
          <w:tab w:val="left" w:pos="630"/>
          <w:tab w:val="left" w:pos="900"/>
          <w:tab w:val="left" w:pos="1260"/>
          <w:tab w:val="left" w:pos="1620"/>
          <w:tab w:val="left" w:pos="1980"/>
          <w:tab w:val="left" w:pos="2340"/>
          <w:tab w:val="left" w:pos="2700"/>
        </w:tabs>
        <w:ind w:firstLine="0"/>
      </w:pPr>
      <w:r w:rsidRPr="00D51C4F">
        <w:tab/>
        <w:t>Rep. Lester Branham</w:t>
      </w:r>
    </w:p>
    <w:p w:rsidR="00F617A4" w:rsidRDefault="00F617A4" w:rsidP="00F617A4">
      <w:pPr>
        <w:ind w:firstLine="0"/>
      </w:pPr>
    </w:p>
    <w:p w:rsidR="00F617A4" w:rsidRDefault="00F617A4" w:rsidP="00F617A4">
      <w:pPr>
        <w:keepNext/>
        <w:jc w:val="center"/>
        <w:rPr>
          <w:b/>
        </w:rPr>
      </w:pPr>
      <w:bookmarkStart w:id="42" w:name="file_end118"/>
      <w:bookmarkEnd w:id="42"/>
      <w:r w:rsidRPr="00F617A4">
        <w:rPr>
          <w:b/>
        </w:rPr>
        <w:t xml:space="preserve">H. 3066--MOTION TO RECONSIDER TABLED  </w:t>
      </w:r>
    </w:p>
    <w:p w:rsidR="00F617A4" w:rsidRDefault="00F617A4" w:rsidP="00F617A4">
      <w:r>
        <w:t>Rep. HARRISON moved to reconsider the vote whereby the Conference Report on the following Bill was adopted:</w:t>
      </w:r>
    </w:p>
    <w:p w:rsidR="00F617A4" w:rsidRDefault="00F617A4" w:rsidP="00F617A4">
      <w:bookmarkStart w:id="43" w:name="include_clip_start_120"/>
      <w:bookmarkEnd w:id="43"/>
    </w:p>
    <w:p w:rsidR="00F617A4" w:rsidRDefault="00F617A4" w:rsidP="00F617A4">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F617A4" w:rsidRDefault="00F617A4" w:rsidP="00F617A4">
      <w:bookmarkStart w:id="44" w:name="include_clip_end_120"/>
      <w:bookmarkEnd w:id="44"/>
    </w:p>
    <w:p w:rsidR="00F617A4" w:rsidRDefault="00F617A4" w:rsidP="00F617A4">
      <w:r>
        <w:t>Rep. HARRISON moved to table the motion to reconsider.</w:t>
      </w:r>
    </w:p>
    <w:p w:rsidR="00F617A4" w:rsidRDefault="00F617A4" w:rsidP="00F617A4"/>
    <w:p w:rsidR="00F617A4" w:rsidRDefault="00F617A4" w:rsidP="00F617A4">
      <w:r>
        <w:t>Rep. HARRISON demanded the yeas and nays which were taken, resulting as follows:</w:t>
      </w:r>
    </w:p>
    <w:p w:rsidR="00F617A4" w:rsidRDefault="00F617A4" w:rsidP="00F617A4">
      <w:pPr>
        <w:jc w:val="center"/>
      </w:pPr>
      <w:bookmarkStart w:id="45" w:name="vote_start122"/>
      <w:bookmarkEnd w:id="45"/>
      <w:r>
        <w:t>Yeas 62; Nays 31</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Allison</w:t>
            </w:r>
          </w:p>
        </w:tc>
        <w:tc>
          <w:tcPr>
            <w:tcW w:w="2179" w:type="dxa"/>
            <w:shd w:val="clear" w:color="auto" w:fill="auto"/>
          </w:tcPr>
          <w:p w:rsidR="00F617A4" w:rsidRPr="00F617A4" w:rsidRDefault="00F617A4" w:rsidP="00F617A4">
            <w:pPr>
              <w:keepNext/>
              <w:ind w:firstLine="0"/>
            </w:pPr>
            <w:r>
              <w:t>Anthony</w:t>
            </w:r>
          </w:p>
        </w:tc>
        <w:tc>
          <w:tcPr>
            <w:tcW w:w="2180" w:type="dxa"/>
            <w:shd w:val="clear" w:color="auto" w:fill="auto"/>
          </w:tcPr>
          <w:p w:rsidR="00F617A4" w:rsidRPr="00F617A4" w:rsidRDefault="00F617A4" w:rsidP="00F617A4">
            <w:pPr>
              <w:keepNext/>
              <w:ind w:firstLine="0"/>
            </w:pPr>
            <w:r>
              <w:t>Atwater</w:t>
            </w:r>
          </w:p>
        </w:tc>
      </w:tr>
      <w:tr w:rsidR="00F617A4" w:rsidRPr="00F617A4" w:rsidTr="00F617A4">
        <w:tc>
          <w:tcPr>
            <w:tcW w:w="2179" w:type="dxa"/>
            <w:shd w:val="clear" w:color="auto" w:fill="auto"/>
          </w:tcPr>
          <w:p w:rsidR="00F617A4" w:rsidRPr="00F617A4" w:rsidRDefault="00F617A4" w:rsidP="00F617A4">
            <w:pPr>
              <w:ind w:firstLine="0"/>
            </w:pPr>
            <w:r>
              <w:t>Ballentine</w:t>
            </w:r>
          </w:p>
        </w:tc>
        <w:tc>
          <w:tcPr>
            <w:tcW w:w="2179" w:type="dxa"/>
            <w:shd w:val="clear" w:color="auto" w:fill="auto"/>
          </w:tcPr>
          <w:p w:rsidR="00F617A4" w:rsidRPr="00F617A4" w:rsidRDefault="00F617A4" w:rsidP="00F617A4">
            <w:pPr>
              <w:ind w:firstLine="0"/>
            </w:pPr>
            <w:r>
              <w:t>Bannister</w:t>
            </w:r>
          </w:p>
        </w:tc>
        <w:tc>
          <w:tcPr>
            <w:tcW w:w="2180" w:type="dxa"/>
            <w:shd w:val="clear" w:color="auto" w:fill="auto"/>
          </w:tcPr>
          <w:p w:rsidR="00F617A4" w:rsidRPr="00F617A4" w:rsidRDefault="00F617A4" w:rsidP="00F617A4">
            <w:pPr>
              <w:ind w:firstLine="0"/>
            </w:pPr>
            <w:r>
              <w:t>Barfield</w:t>
            </w:r>
          </w:p>
        </w:tc>
      </w:tr>
      <w:tr w:rsidR="00F617A4" w:rsidRPr="00F617A4" w:rsidTr="00F617A4">
        <w:tc>
          <w:tcPr>
            <w:tcW w:w="2179" w:type="dxa"/>
            <w:shd w:val="clear" w:color="auto" w:fill="auto"/>
          </w:tcPr>
          <w:p w:rsidR="00F617A4" w:rsidRPr="00F617A4" w:rsidRDefault="00F617A4" w:rsidP="00F617A4">
            <w:pPr>
              <w:ind w:firstLine="0"/>
            </w:pPr>
            <w:r>
              <w:t>Bedingfield</w:t>
            </w:r>
          </w:p>
        </w:tc>
        <w:tc>
          <w:tcPr>
            <w:tcW w:w="2179" w:type="dxa"/>
            <w:shd w:val="clear" w:color="auto" w:fill="auto"/>
          </w:tcPr>
          <w:p w:rsidR="00F617A4" w:rsidRPr="00F617A4" w:rsidRDefault="00F617A4" w:rsidP="00F617A4">
            <w:pPr>
              <w:ind w:firstLine="0"/>
            </w:pPr>
            <w:r>
              <w:t>Bingham</w:t>
            </w:r>
          </w:p>
        </w:tc>
        <w:tc>
          <w:tcPr>
            <w:tcW w:w="2180" w:type="dxa"/>
            <w:shd w:val="clear" w:color="auto" w:fill="auto"/>
          </w:tcPr>
          <w:p w:rsidR="00F617A4" w:rsidRPr="00F617A4" w:rsidRDefault="00F617A4" w:rsidP="00F617A4">
            <w:pPr>
              <w:ind w:firstLine="0"/>
            </w:pPr>
            <w:r>
              <w:t>Bowen</w:t>
            </w:r>
          </w:p>
        </w:tc>
      </w:tr>
      <w:tr w:rsidR="00F617A4" w:rsidRPr="00F617A4" w:rsidTr="00F617A4">
        <w:tc>
          <w:tcPr>
            <w:tcW w:w="2179" w:type="dxa"/>
            <w:shd w:val="clear" w:color="auto" w:fill="auto"/>
          </w:tcPr>
          <w:p w:rsidR="00F617A4" w:rsidRPr="00F617A4" w:rsidRDefault="00F617A4" w:rsidP="00F617A4">
            <w:pPr>
              <w:ind w:firstLine="0"/>
            </w:pPr>
            <w:r>
              <w:t>Chumley</w:t>
            </w:r>
          </w:p>
        </w:tc>
        <w:tc>
          <w:tcPr>
            <w:tcW w:w="2179" w:type="dxa"/>
            <w:shd w:val="clear" w:color="auto" w:fill="auto"/>
          </w:tcPr>
          <w:p w:rsidR="00F617A4" w:rsidRPr="00F617A4" w:rsidRDefault="00F617A4" w:rsidP="00F617A4">
            <w:pPr>
              <w:ind w:firstLine="0"/>
            </w:pPr>
            <w:r>
              <w:t>Clemmons</w:t>
            </w:r>
          </w:p>
        </w:tc>
        <w:tc>
          <w:tcPr>
            <w:tcW w:w="2180" w:type="dxa"/>
            <w:shd w:val="clear" w:color="auto" w:fill="auto"/>
          </w:tcPr>
          <w:p w:rsidR="00F617A4" w:rsidRPr="00F617A4" w:rsidRDefault="00F617A4" w:rsidP="00F617A4">
            <w:pPr>
              <w:ind w:firstLine="0"/>
            </w:pPr>
            <w:r>
              <w:t>Corbin</w:t>
            </w:r>
          </w:p>
        </w:tc>
      </w:tr>
      <w:tr w:rsidR="00F617A4" w:rsidRPr="00F617A4" w:rsidTr="00F617A4">
        <w:tc>
          <w:tcPr>
            <w:tcW w:w="2179" w:type="dxa"/>
            <w:shd w:val="clear" w:color="auto" w:fill="auto"/>
          </w:tcPr>
          <w:p w:rsidR="00F617A4" w:rsidRPr="00F617A4" w:rsidRDefault="00F617A4" w:rsidP="00F617A4">
            <w:pPr>
              <w:ind w:firstLine="0"/>
            </w:pPr>
            <w:r>
              <w:t>Crawford</w:t>
            </w:r>
          </w:p>
        </w:tc>
        <w:tc>
          <w:tcPr>
            <w:tcW w:w="2179" w:type="dxa"/>
            <w:shd w:val="clear" w:color="auto" w:fill="auto"/>
          </w:tcPr>
          <w:p w:rsidR="00F617A4" w:rsidRPr="00F617A4" w:rsidRDefault="00F617A4" w:rsidP="00F617A4">
            <w:pPr>
              <w:ind w:firstLine="0"/>
            </w:pPr>
            <w:r>
              <w:t>Crosby</w:t>
            </w:r>
          </w:p>
        </w:tc>
        <w:tc>
          <w:tcPr>
            <w:tcW w:w="2180" w:type="dxa"/>
            <w:shd w:val="clear" w:color="auto" w:fill="auto"/>
          </w:tcPr>
          <w:p w:rsidR="00F617A4" w:rsidRPr="00F617A4" w:rsidRDefault="00F617A4" w:rsidP="00F617A4">
            <w:pPr>
              <w:ind w:firstLine="0"/>
            </w:pPr>
            <w:r>
              <w:t>Daning</w:t>
            </w:r>
          </w:p>
        </w:tc>
      </w:tr>
      <w:tr w:rsidR="00F617A4" w:rsidRPr="00F617A4" w:rsidTr="00F617A4">
        <w:tc>
          <w:tcPr>
            <w:tcW w:w="2179" w:type="dxa"/>
            <w:shd w:val="clear" w:color="auto" w:fill="auto"/>
          </w:tcPr>
          <w:p w:rsidR="00F617A4" w:rsidRPr="00F617A4" w:rsidRDefault="00F617A4" w:rsidP="00F617A4">
            <w:pPr>
              <w:ind w:firstLine="0"/>
            </w:pPr>
            <w:r>
              <w:t>Delleney</w:t>
            </w:r>
          </w:p>
        </w:tc>
        <w:tc>
          <w:tcPr>
            <w:tcW w:w="2179" w:type="dxa"/>
            <w:shd w:val="clear" w:color="auto" w:fill="auto"/>
          </w:tcPr>
          <w:p w:rsidR="00F617A4" w:rsidRPr="00F617A4" w:rsidRDefault="00F617A4" w:rsidP="00F617A4">
            <w:pPr>
              <w:ind w:firstLine="0"/>
            </w:pPr>
            <w:r>
              <w:t>Edge</w:t>
            </w:r>
          </w:p>
        </w:tc>
        <w:tc>
          <w:tcPr>
            <w:tcW w:w="2180" w:type="dxa"/>
            <w:shd w:val="clear" w:color="auto" w:fill="auto"/>
          </w:tcPr>
          <w:p w:rsidR="00F617A4" w:rsidRPr="00F617A4" w:rsidRDefault="00F617A4" w:rsidP="00F617A4">
            <w:pPr>
              <w:ind w:firstLine="0"/>
            </w:pPr>
            <w:r>
              <w:t>Erickson</w:t>
            </w:r>
          </w:p>
        </w:tc>
      </w:tr>
      <w:tr w:rsidR="00F617A4" w:rsidRPr="00F617A4" w:rsidTr="00F617A4">
        <w:tc>
          <w:tcPr>
            <w:tcW w:w="2179" w:type="dxa"/>
            <w:shd w:val="clear" w:color="auto" w:fill="auto"/>
          </w:tcPr>
          <w:p w:rsidR="00F617A4" w:rsidRPr="00F617A4" w:rsidRDefault="00F617A4" w:rsidP="00F617A4">
            <w:pPr>
              <w:ind w:firstLine="0"/>
            </w:pPr>
            <w:r>
              <w:t>Forrester</w:t>
            </w:r>
          </w:p>
        </w:tc>
        <w:tc>
          <w:tcPr>
            <w:tcW w:w="2179" w:type="dxa"/>
            <w:shd w:val="clear" w:color="auto" w:fill="auto"/>
          </w:tcPr>
          <w:p w:rsidR="00F617A4" w:rsidRPr="00F617A4" w:rsidRDefault="00F617A4" w:rsidP="00F617A4">
            <w:pPr>
              <w:ind w:firstLine="0"/>
            </w:pPr>
            <w:r>
              <w:t>Frye</w:t>
            </w:r>
          </w:p>
        </w:tc>
        <w:tc>
          <w:tcPr>
            <w:tcW w:w="2180" w:type="dxa"/>
            <w:shd w:val="clear" w:color="auto" w:fill="auto"/>
          </w:tcPr>
          <w:p w:rsidR="00F617A4" w:rsidRPr="00F617A4" w:rsidRDefault="00F617A4" w:rsidP="00F617A4">
            <w:pPr>
              <w:ind w:firstLine="0"/>
            </w:pPr>
            <w:r>
              <w:t>Funderburk</w:t>
            </w:r>
          </w:p>
        </w:tc>
      </w:tr>
      <w:tr w:rsidR="00F617A4" w:rsidRPr="00F617A4" w:rsidTr="00F617A4">
        <w:tc>
          <w:tcPr>
            <w:tcW w:w="2179" w:type="dxa"/>
            <w:shd w:val="clear" w:color="auto" w:fill="auto"/>
          </w:tcPr>
          <w:p w:rsidR="00F617A4" w:rsidRPr="00F617A4" w:rsidRDefault="00F617A4" w:rsidP="00F617A4">
            <w:pPr>
              <w:ind w:firstLine="0"/>
            </w:pPr>
            <w:r>
              <w:t>Gambrell</w:t>
            </w:r>
          </w:p>
        </w:tc>
        <w:tc>
          <w:tcPr>
            <w:tcW w:w="2179" w:type="dxa"/>
            <w:shd w:val="clear" w:color="auto" w:fill="auto"/>
          </w:tcPr>
          <w:p w:rsidR="00F617A4" w:rsidRPr="00F617A4" w:rsidRDefault="00F617A4" w:rsidP="00F617A4">
            <w:pPr>
              <w:ind w:firstLine="0"/>
            </w:pPr>
            <w:r>
              <w:t>Hardwick</w:t>
            </w:r>
          </w:p>
        </w:tc>
        <w:tc>
          <w:tcPr>
            <w:tcW w:w="2180" w:type="dxa"/>
            <w:shd w:val="clear" w:color="auto" w:fill="auto"/>
          </w:tcPr>
          <w:p w:rsidR="00F617A4" w:rsidRPr="00F617A4" w:rsidRDefault="00F617A4" w:rsidP="00F617A4">
            <w:pPr>
              <w:ind w:firstLine="0"/>
            </w:pPr>
            <w:r>
              <w:t>Harrell</w:t>
            </w:r>
          </w:p>
        </w:tc>
      </w:tr>
      <w:tr w:rsidR="00F617A4" w:rsidRPr="00F617A4" w:rsidTr="00F617A4">
        <w:tc>
          <w:tcPr>
            <w:tcW w:w="2179" w:type="dxa"/>
            <w:shd w:val="clear" w:color="auto" w:fill="auto"/>
          </w:tcPr>
          <w:p w:rsidR="00F617A4" w:rsidRPr="00F617A4" w:rsidRDefault="00F617A4" w:rsidP="00F617A4">
            <w:pPr>
              <w:ind w:firstLine="0"/>
            </w:pPr>
            <w:r>
              <w:t>Hearn</w:t>
            </w:r>
          </w:p>
        </w:tc>
        <w:tc>
          <w:tcPr>
            <w:tcW w:w="2179" w:type="dxa"/>
            <w:shd w:val="clear" w:color="auto" w:fill="auto"/>
          </w:tcPr>
          <w:p w:rsidR="00F617A4" w:rsidRPr="00F617A4" w:rsidRDefault="00F617A4" w:rsidP="00F617A4">
            <w:pPr>
              <w:ind w:firstLine="0"/>
            </w:pPr>
            <w:r>
              <w:t>Henderson</w:t>
            </w:r>
          </w:p>
        </w:tc>
        <w:tc>
          <w:tcPr>
            <w:tcW w:w="2180" w:type="dxa"/>
            <w:shd w:val="clear" w:color="auto" w:fill="auto"/>
          </w:tcPr>
          <w:p w:rsidR="00F617A4" w:rsidRPr="00F617A4" w:rsidRDefault="00F617A4" w:rsidP="00F617A4">
            <w:pPr>
              <w:ind w:firstLine="0"/>
            </w:pPr>
            <w:r>
              <w:t>Herbkersman</w:t>
            </w:r>
          </w:p>
        </w:tc>
      </w:tr>
      <w:tr w:rsidR="00F617A4" w:rsidRPr="00F617A4" w:rsidTr="00F617A4">
        <w:tc>
          <w:tcPr>
            <w:tcW w:w="2179" w:type="dxa"/>
            <w:shd w:val="clear" w:color="auto" w:fill="auto"/>
          </w:tcPr>
          <w:p w:rsidR="00F617A4" w:rsidRPr="00F617A4" w:rsidRDefault="00F617A4" w:rsidP="00F617A4">
            <w:pPr>
              <w:ind w:firstLine="0"/>
            </w:pPr>
            <w:r>
              <w:t>Hiott</w:t>
            </w:r>
          </w:p>
        </w:tc>
        <w:tc>
          <w:tcPr>
            <w:tcW w:w="2179" w:type="dxa"/>
            <w:shd w:val="clear" w:color="auto" w:fill="auto"/>
          </w:tcPr>
          <w:p w:rsidR="00F617A4" w:rsidRPr="00F617A4" w:rsidRDefault="00F617A4" w:rsidP="00F617A4">
            <w:pPr>
              <w:ind w:firstLine="0"/>
            </w:pPr>
            <w:r>
              <w:t>Hixon</w:t>
            </w:r>
          </w:p>
        </w:tc>
        <w:tc>
          <w:tcPr>
            <w:tcW w:w="2180" w:type="dxa"/>
            <w:shd w:val="clear" w:color="auto" w:fill="auto"/>
          </w:tcPr>
          <w:p w:rsidR="00F617A4" w:rsidRPr="00F617A4" w:rsidRDefault="00F617A4" w:rsidP="00F617A4">
            <w:pPr>
              <w:ind w:firstLine="0"/>
            </w:pPr>
            <w:r>
              <w:t>Huggins</w:t>
            </w:r>
          </w:p>
        </w:tc>
      </w:tr>
      <w:tr w:rsidR="00F617A4" w:rsidRPr="00F617A4" w:rsidTr="00F617A4">
        <w:tc>
          <w:tcPr>
            <w:tcW w:w="2179" w:type="dxa"/>
            <w:shd w:val="clear" w:color="auto" w:fill="auto"/>
          </w:tcPr>
          <w:p w:rsidR="00F617A4" w:rsidRPr="00F617A4" w:rsidRDefault="00F617A4" w:rsidP="00F617A4">
            <w:pPr>
              <w:ind w:firstLine="0"/>
            </w:pPr>
            <w:r>
              <w:t>Loftis</w:t>
            </w:r>
          </w:p>
        </w:tc>
        <w:tc>
          <w:tcPr>
            <w:tcW w:w="2179" w:type="dxa"/>
            <w:shd w:val="clear" w:color="auto" w:fill="auto"/>
          </w:tcPr>
          <w:p w:rsidR="00F617A4" w:rsidRPr="00F617A4" w:rsidRDefault="00F617A4" w:rsidP="00F617A4">
            <w:pPr>
              <w:ind w:firstLine="0"/>
            </w:pPr>
            <w:r>
              <w:t>Lucas</w:t>
            </w:r>
          </w:p>
        </w:tc>
        <w:tc>
          <w:tcPr>
            <w:tcW w:w="2180" w:type="dxa"/>
            <w:shd w:val="clear" w:color="auto" w:fill="auto"/>
          </w:tcPr>
          <w:p w:rsidR="00F617A4" w:rsidRPr="00F617A4" w:rsidRDefault="00F617A4" w:rsidP="00F617A4">
            <w:pPr>
              <w:ind w:firstLine="0"/>
            </w:pPr>
            <w:r>
              <w:t>Merrill</w:t>
            </w:r>
          </w:p>
        </w:tc>
      </w:tr>
      <w:tr w:rsidR="00F617A4" w:rsidRPr="00F617A4" w:rsidTr="00F617A4">
        <w:tc>
          <w:tcPr>
            <w:tcW w:w="2179" w:type="dxa"/>
            <w:shd w:val="clear" w:color="auto" w:fill="auto"/>
          </w:tcPr>
          <w:p w:rsidR="00F617A4" w:rsidRPr="00F617A4" w:rsidRDefault="00F617A4" w:rsidP="00F617A4">
            <w:pPr>
              <w:ind w:firstLine="0"/>
            </w:pPr>
            <w:r>
              <w:t>D. C. Moss</w:t>
            </w:r>
          </w:p>
        </w:tc>
        <w:tc>
          <w:tcPr>
            <w:tcW w:w="2179" w:type="dxa"/>
            <w:shd w:val="clear" w:color="auto" w:fill="auto"/>
          </w:tcPr>
          <w:p w:rsidR="00F617A4" w:rsidRPr="00F617A4" w:rsidRDefault="00F617A4" w:rsidP="00F617A4">
            <w:pPr>
              <w:ind w:firstLine="0"/>
            </w:pPr>
            <w:r>
              <w:t>V. S. Moss</w:t>
            </w:r>
          </w:p>
        </w:tc>
        <w:tc>
          <w:tcPr>
            <w:tcW w:w="2180" w:type="dxa"/>
            <w:shd w:val="clear" w:color="auto" w:fill="auto"/>
          </w:tcPr>
          <w:p w:rsidR="00F617A4" w:rsidRPr="00F617A4" w:rsidRDefault="00F617A4" w:rsidP="00F617A4">
            <w:pPr>
              <w:ind w:firstLine="0"/>
            </w:pPr>
            <w:r>
              <w:t>Murphy</w:t>
            </w:r>
          </w:p>
        </w:tc>
      </w:tr>
      <w:tr w:rsidR="00F617A4" w:rsidRPr="00F617A4" w:rsidTr="00F617A4">
        <w:tc>
          <w:tcPr>
            <w:tcW w:w="2179" w:type="dxa"/>
            <w:shd w:val="clear" w:color="auto" w:fill="auto"/>
          </w:tcPr>
          <w:p w:rsidR="00F617A4" w:rsidRPr="00F617A4" w:rsidRDefault="00F617A4" w:rsidP="00F617A4">
            <w:pPr>
              <w:ind w:firstLine="0"/>
            </w:pPr>
            <w:r>
              <w:t>Nanney</w:t>
            </w:r>
          </w:p>
        </w:tc>
        <w:tc>
          <w:tcPr>
            <w:tcW w:w="2179" w:type="dxa"/>
            <w:shd w:val="clear" w:color="auto" w:fill="auto"/>
          </w:tcPr>
          <w:p w:rsidR="00F617A4" w:rsidRPr="00F617A4" w:rsidRDefault="00F617A4" w:rsidP="00F617A4">
            <w:pPr>
              <w:ind w:firstLine="0"/>
            </w:pPr>
            <w:r>
              <w:t>Norman</w:t>
            </w:r>
          </w:p>
        </w:tc>
        <w:tc>
          <w:tcPr>
            <w:tcW w:w="2180" w:type="dxa"/>
            <w:shd w:val="clear" w:color="auto" w:fill="auto"/>
          </w:tcPr>
          <w:p w:rsidR="00F617A4" w:rsidRPr="00F617A4" w:rsidRDefault="00F617A4" w:rsidP="00F617A4">
            <w:pPr>
              <w:ind w:firstLine="0"/>
            </w:pPr>
            <w:r>
              <w:t>Patrick</w:t>
            </w:r>
          </w:p>
        </w:tc>
      </w:tr>
      <w:tr w:rsidR="00F617A4" w:rsidRPr="00F617A4" w:rsidTr="00F617A4">
        <w:tc>
          <w:tcPr>
            <w:tcW w:w="2179" w:type="dxa"/>
            <w:shd w:val="clear" w:color="auto" w:fill="auto"/>
          </w:tcPr>
          <w:p w:rsidR="00F617A4" w:rsidRPr="00F617A4" w:rsidRDefault="00F617A4" w:rsidP="00F617A4">
            <w:pPr>
              <w:ind w:firstLine="0"/>
            </w:pPr>
            <w:r>
              <w:t>Pinson</w:t>
            </w:r>
          </w:p>
        </w:tc>
        <w:tc>
          <w:tcPr>
            <w:tcW w:w="2179" w:type="dxa"/>
            <w:shd w:val="clear" w:color="auto" w:fill="auto"/>
          </w:tcPr>
          <w:p w:rsidR="00F617A4" w:rsidRPr="00F617A4" w:rsidRDefault="00F617A4" w:rsidP="00F617A4">
            <w:pPr>
              <w:ind w:firstLine="0"/>
            </w:pPr>
            <w:r>
              <w:t>Putnam</w:t>
            </w:r>
          </w:p>
        </w:tc>
        <w:tc>
          <w:tcPr>
            <w:tcW w:w="2180" w:type="dxa"/>
            <w:shd w:val="clear" w:color="auto" w:fill="auto"/>
          </w:tcPr>
          <w:p w:rsidR="00F617A4" w:rsidRPr="00F617A4" w:rsidRDefault="00F617A4" w:rsidP="00F617A4">
            <w:pPr>
              <w:ind w:firstLine="0"/>
            </w:pPr>
            <w:r>
              <w:t>Quinn</w:t>
            </w:r>
          </w:p>
        </w:tc>
      </w:tr>
      <w:tr w:rsidR="00F617A4" w:rsidRPr="00F617A4" w:rsidTr="00F617A4">
        <w:tc>
          <w:tcPr>
            <w:tcW w:w="2179" w:type="dxa"/>
            <w:shd w:val="clear" w:color="auto" w:fill="auto"/>
          </w:tcPr>
          <w:p w:rsidR="00F617A4" w:rsidRPr="00F617A4" w:rsidRDefault="00F617A4" w:rsidP="00F617A4">
            <w:pPr>
              <w:ind w:firstLine="0"/>
            </w:pPr>
            <w:r>
              <w:t>Ryan</w:t>
            </w:r>
          </w:p>
        </w:tc>
        <w:tc>
          <w:tcPr>
            <w:tcW w:w="2179" w:type="dxa"/>
            <w:shd w:val="clear" w:color="auto" w:fill="auto"/>
          </w:tcPr>
          <w:p w:rsidR="00F617A4" w:rsidRPr="00F617A4" w:rsidRDefault="00F617A4" w:rsidP="00F617A4">
            <w:pPr>
              <w:ind w:firstLine="0"/>
            </w:pPr>
            <w:r>
              <w:t>Sandifer</w:t>
            </w:r>
          </w:p>
        </w:tc>
        <w:tc>
          <w:tcPr>
            <w:tcW w:w="2180" w:type="dxa"/>
            <w:shd w:val="clear" w:color="auto" w:fill="auto"/>
          </w:tcPr>
          <w:p w:rsidR="00F617A4" w:rsidRPr="00F617A4" w:rsidRDefault="00F617A4" w:rsidP="00F617A4">
            <w:pPr>
              <w:ind w:firstLine="0"/>
            </w:pPr>
            <w:r>
              <w:t>Simrill</w:t>
            </w:r>
          </w:p>
        </w:tc>
      </w:tr>
      <w:tr w:rsidR="00F617A4" w:rsidRPr="00F617A4" w:rsidTr="00F617A4">
        <w:tc>
          <w:tcPr>
            <w:tcW w:w="2179" w:type="dxa"/>
            <w:shd w:val="clear" w:color="auto" w:fill="auto"/>
          </w:tcPr>
          <w:p w:rsidR="00F617A4" w:rsidRPr="00F617A4" w:rsidRDefault="00F617A4" w:rsidP="00F617A4">
            <w:pPr>
              <w:ind w:firstLine="0"/>
            </w:pPr>
            <w:r>
              <w:t>Skelton</w:t>
            </w:r>
          </w:p>
        </w:tc>
        <w:tc>
          <w:tcPr>
            <w:tcW w:w="2179" w:type="dxa"/>
            <w:shd w:val="clear" w:color="auto" w:fill="auto"/>
          </w:tcPr>
          <w:p w:rsidR="00F617A4" w:rsidRPr="00F617A4" w:rsidRDefault="00F617A4" w:rsidP="00F617A4">
            <w:pPr>
              <w:ind w:firstLine="0"/>
            </w:pPr>
            <w:r>
              <w:t>G. M. Smith</w:t>
            </w:r>
          </w:p>
        </w:tc>
        <w:tc>
          <w:tcPr>
            <w:tcW w:w="2180" w:type="dxa"/>
            <w:shd w:val="clear" w:color="auto" w:fill="auto"/>
          </w:tcPr>
          <w:p w:rsidR="00F617A4" w:rsidRPr="00F617A4" w:rsidRDefault="00F617A4" w:rsidP="00F617A4">
            <w:pPr>
              <w:ind w:firstLine="0"/>
            </w:pPr>
            <w:r>
              <w:t>J. R. Smith</w:t>
            </w:r>
          </w:p>
        </w:tc>
      </w:tr>
      <w:tr w:rsidR="00F617A4" w:rsidRPr="00F617A4" w:rsidTr="00F617A4">
        <w:tc>
          <w:tcPr>
            <w:tcW w:w="2179" w:type="dxa"/>
            <w:shd w:val="clear" w:color="auto" w:fill="auto"/>
          </w:tcPr>
          <w:p w:rsidR="00F617A4" w:rsidRPr="00F617A4" w:rsidRDefault="00F617A4" w:rsidP="00F617A4">
            <w:pPr>
              <w:ind w:firstLine="0"/>
            </w:pPr>
            <w:r>
              <w:t>Sottile</w:t>
            </w:r>
          </w:p>
        </w:tc>
        <w:tc>
          <w:tcPr>
            <w:tcW w:w="2179" w:type="dxa"/>
            <w:shd w:val="clear" w:color="auto" w:fill="auto"/>
          </w:tcPr>
          <w:p w:rsidR="00F617A4" w:rsidRPr="00F617A4" w:rsidRDefault="00F617A4" w:rsidP="00F617A4">
            <w:pPr>
              <w:ind w:firstLine="0"/>
            </w:pPr>
            <w:r>
              <w:t>Southard</w:t>
            </w:r>
          </w:p>
        </w:tc>
        <w:tc>
          <w:tcPr>
            <w:tcW w:w="2180" w:type="dxa"/>
            <w:shd w:val="clear" w:color="auto" w:fill="auto"/>
          </w:tcPr>
          <w:p w:rsidR="00F617A4" w:rsidRPr="00F617A4" w:rsidRDefault="00F617A4" w:rsidP="00F617A4">
            <w:pPr>
              <w:ind w:firstLine="0"/>
            </w:pPr>
            <w:r>
              <w:t>Spires</w:t>
            </w:r>
          </w:p>
        </w:tc>
      </w:tr>
      <w:tr w:rsidR="00F617A4" w:rsidRPr="00F617A4" w:rsidTr="00F617A4">
        <w:tc>
          <w:tcPr>
            <w:tcW w:w="2179" w:type="dxa"/>
            <w:shd w:val="clear" w:color="auto" w:fill="auto"/>
          </w:tcPr>
          <w:p w:rsidR="00F617A4" w:rsidRPr="00F617A4" w:rsidRDefault="00F617A4" w:rsidP="00F617A4">
            <w:pPr>
              <w:ind w:firstLine="0"/>
            </w:pPr>
            <w:r>
              <w:t>Stavrinakis</w:t>
            </w:r>
          </w:p>
        </w:tc>
        <w:tc>
          <w:tcPr>
            <w:tcW w:w="2179" w:type="dxa"/>
            <w:shd w:val="clear" w:color="auto" w:fill="auto"/>
          </w:tcPr>
          <w:p w:rsidR="00F617A4" w:rsidRPr="00F617A4" w:rsidRDefault="00F617A4" w:rsidP="00F617A4">
            <w:pPr>
              <w:ind w:firstLine="0"/>
            </w:pPr>
            <w:r>
              <w:t>Stringer</w:t>
            </w:r>
          </w:p>
        </w:tc>
        <w:tc>
          <w:tcPr>
            <w:tcW w:w="2180" w:type="dxa"/>
            <w:shd w:val="clear" w:color="auto" w:fill="auto"/>
          </w:tcPr>
          <w:p w:rsidR="00F617A4" w:rsidRPr="00F617A4" w:rsidRDefault="00F617A4" w:rsidP="00F617A4">
            <w:pPr>
              <w:ind w:firstLine="0"/>
            </w:pPr>
            <w:r>
              <w:t>Tallon</w:t>
            </w:r>
          </w:p>
        </w:tc>
      </w:tr>
      <w:tr w:rsidR="00F617A4" w:rsidRPr="00F617A4" w:rsidTr="00F617A4">
        <w:tc>
          <w:tcPr>
            <w:tcW w:w="2179" w:type="dxa"/>
            <w:shd w:val="clear" w:color="auto" w:fill="auto"/>
          </w:tcPr>
          <w:p w:rsidR="00F617A4" w:rsidRPr="00F617A4" w:rsidRDefault="00F617A4" w:rsidP="00F617A4">
            <w:pPr>
              <w:ind w:firstLine="0"/>
            </w:pPr>
            <w:r>
              <w:t>Taylor</w:t>
            </w:r>
          </w:p>
        </w:tc>
        <w:tc>
          <w:tcPr>
            <w:tcW w:w="2179" w:type="dxa"/>
            <w:shd w:val="clear" w:color="auto" w:fill="auto"/>
          </w:tcPr>
          <w:p w:rsidR="00F617A4" w:rsidRPr="00F617A4" w:rsidRDefault="00F617A4" w:rsidP="00F617A4">
            <w:pPr>
              <w:ind w:firstLine="0"/>
            </w:pPr>
            <w:r>
              <w:t>Thayer</w:t>
            </w:r>
          </w:p>
        </w:tc>
        <w:tc>
          <w:tcPr>
            <w:tcW w:w="2180" w:type="dxa"/>
            <w:shd w:val="clear" w:color="auto" w:fill="auto"/>
          </w:tcPr>
          <w:p w:rsidR="00F617A4" w:rsidRPr="00F617A4" w:rsidRDefault="00F617A4" w:rsidP="00F617A4">
            <w:pPr>
              <w:ind w:firstLine="0"/>
            </w:pPr>
            <w:r>
              <w:t>Toole</w:t>
            </w:r>
          </w:p>
        </w:tc>
      </w:tr>
      <w:tr w:rsidR="00F617A4" w:rsidRPr="00F617A4" w:rsidTr="00F617A4">
        <w:tc>
          <w:tcPr>
            <w:tcW w:w="2179" w:type="dxa"/>
            <w:shd w:val="clear" w:color="auto" w:fill="auto"/>
          </w:tcPr>
          <w:p w:rsidR="00F617A4" w:rsidRPr="00F617A4" w:rsidRDefault="00F617A4" w:rsidP="00F617A4">
            <w:pPr>
              <w:keepNext/>
              <w:ind w:firstLine="0"/>
            </w:pPr>
            <w:r>
              <w:t>Tribble</w:t>
            </w:r>
          </w:p>
        </w:tc>
        <w:tc>
          <w:tcPr>
            <w:tcW w:w="2179" w:type="dxa"/>
            <w:shd w:val="clear" w:color="auto" w:fill="auto"/>
          </w:tcPr>
          <w:p w:rsidR="00F617A4" w:rsidRPr="00F617A4" w:rsidRDefault="00F617A4" w:rsidP="00F617A4">
            <w:pPr>
              <w:keepNext/>
              <w:ind w:firstLine="0"/>
            </w:pPr>
            <w:r>
              <w:t>White</w:t>
            </w:r>
          </w:p>
        </w:tc>
        <w:tc>
          <w:tcPr>
            <w:tcW w:w="2180" w:type="dxa"/>
            <w:shd w:val="clear" w:color="auto" w:fill="auto"/>
          </w:tcPr>
          <w:p w:rsidR="00F617A4" w:rsidRPr="00F617A4" w:rsidRDefault="00F617A4" w:rsidP="00F617A4">
            <w:pPr>
              <w:keepNext/>
              <w:ind w:firstLine="0"/>
            </w:pPr>
            <w:r>
              <w:t>Whitmire</w:t>
            </w:r>
          </w:p>
        </w:tc>
      </w:tr>
      <w:tr w:rsidR="00F617A4" w:rsidRPr="00F617A4" w:rsidTr="00F617A4">
        <w:tc>
          <w:tcPr>
            <w:tcW w:w="2179" w:type="dxa"/>
            <w:shd w:val="clear" w:color="auto" w:fill="auto"/>
          </w:tcPr>
          <w:p w:rsidR="00F617A4" w:rsidRPr="00F617A4" w:rsidRDefault="00F617A4" w:rsidP="00F617A4">
            <w:pPr>
              <w:keepNext/>
              <w:ind w:firstLine="0"/>
            </w:pPr>
            <w:r>
              <w:t>Willis</w:t>
            </w:r>
          </w:p>
        </w:tc>
        <w:tc>
          <w:tcPr>
            <w:tcW w:w="2179" w:type="dxa"/>
            <w:shd w:val="clear" w:color="auto" w:fill="auto"/>
          </w:tcPr>
          <w:p w:rsidR="00F617A4" w:rsidRPr="00F617A4" w:rsidRDefault="00F617A4" w:rsidP="00F617A4">
            <w:pPr>
              <w:keepNext/>
              <w:ind w:firstLine="0"/>
            </w:pPr>
            <w:r>
              <w:t>Young</w:t>
            </w: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Total--62</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Anderson</w:t>
            </w:r>
          </w:p>
        </w:tc>
        <w:tc>
          <w:tcPr>
            <w:tcW w:w="2180" w:type="dxa"/>
            <w:shd w:val="clear" w:color="auto" w:fill="auto"/>
          </w:tcPr>
          <w:p w:rsidR="00F617A4" w:rsidRPr="00F617A4" w:rsidRDefault="00F617A4" w:rsidP="00F617A4">
            <w:pPr>
              <w:keepNext/>
              <w:ind w:firstLine="0"/>
            </w:pPr>
            <w:r>
              <w:t>Bales</w:t>
            </w:r>
          </w:p>
        </w:tc>
      </w:tr>
      <w:tr w:rsidR="00F617A4" w:rsidRPr="00F617A4" w:rsidTr="00F617A4">
        <w:tc>
          <w:tcPr>
            <w:tcW w:w="2179" w:type="dxa"/>
            <w:shd w:val="clear" w:color="auto" w:fill="auto"/>
          </w:tcPr>
          <w:p w:rsidR="00F617A4" w:rsidRPr="00F617A4" w:rsidRDefault="00F617A4" w:rsidP="00F617A4">
            <w:pPr>
              <w:ind w:firstLine="0"/>
            </w:pPr>
            <w:r>
              <w:t>Bowers</w:t>
            </w:r>
          </w:p>
        </w:tc>
        <w:tc>
          <w:tcPr>
            <w:tcW w:w="2179" w:type="dxa"/>
            <w:shd w:val="clear" w:color="auto" w:fill="auto"/>
          </w:tcPr>
          <w:p w:rsidR="00F617A4" w:rsidRPr="00F617A4" w:rsidRDefault="00F617A4" w:rsidP="00F617A4">
            <w:pPr>
              <w:ind w:firstLine="0"/>
            </w:pPr>
            <w:r>
              <w:t>Branham</w:t>
            </w:r>
          </w:p>
        </w:tc>
        <w:tc>
          <w:tcPr>
            <w:tcW w:w="2180" w:type="dxa"/>
            <w:shd w:val="clear" w:color="auto" w:fill="auto"/>
          </w:tcPr>
          <w:p w:rsidR="00F617A4" w:rsidRPr="00F617A4" w:rsidRDefault="00F617A4" w:rsidP="00F617A4">
            <w:pPr>
              <w:ind w:firstLine="0"/>
            </w:pPr>
            <w:r>
              <w:t>G. A. Brown</w:t>
            </w:r>
          </w:p>
        </w:tc>
      </w:tr>
      <w:tr w:rsidR="00F617A4" w:rsidRPr="00F617A4" w:rsidTr="00F617A4">
        <w:tc>
          <w:tcPr>
            <w:tcW w:w="2179" w:type="dxa"/>
            <w:shd w:val="clear" w:color="auto" w:fill="auto"/>
          </w:tcPr>
          <w:p w:rsidR="00F617A4" w:rsidRPr="00F617A4" w:rsidRDefault="00F617A4" w:rsidP="00F617A4">
            <w:pPr>
              <w:ind w:firstLine="0"/>
            </w:pPr>
            <w:r>
              <w:t>H. B. Brown</w:t>
            </w:r>
          </w:p>
        </w:tc>
        <w:tc>
          <w:tcPr>
            <w:tcW w:w="2179" w:type="dxa"/>
            <w:shd w:val="clear" w:color="auto" w:fill="auto"/>
          </w:tcPr>
          <w:p w:rsidR="00F617A4" w:rsidRPr="00F617A4" w:rsidRDefault="00F617A4" w:rsidP="00F617A4">
            <w:pPr>
              <w:ind w:firstLine="0"/>
            </w:pPr>
            <w:r>
              <w:t>R. L. Brown</w:t>
            </w:r>
          </w:p>
        </w:tc>
        <w:tc>
          <w:tcPr>
            <w:tcW w:w="2180" w:type="dxa"/>
            <w:shd w:val="clear" w:color="auto" w:fill="auto"/>
          </w:tcPr>
          <w:p w:rsidR="00F617A4" w:rsidRPr="00F617A4" w:rsidRDefault="00F617A4" w:rsidP="00F617A4">
            <w:pPr>
              <w:ind w:firstLine="0"/>
            </w:pPr>
            <w:r>
              <w:t>Butler Garrick</w:t>
            </w:r>
          </w:p>
        </w:tc>
      </w:tr>
      <w:tr w:rsidR="00F617A4" w:rsidRPr="00F617A4" w:rsidTr="00F617A4">
        <w:tc>
          <w:tcPr>
            <w:tcW w:w="2179" w:type="dxa"/>
            <w:shd w:val="clear" w:color="auto" w:fill="auto"/>
          </w:tcPr>
          <w:p w:rsidR="00F617A4" w:rsidRPr="00F617A4" w:rsidRDefault="00F617A4" w:rsidP="00F617A4">
            <w:pPr>
              <w:ind w:firstLine="0"/>
            </w:pPr>
            <w:r>
              <w:t>Dillard</w:t>
            </w:r>
          </w:p>
        </w:tc>
        <w:tc>
          <w:tcPr>
            <w:tcW w:w="2179" w:type="dxa"/>
            <w:shd w:val="clear" w:color="auto" w:fill="auto"/>
          </w:tcPr>
          <w:p w:rsidR="00F617A4" w:rsidRPr="00F617A4" w:rsidRDefault="00F617A4" w:rsidP="00F617A4">
            <w:pPr>
              <w:ind w:firstLine="0"/>
            </w:pPr>
            <w:r>
              <w:t>Gilliard</w:t>
            </w:r>
          </w:p>
        </w:tc>
        <w:tc>
          <w:tcPr>
            <w:tcW w:w="2180" w:type="dxa"/>
            <w:shd w:val="clear" w:color="auto" w:fill="auto"/>
          </w:tcPr>
          <w:p w:rsidR="00F617A4" w:rsidRPr="00F617A4" w:rsidRDefault="00F617A4" w:rsidP="00F617A4">
            <w:pPr>
              <w:ind w:firstLine="0"/>
            </w:pPr>
            <w:r>
              <w:t>Govan</w:t>
            </w:r>
          </w:p>
        </w:tc>
      </w:tr>
      <w:tr w:rsidR="00F617A4" w:rsidRPr="00F617A4" w:rsidTr="00F617A4">
        <w:tc>
          <w:tcPr>
            <w:tcW w:w="2179" w:type="dxa"/>
            <w:shd w:val="clear" w:color="auto" w:fill="auto"/>
          </w:tcPr>
          <w:p w:rsidR="00F617A4" w:rsidRPr="00F617A4" w:rsidRDefault="00F617A4" w:rsidP="00F617A4">
            <w:pPr>
              <w:ind w:firstLine="0"/>
            </w:pPr>
            <w:r>
              <w:t>Harrison</w:t>
            </w:r>
          </w:p>
        </w:tc>
        <w:tc>
          <w:tcPr>
            <w:tcW w:w="2179" w:type="dxa"/>
            <w:shd w:val="clear" w:color="auto" w:fill="auto"/>
          </w:tcPr>
          <w:p w:rsidR="00F617A4" w:rsidRPr="00F617A4" w:rsidRDefault="00F617A4" w:rsidP="00F617A4">
            <w:pPr>
              <w:ind w:firstLine="0"/>
            </w:pPr>
            <w:r>
              <w:t>Hart</w:t>
            </w:r>
          </w:p>
        </w:tc>
        <w:tc>
          <w:tcPr>
            <w:tcW w:w="2180" w:type="dxa"/>
            <w:shd w:val="clear" w:color="auto" w:fill="auto"/>
          </w:tcPr>
          <w:p w:rsidR="00F617A4" w:rsidRPr="00F617A4" w:rsidRDefault="00F617A4" w:rsidP="00F617A4">
            <w:pPr>
              <w:ind w:firstLine="0"/>
            </w:pPr>
            <w:r>
              <w:t>Hodges</w:t>
            </w:r>
          </w:p>
        </w:tc>
      </w:tr>
      <w:tr w:rsidR="00F617A4" w:rsidRPr="00F617A4" w:rsidTr="00F617A4">
        <w:tc>
          <w:tcPr>
            <w:tcW w:w="2179" w:type="dxa"/>
            <w:shd w:val="clear" w:color="auto" w:fill="auto"/>
          </w:tcPr>
          <w:p w:rsidR="00F617A4" w:rsidRPr="00F617A4" w:rsidRDefault="00F617A4" w:rsidP="00F617A4">
            <w:pPr>
              <w:ind w:firstLine="0"/>
            </w:pPr>
            <w:r>
              <w:t>Hosey</w:t>
            </w:r>
          </w:p>
        </w:tc>
        <w:tc>
          <w:tcPr>
            <w:tcW w:w="2179" w:type="dxa"/>
            <w:shd w:val="clear" w:color="auto" w:fill="auto"/>
          </w:tcPr>
          <w:p w:rsidR="00F617A4" w:rsidRPr="00F617A4" w:rsidRDefault="00F617A4" w:rsidP="00F617A4">
            <w:pPr>
              <w:ind w:firstLine="0"/>
            </w:pPr>
            <w:r>
              <w:t>Howard</w:t>
            </w:r>
          </w:p>
        </w:tc>
        <w:tc>
          <w:tcPr>
            <w:tcW w:w="2180" w:type="dxa"/>
            <w:shd w:val="clear" w:color="auto" w:fill="auto"/>
          </w:tcPr>
          <w:p w:rsidR="00F617A4" w:rsidRPr="00F617A4" w:rsidRDefault="00F617A4" w:rsidP="00F617A4">
            <w:pPr>
              <w:ind w:firstLine="0"/>
            </w:pPr>
            <w:r>
              <w:t>Jefferson</w:t>
            </w:r>
          </w:p>
        </w:tc>
      </w:tr>
      <w:tr w:rsidR="00F617A4" w:rsidRPr="00F617A4" w:rsidTr="00F617A4">
        <w:tc>
          <w:tcPr>
            <w:tcW w:w="2179" w:type="dxa"/>
            <w:shd w:val="clear" w:color="auto" w:fill="auto"/>
          </w:tcPr>
          <w:p w:rsidR="00F617A4" w:rsidRPr="00F617A4" w:rsidRDefault="00F617A4" w:rsidP="00F617A4">
            <w:pPr>
              <w:ind w:firstLine="0"/>
            </w:pPr>
            <w:r>
              <w:t>Johnson</w:t>
            </w:r>
          </w:p>
        </w:tc>
        <w:tc>
          <w:tcPr>
            <w:tcW w:w="2179" w:type="dxa"/>
            <w:shd w:val="clear" w:color="auto" w:fill="auto"/>
          </w:tcPr>
          <w:p w:rsidR="00F617A4" w:rsidRPr="00F617A4" w:rsidRDefault="00F617A4" w:rsidP="00F617A4">
            <w:pPr>
              <w:ind w:firstLine="0"/>
            </w:pPr>
            <w:r>
              <w:t>Knight</w:t>
            </w:r>
          </w:p>
        </w:tc>
        <w:tc>
          <w:tcPr>
            <w:tcW w:w="2180" w:type="dxa"/>
            <w:shd w:val="clear" w:color="auto" w:fill="auto"/>
          </w:tcPr>
          <w:p w:rsidR="00F617A4" w:rsidRPr="00F617A4" w:rsidRDefault="00F617A4" w:rsidP="00F617A4">
            <w:pPr>
              <w:ind w:firstLine="0"/>
            </w:pPr>
            <w:r>
              <w:t>Mack</w:t>
            </w:r>
          </w:p>
        </w:tc>
      </w:tr>
      <w:tr w:rsidR="00F617A4" w:rsidRPr="00F617A4" w:rsidTr="00F617A4">
        <w:tc>
          <w:tcPr>
            <w:tcW w:w="2179" w:type="dxa"/>
            <w:shd w:val="clear" w:color="auto" w:fill="auto"/>
          </w:tcPr>
          <w:p w:rsidR="00F617A4" w:rsidRPr="00F617A4" w:rsidRDefault="00F617A4" w:rsidP="00F617A4">
            <w:pPr>
              <w:ind w:firstLine="0"/>
            </w:pPr>
            <w:r>
              <w:t>McEachern</w:t>
            </w:r>
          </w:p>
        </w:tc>
        <w:tc>
          <w:tcPr>
            <w:tcW w:w="2179" w:type="dxa"/>
            <w:shd w:val="clear" w:color="auto" w:fill="auto"/>
          </w:tcPr>
          <w:p w:rsidR="00F617A4" w:rsidRPr="00F617A4" w:rsidRDefault="00F617A4" w:rsidP="00F617A4">
            <w:pPr>
              <w:ind w:firstLine="0"/>
            </w:pPr>
            <w:r>
              <w:t>McLeod</w:t>
            </w:r>
          </w:p>
        </w:tc>
        <w:tc>
          <w:tcPr>
            <w:tcW w:w="2180" w:type="dxa"/>
            <w:shd w:val="clear" w:color="auto" w:fill="auto"/>
          </w:tcPr>
          <w:p w:rsidR="00F617A4" w:rsidRPr="00F617A4" w:rsidRDefault="00F617A4" w:rsidP="00F617A4">
            <w:pPr>
              <w:ind w:firstLine="0"/>
            </w:pPr>
            <w:r>
              <w:t>Munnerlyn</w:t>
            </w:r>
          </w:p>
        </w:tc>
      </w:tr>
      <w:tr w:rsidR="00F617A4" w:rsidRPr="00F617A4" w:rsidTr="00F617A4">
        <w:tc>
          <w:tcPr>
            <w:tcW w:w="2179" w:type="dxa"/>
            <w:shd w:val="clear" w:color="auto" w:fill="auto"/>
          </w:tcPr>
          <w:p w:rsidR="00F617A4" w:rsidRPr="00F617A4" w:rsidRDefault="00F617A4" w:rsidP="00F617A4">
            <w:pPr>
              <w:ind w:firstLine="0"/>
            </w:pPr>
            <w:r>
              <w:t>Ott</w:t>
            </w:r>
          </w:p>
        </w:tc>
        <w:tc>
          <w:tcPr>
            <w:tcW w:w="2179" w:type="dxa"/>
            <w:shd w:val="clear" w:color="auto" w:fill="auto"/>
          </w:tcPr>
          <w:p w:rsidR="00F617A4" w:rsidRPr="00F617A4" w:rsidRDefault="00F617A4" w:rsidP="00F617A4">
            <w:pPr>
              <w:ind w:firstLine="0"/>
            </w:pPr>
            <w:r>
              <w:t>Sabb</w:t>
            </w:r>
          </w:p>
        </w:tc>
        <w:tc>
          <w:tcPr>
            <w:tcW w:w="2180" w:type="dxa"/>
            <w:shd w:val="clear" w:color="auto" w:fill="auto"/>
          </w:tcPr>
          <w:p w:rsidR="00F617A4" w:rsidRPr="00F617A4" w:rsidRDefault="00F617A4" w:rsidP="00F617A4">
            <w:pPr>
              <w:ind w:firstLine="0"/>
            </w:pPr>
            <w:r>
              <w:t>Sellers</w:t>
            </w:r>
          </w:p>
        </w:tc>
      </w:tr>
      <w:tr w:rsidR="00F617A4" w:rsidRPr="00F617A4" w:rsidTr="00F617A4">
        <w:tc>
          <w:tcPr>
            <w:tcW w:w="2179" w:type="dxa"/>
            <w:shd w:val="clear" w:color="auto" w:fill="auto"/>
          </w:tcPr>
          <w:p w:rsidR="00F617A4" w:rsidRPr="00F617A4" w:rsidRDefault="00F617A4" w:rsidP="00F617A4">
            <w:pPr>
              <w:keepNext/>
              <w:ind w:firstLine="0"/>
            </w:pPr>
            <w:r>
              <w:t>Vick</w:t>
            </w:r>
          </w:p>
        </w:tc>
        <w:tc>
          <w:tcPr>
            <w:tcW w:w="2179" w:type="dxa"/>
            <w:shd w:val="clear" w:color="auto" w:fill="auto"/>
          </w:tcPr>
          <w:p w:rsidR="00F617A4" w:rsidRPr="00F617A4" w:rsidRDefault="00F617A4" w:rsidP="00F617A4">
            <w:pPr>
              <w:keepNext/>
              <w:ind w:firstLine="0"/>
            </w:pPr>
            <w:r>
              <w:t>Weeks</w:t>
            </w:r>
          </w:p>
        </w:tc>
        <w:tc>
          <w:tcPr>
            <w:tcW w:w="2180" w:type="dxa"/>
            <w:shd w:val="clear" w:color="auto" w:fill="auto"/>
          </w:tcPr>
          <w:p w:rsidR="00F617A4" w:rsidRPr="00F617A4" w:rsidRDefault="00F617A4" w:rsidP="00F617A4">
            <w:pPr>
              <w:keepNext/>
              <w:ind w:firstLine="0"/>
            </w:pPr>
            <w:r>
              <w:t>Whipper</w:t>
            </w:r>
          </w:p>
        </w:tc>
      </w:tr>
      <w:tr w:rsidR="00F617A4" w:rsidRPr="00F617A4" w:rsidTr="00F617A4">
        <w:tc>
          <w:tcPr>
            <w:tcW w:w="2179" w:type="dxa"/>
            <w:shd w:val="clear" w:color="auto" w:fill="auto"/>
          </w:tcPr>
          <w:p w:rsidR="00F617A4" w:rsidRPr="00F617A4" w:rsidRDefault="00F617A4" w:rsidP="00F617A4">
            <w:pPr>
              <w:keepNext/>
              <w:ind w:firstLine="0"/>
            </w:pPr>
            <w:r>
              <w:t>Williams</w:t>
            </w:r>
          </w:p>
        </w:tc>
        <w:tc>
          <w:tcPr>
            <w:tcW w:w="2179" w:type="dxa"/>
            <w:shd w:val="clear" w:color="auto" w:fill="auto"/>
          </w:tcPr>
          <w:p w:rsidR="00F617A4" w:rsidRPr="00F617A4" w:rsidRDefault="00F617A4" w:rsidP="00F617A4">
            <w:pPr>
              <w:keepNext/>
              <w:ind w:firstLine="0"/>
            </w:pP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Total--31</w:t>
      </w:r>
    </w:p>
    <w:p w:rsidR="00F617A4" w:rsidRDefault="00F617A4" w:rsidP="00F617A4">
      <w:pPr>
        <w:jc w:val="center"/>
        <w:rPr>
          <w:b/>
        </w:rPr>
      </w:pPr>
    </w:p>
    <w:p w:rsidR="00F617A4" w:rsidRDefault="00F617A4" w:rsidP="00F617A4">
      <w:r>
        <w:t>So, the motion to reconsider was tabled.</w:t>
      </w:r>
    </w:p>
    <w:p w:rsidR="00F617A4" w:rsidRDefault="00F617A4" w:rsidP="00F617A4"/>
    <w:p w:rsidR="00F617A4" w:rsidRDefault="00F617A4" w:rsidP="00F617A4">
      <w:pPr>
        <w:keepNext/>
        <w:jc w:val="center"/>
        <w:rPr>
          <w:b/>
        </w:rPr>
      </w:pPr>
      <w:r w:rsidRPr="00F617A4">
        <w:rPr>
          <w:b/>
        </w:rPr>
        <w:t>S. 45--FREE CONFERENCE POWERS GRANTED</w:t>
      </w:r>
    </w:p>
    <w:p w:rsidR="00F617A4" w:rsidRDefault="00F617A4" w:rsidP="00F617A4">
      <w:r>
        <w:t xml:space="preserve">Rep. BANNISTER moved that the Committee of Conference on the following Bill be resolved into a Committee of Free Conference and briefly explained the Conference Committee's reasons for this request:  </w:t>
      </w:r>
    </w:p>
    <w:p w:rsidR="00F617A4" w:rsidRDefault="00F617A4" w:rsidP="00F617A4">
      <w:bookmarkStart w:id="46" w:name="include_clip_start_125"/>
      <w:bookmarkEnd w:id="46"/>
    </w:p>
    <w:p w:rsidR="00F617A4" w:rsidRDefault="00F617A4" w:rsidP="00F617A4">
      <w:pPr>
        <w:keepNext/>
      </w:pPr>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5817DC" w:rsidRDefault="005817DC">
      <w:pPr>
        <w:ind w:firstLine="0"/>
        <w:jc w:val="left"/>
      </w:pPr>
      <w:bookmarkStart w:id="47" w:name="include_clip_end_125"/>
      <w:bookmarkEnd w:id="47"/>
      <w:r>
        <w:br w:type="page"/>
      </w:r>
    </w:p>
    <w:p w:rsidR="00F617A4" w:rsidRDefault="00F617A4" w:rsidP="00F617A4">
      <w:r>
        <w:t xml:space="preserve">The yeas and nays were taken resulting as follows: </w:t>
      </w:r>
    </w:p>
    <w:p w:rsidR="00F617A4" w:rsidRDefault="00F617A4" w:rsidP="00F617A4">
      <w:pPr>
        <w:jc w:val="center"/>
      </w:pPr>
      <w:r>
        <w:t xml:space="preserve"> </w:t>
      </w:r>
      <w:bookmarkStart w:id="48" w:name="vote_start126"/>
      <w:bookmarkEnd w:id="48"/>
      <w:r>
        <w:t>Yeas 95; Nays 0</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Allison</w:t>
            </w:r>
          </w:p>
        </w:tc>
        <w:tc>
          <w:tcPr>
            <w:tcW w:w="2180" w:type="dxa"/>
            <w:shd w:val="clear" w:color="auto" w:fill="auto"/>
          </w:tcPr>
          <w:p w:rsidR="00F617A4" w:rsidRPr="00F617A4" w:rsidRDefault="00F617A4" w:rsidP="00F617A4">
            <w:pPr>
              <w:keepNext/>
              <w:ind w:firstLine="0"/>
            </w:pPr>
            <w:r>
              <w:t>Anderson</w:t>
            </w:r>
          </w:p>
        </w:tc>
      </w:tr>
      <w:tr w:rsidR="00F617A4" w:rsidRPr="00F617A4" w:rsidTr="00F617A4">
        <w:tc>
          <w:tcPr>
            <w:tcW w:w="2179" w:type="dxa"/>
            <w:shd w:val="clear" w:color="auto" w:fill="auto"/>
          </w:tcPr>
          <w:p w:rsidR="00F617A4" w:rsidRPr="00F617A4" w:rsidRDefault="00F617A4" w:rsidP="00F617A4">
            <w:pPr>
              <w:ind w:firstLine="0"/>
            </w:pPr>
            <w:r>
              <w:t>Anthony</w:t>
            </w:r>
          </w:p>
        </w:tc>
        <w:tc>
          <w:tcPr>
            <w:tcW w:w="2179" w:type="dxa"/>
            <w:shd w:val="clear" w:color="auto" w:fill="auto"/>
          </w:tcPr>
          <w:p w:rsidR="00F617A4" w:rsidRPr="00F617A4" w:rsidRDefault="00F617A4" w:rsidP="00F617A4">
            <w:pPr>
              <w:ind w:firstLine="0"/>
            </w:pPr>
            <w:r>
              <w:t>Atwater</w:t>
            </w:r>
          </w:p>
        </w:tc>
        <w:tc>
          <w:tcPr>
            <w:tcW w:w="2180" w:type="dxa"/>
            <w:shd w:val="clear" w:color="auto" w:fill="auto"/>
          </w:tcPr>
          <w:p w:rsidR="00F617A4" w:rsidRPr="00F617A4" w:rsidRDefault="00F617A4" w:rsidP="00F617A4">
            <w:pPr>
              <w:ind w:firstLine="0"/>
            </w:pPr>
            <w:r>
              <w:t>Bales</w:t>
            </w:r>
          </w:p>
        </w:tc>
      </w:tr>
      <w:tr w:rsidR="00F617A4" w:rsidRPr="00F617A4" w:rsidTr="00F617A4">
        <w:tc>
          <w:tcPr>
            <w:tcW w:w="2179" w:type="dxa"/>
            <w:shd w:val="clear" w:color="auto" w:fill="auto"/>
          </w:tcPr>
          <w:p w:rsidR="00F617A4" w:rsidRPr="00F617A4" w:rsidRDefault="00F617A4" w:rsidP="00F617A4">
            <w:pPr>
              <w:ind w:firstLine="0"/>
            </w:pPr>
            <w:r>
              <w:t>Ballentine</w:t>
            </w:r>
          </w:p>
        </w:tc>
        <w:tc>
          <w:tcPr>
            <w:tcW w:w="2179" w:type="dxa"/>
            <w:shd w:val="clear" w:color="auto" w:fill="auto"/>
          </w:tcPr>
          <w:p w:rsidR="00F617A4" w:rsidRPr="00F617A4" w:rsidRDefault="00F617A4" w:rsidP="00F617A4">
            <w:pPr>
              <w:ind w:firstLine="0"/>
            </w:pPr>
            <w:r>
              <w:t>Bannister</w:t>
            </w:r>
          </w:p>
        </w:tc>
        <w:tc>
          <w:tcPr>
            <w:tcW w:w="2180" w:type="dxa"/>
            <w:shd w:val="clear" w:color="auto" w:fill="auto"/>
          </w:tcPr>
          <w:p w:rsidR="00F617A4" w:rsidRPr="00F617A4" w:rsidRDefault="00F617A4" w:rsidP="00F617A4">
            <w:pPr>
              <w:ind w:firstLine="0"/>
            </w:pPr>
            <w:r>
              <w:t>Barfield</w:t>
            </w:r>
          </w:p>
        </w:tc>
      </w:tr>
      <w:tr w:rsidR="00F617A4" w:rsidRPr="00F617A4" w:rsidTr="00F617A4">
        <w:tc>
          <w:tcPr>
            <w:tcW w:w="2179" w:type="dxa"/>
            <w:shd w:val="clear" w:color="auto" w:fill="auto"/>
          </w:tcPr>
          <w:p w:rsidR="00F617A4" w:rsidRPr="00F617A4" w:rsidRDefault="00F617A4" w:rsidP="00F617A4">
            <w:pPr>
              <w:ind w:firstLine="0"/>
            </w:pPr>
            <w:r>
              <w:t>Bedingfield</w:t>
            </w:r>
          </w:p>
        </w:tc>
        <w:tc>
          <w:tcPr>
            <w:tcW w:w="2179" w:type="dxa"/>
            <w:shd w:val="clear" w:color="auto" w:fill="auto"/>
          </w:tcPr>
          <w:p w:rsidR="00F617A4" w:rsidRPr="00F617A4" w:rsidRDefault="00F617A4" w:rsidP="00F617A4">
            <w:pPr>
              <w:ind w:firstLine="0"/>
            </w:pPr>
            <w:r>
              <w:t>Bingham</w:t>
            </w:r>
          </w:p>
        </w:tc>
        <w:tc>
          <w:tcPr>
            <w:tcW w:w="2180" w:type="dxa"/>
            <w:shd w:val="clear" w:color="auto" w:fill="auto"/>
          </w:tcPr>
          <w:p w:rsidR="00F617A4" w:rsidRPr="00F617A4" w:rsidRDefault="00F617A4" w:rsidP="00F617A4">
            <w:pPr>
              <w:ind w:firstLine="0"/>
            </w:pPr>
            <w:r>
              <w:t>Bowen</w:t>
            </w:r>
          </w:p>
        </w:tc>
      </w:tr>
      <w:tr w:rsidR="00F617A4" w:rsidRPr="00F617A4" w:rsidTr="00F617A4">
        <w:tc>
          <w:tcPr>
            <w:tcW w:w="2179" w:type="dxa"/>
            <w:shd w:val="clear" w:color="auto" w:fill="auto"/>
          </w:tcPr>
          <w:p w:rsidR="00F617A4" w:rsidRPr="00F617A4" w:rsidRDefault="00F617A4" w:rsidP="00F617A4">
            <w:pPr>
              <w:ind w:firstLine="0"/>
            </w:pPr>
            <w:r>
              <w:t>Bowers</w:t>
            </w:r>
          </w:p>
        </w:tc>
        <w:tc>
          <w:tcPr>
            <w:tcW w:w="2179" w:type="dxa"/>
            <w:shd w:val="clear" w:color="auto" w:fill="auto"/>
          </w:tcPr>
          <w:p w:rsidR="00F617A4" w:rsidRPr="00F617A4" w:rsidRDefault="00F617A4" w:rsidP="00F617A4">
            <w:pPr>
              <w:ind w:firstLine="0"/>
            </w:pPr>
            <w:r>
              <w:t>G. A. Brown</w:t>
            </w:r>
          </w:p>
        </w:tc>
        <w:tc>
          <w:tcPr>
            <w:tcW w:w="2180" w:type="dxa"/>
            <w:shd w:val="clear" w:color="auto" w:fill="auto"/>
          </w:tcPr>
          <w:p w:rsidR="00F617A4" w:rsidRPr="00F617A4" w:rsidRDefault="00F617A4" w:rsidP="00F617A4">
            <w:pPr>
              <w:ind w:firstLine="0"/>
            </w:pPr>
            <w:r>
              <w:t>H. B. Brown</w:t>
            </w:r>
          </w:p>
        </w:tc>
      </w:tr>
      <w:tr w:rsidR="00F617A4" w:rsidRPr="00F617A4" w:rsidTr="00F617A4">
        <w:tc>
          <w:tcPr>
            <w:tcW w:w="2179" w:type="dxa"/>
            <w:shd w:val="clear" w:color="auto" w:fill="auto"/>
          </w:tcPr>
          <w:p w:rsidR="00F617A4" w:rsidRPr="00F617A4" w:rsidRDefault="00F617A4" w:rsidP="00F617A4">
            <w:pPr>
              <w:ind w:firstLine="0"/>
            </w:pPr>
            <w:r>
              <w:t>R. L. Brown</w:t>
            </w:r>
          </w:p>
        </w:tc>
        <w:tc>
          <w:tcPr>
            <w:tcW w:w="2179" w:type="dxa"/>
            <w:shd w:val="clear" w:color="auto" w:fill="auto"/>
          </w:tcPr>
          <w:p w:rsidR="00F617A4" w:rsidRPr="00F617A4" w:rsidRDefault="00F617A4" w:rsidP="00F617A4">
            <w:pPr>
              <w:ind w:firstLine="0"/>
            </w:pPr>
            <w:r>
              <w:t>Butler Garrick</w:t>
            </w:r>
          </w:p>
        </w:tc>
        <w:tc>
          <w:tcPr>
            <w:tcW w:w="2180" w:type="dxa"/>
            <w:shd w:val="clear" w:color="auto" w:fill="auto"/>
          </w:tcPr>
          <w:p w:rsidR="00F617A4" w:rsidRPr="00F617A4" w:rsidRDefault="00F617A4" w:rsidP="00F617A4">
            <w:pPr>
              <w:ind w:firstLine="0"/>
            </w:pPr>
            <w:r>
              <w:t>Chumley</w:t>
            </w:r>
          </w:p>
        </w:tc>
      </w:tr>
      <w:tr w:rsidR="00F617A4" w:rsidRPr="00F617A4" w:rsidTr="00F617A4">
        <w:tc>
          <w:tcPr>
            <w:tcW w:w="2179" w:type="dxa"/>
            <w:shd w:val="clear" w:color="auto" w:fill="auto"/>
          </w:tcPr>
          <w:p w:rsidR="00F617A4" w:rsidRPr="00F617A4" w:rsidRDefault="00F617A4" w:rsidP="00F617A4">
            <w:pPr>
              <w:ind w:firstLine="0"/>
            </w:pPr>
            <w:r>
              <w:t>Clemmons</w:t>
            </w:r>
          </w:p>
        </w:tc>
        <w:tc>
          <w:tcPr>
            <w:tcW w:w="2179" w:type="dxa"/>
            <w:shd w:val="clear" w:color="auto" w:fill="auto"/>
          </w:tcPr>
          <w:p w:rsidR="00F617A4" w:rsidRPr="00F617A4" w:rsidRDefault="00F617A4" w:rsidP="00F617A4">
            <w:pPr>
              <w:ind w:firstLine="0"/>
            </w:pPr>
            <w:r>
              <w:t>Corbin</w:t>
            </w:r>
          </w:p>
        </w:tc>
        <w:tc>
          <w:tcPr>
            <w:tcW w:w="2180" w:type="dxa"/>
            <w:shd w:val="clear" w:color="auto" w:fill="auto"/>
          </w:tcPr>
          <w:p w:rsidR="00F617A4" w:rsidRPr="00F617A4" w:rsidRDefault="00F617A4" w:rsidP="00F617A4">
            <w:pPr>
              <w:ind w:firstLine="0"/>
            </w:pPr>
            <w:r>
              <w:t>Crawford</w:t>
            </w:r>
          </w:p>
        </w:tc>
      </w:tr>
      <w:tr w:rsidR="00F617A4" w:rsidRPr="00F617A4" w:rsidTr="00F617A4">
        <w:tc>
          <w:tcPr>
            <w:tcW w:w="2179" w:type="dxa"/>
            <w:shd w:val="clear" w:color="auto" w:fill="auto"/>
          </w:tcPr>
          <w:p w:rsidR="00F617A4" w:rsidRPr="00F617A4" w:rsidRDefault="00F617A4" w:rsidP="00F617A4">
            <w:pPr>
              <w:ind w:firstLine="0"/>
            </w:pPr>
            <w:r>
              <w:t>Crosby</w:t>
            </w:r>
          </w:p>
        </w:tc>
        <w:tc>
          <w:tcPr>
            <w:tcW w:w="2179" w:type="dxa"/>
            <w:shd w:val="clear" w:color="auto" w:fill="auto"/>
          </w:tcPr>
          <w:p w:rsidR="00F617A4" w:rsidRPr="00F617A4" w:rsidRDefault="00F617A4" w:rsidP="00F617A4">
            <w:pPr>
              <w:ind w:firstLine="0"/>
            </w:pPr>
            <w:r>
              <w:t>Daning</w:t>
            </w:r>
          </w:p>
        </w:tc>
        <w:tc>
          <w:tcPr>
            <w:tcW w:w="2180" w:type="dxa"/>
            <w:shd w:val="clear" w:color="auto" w:fill="auto"/>
          </w:tcPr>
          <w:p w:rsidR="00F617A4" w:rsidRPr="00F617A4" w:rsidRDefault="00F617A4" w:rsidP="00F617A4">
            <w:pPr>
              <w:ind w:firstLine="0"/>
            </w:pPr>
            <w:r>
              <w:t>Delleney</w:t>
            </w:r>
          </w:p>
        </w:tc>
      </w:tr>
      <w:tr w:rsidR="00F617A4" w:rsidRPr="00F617A4" w:rsidTr="00F617A4">
        <w:tc>
          <w:tcPr>
            <w:tcW w:w="2179" w:type="dxa"/>
            <w:shd w:val="clear" w:color="auto" w:fill="auto"/>
          </w:tcPr>
          <w:p w:rsidR="00F617A4" w:rsidRPr="00F617A4" w:rsidRDefault="00F617A4" w:rsidP="00F617A4">
            <w:pPr>
              <w:ind w:firstLine="0"/>
            </w:pPr>
            <w:r>
              <w:t>Dillard</w:t>
            </w:r>
          </w:p>
        </w:tc>
        <w:tc>
          <w:tcPr>
            <w:tcW w:w="2179" w:type="dxa"/>
            <w:shd w:val="clear" w:color="auto" w:fill="auto"/>
          </w:tcPr>
          <w:p w:rsidR="00F617A4" w:rsidRPr="00F617A4" w:rsidRDefault="00F617A4" w:rsidP="00F617A4">
            <w:pPr>
              <w:ind w:firstLine="0"/>
            </w:pPr>
            <w:r>
              <w:t>Edge</w:t>
            </w:r>
          </w:p>
        </w:tc>
        <w:tc>
          <w:tcPr>
            <w:tcW w:w="2180" w:type="dxa"/>
            <w:shd w:val="clear" w:color="auto" w:fill="auto"/>
          </w:tcPr>
          <w:p w:rsidR="00F617A4" w:rsidRPr="00F617A4" w:rsidRDefault="00F617A4" w:rsidP="00F617A4">
            <w:pPr>
              <w:ind w:firstLine="0"/>
            </w:pPr>
            <w:r>
              <w:t>Erickson</w:t>
            </w:r>
          </w:p>
        </w:tc>
      </w:tr>
      <w:tr w:rsidR="00F617A4" w:rsidRPr="00F617A4" w:rsidTr="00F617A4">
        <w:tc>
          <w:tcPr>
            <w:tcW w:w="2179" w:type="dxa"/>
            <w:shd w:val="clear" w:color="auto" w:fill="auto"/>
          </w:tcPr>
          <w:p w:rsidR="00F617A4" w:rsidRPr="00F617A4" w:rsidRDefault="00F617A4" w:rsidP="00F617A4">
            <w:pPr>
              <w:ind w:firstLine="0"/>
            </w:pPr>
            <w:r>
              <w:t>Forrester</w:t>
            </w:r>
          </w:p>
        </w:tc>
        <w:tc>
          <w:tcPr>
            <w:tcW w:w="2179" w:type="dxa"/>
            <w:shd w:val="clear" w:color="auto" w:fill="auto"/>
          </w:tcPr>
          <w:p w:rsidR="00F617A4" w:rsidRPr="00F617A4" w:rsidRDefault="00F617A4" w:rsidP="00F617A4">
            <w:pPr>
              <w:ind w:firstLine="0"/>
            </w:pPr>
            <w:r>
              <w:t>Frye</w:t>
            </w:r>
          </w:p>
        </w:tc>
        <w:tc>
          <w:tcPr>
            <w:tcW w:w="2180" w:type="dxa"/>
            <w:shd w:val="clear" w:color="auto" w:fill="auto"/>
          </w:tcPr>
          <w:p w:rsidR="00F617A4" w:rsidRPr="00F617A4" w:rsidRDefault="00F617A4" w:rsidP="00F617A4">
            <w:pPr>
              <w:ind w:firstLine="0"/>
            </w:pPr>
            <w:r>
              <w:t>Funderburk</w:t>
            </w:r>
          </w:p>
        </w:tc>
      </w:tr>
      <w:tr w:rsidR="00F617A4" w:rsidRPr="00F617A4" w:rsidTr="00F617A4">
        <w:tc>
          <w:tcPr>
            <w:tcW w:w="2179" w:type="dxa"/>
            <w:shd w:val="clear" w:color="auto" w:fill="auto"/>
          </w:tcPr>
          <w:p w:rsidR="00F617A4" w:rsidRPr="00F617A4" w:rsidRDefault="00F617A4" w:rsidP="00F617A4">
            <w:pPr>
              <w:ind w:firstLine="0"/>
            </w:pPr>
            <w:r>
              <w:t>Gambrell</w:t>
            </w:r>
          </w:p>
        </w:tc>
        <w:tc>
          <w:tcPr>
            <w:tcW w:w="2179" w:type="dxa"/>
            <w:shd w:val="clear" w:color="auto" w:fill="auto"/>
          </w:tcPr>
          <w:p w:rsidR="00F617A4" w:rsidRPr="00F617A4" w:rsidRDefault="00F617A4" w:rsidP="00F617A4">
            <w:pPr>
              <w:ind w:firstLine="0"/>
            </w:pPr>
            <w:r>
              <w:t>Gilliard</w:t>
            </w:r>
          </w:p>
        </w:tc>
        <w:tc>
          <w:tcPr>
            <w:tcW w:w="2180" w:type="dxa"/>
            <w:shd w:val="clear" w:color="auto" w:fill="auto"/>
          </w:tcPr>
          <w:p w:rsidR="00F617A4" w:rsidRPr="00F617A4" w:rsidRDefault="00F617A4" w:rsidP="00F617A4">
            <w:pPr>
              <w:ind w:firstLine="0"/>
            </w:pPr>
            <w:r>
              <w:t>Govan</w:t>
            </w:r>
          </w:p>
        </w:tc>
      </w:tr>
      <w:tr w:rsidR="00F617A4" w:rsidRPr="00F617A4" w:rsidTr="00F617A4">
        <w:tc>
          <w:tcPr>
            <w:tcW w:w="2179" w:type="dxa"/>
            <w:shd w:val="clear" w:color="auto" w:fill="auto"/>
          </w:tcPr>
          <w:p w:rsidR="00F617A4" w:rsidRPr="00F617A4" w:rsidRDefault="00F617A4" w:rsidP="00F617A4">
            <w:pPr>
              <w:ind w:firstLine="0"/>
            </w:pPr>
            <w:r>
              <w:t>Hardwick</w:t>
            </w:r>
          </w:p>
        </w:tc>
        <w:tc>
          <w:tcPr>
            <w:tcW w:w="2179" w:type="dxa"/>
            <w:shd w:val="clear" w:color="auto" w:fill="auto"/>
          </w:tcPr>
          <w:p w:rsidR="00F617A4" w:rsidRPr="00F617A4" w:rsidRDefault="00F617A4" w:rsidP="00F617A4">
            <w:pPr>
              <w:ind w:firstLine="0"/>
            </w:pPr>
            <w:r>
              <w:t>Harrell</w:t>
            </w:r>
          </w:p>
        </w:tc>
        <w:tc>
          <w:tcPr>
            <w:tcW w:w="2180" w:type="dxa"/>
            <w:shd w:val="clear" w:color="auto" w:fill="auto"/>
          </w:tcPr>
          <w:p w:rsidR="00F617A4" w:rsidRPr="00F617A4" w:rsidRDefault="00F617A4" w:rsidP="00F617A4">
            <w:pPr>
              <w:ind w:firstLine="0"/>
            </w:pPr>
            <w:r>
              <w:t>Harrison</w:t>
            </w:r>
          </w:p>
        </w:tc>
      </w:tr>
      <w:tr w:rsidR="00F617A4" w:rsidRPr="00F617A4" w:rsidTr="00F617A4">
        <w:tc>
          <w:tcPr>
            <w:tcW w:w="2179" w:type="dxa"/>
            <w:shd w:val="clear" w:color="auto" w:fill="auto"/>
          </w:tcPr>
          <w:p w:rsidR="00F617A4" w:rsidRPr="00F617A4" w:rsidRDefault="00F617A4" w:rsidP="00F617A4">
            <w:pPr>
              <w:ind w:firstLine="0"/>
            </w:pPr>
            <w:r>
              <w:t>Hart</w:t>
            </w:r>
          </w:p>
        </w:tc>
        <w:tc>
          <w:tcPr>
            <w:tcW w:w="2179" w:type="dxa"/>
            <w:shd w:val="clear" w:color="auto" w:fill="auto"/>
          </w:tcPr>
          <w:p w:rsidR="00F617A4" w:rsidRPr="00F617A4" w:rsidRDefault="00F617A4" w:rsidP="00F617A4">
            <w:pPr>
              <w:ind w:firstLine="0"/>
            </w:pPr>
            <w:r>
              <w:t>Hayes</w:t>
            </w:r>
          </w:p>
        </w:tc>
        <w:tc>
          <w:tcPr>
            <w:tcW w:w="2180" w:type="dxa"/>
            <w:shd w:val="clear" w:color="auto" w:fill="auto"/>
          </w:tcPr>
          <w:p w:rsidR="00F617A4" w:rsidRPr="00F617A4" w:rsidRDefault="00F617A4" w:rsidP="00F617A4">
            <w:pPr>
              <w:ind w:firstLine="0"/>
            </w:pPr>
            <w:r>
              <w:t>Hearn</w:t>
            </w:r>
          </w:p>
        </w:tc>
      </w:tr>
      <w:tr w:rsidR="00F617A4" w:rsidRPr="00F617A4" w:rsidTr="00F617A4">
        <w:tc>
          <w:tcPr>
            <w:tcW w:w="2179" w:type="dxa"/>
            <w:shd w:val="clear" w:color="auto" w:fill="auto"/>
          </w:tcPr>
          <w:p w:rsidR="00F617A4" w:rsidRPr="00F617A4" w:rsidRDefault="00F617A4" w:rsidP="00F617A4">
            <w:pPr>
              <w:ind w:firstLine="0"/>
            </w:pPr>
            <w:r>
              <w:t>Henderson</w:t>
            </w:r>
          </w:p>
        </w:tc>
        <w:tc>
          <w:tcPr>
            <w:tcW w:w="2179" w:type="dxa"/>
            <w:shd w:val="clear" w:color="auto" w:fill="auto"/>
          </w:tcPr>
          <w:p w:rsidR="00F617A4" w:rsidRPr="00F617A4" w:rsidRDefault="00F617A4" w:rsidP="00F617A4">
            <w:pPr>
              <w:ind w:firstLine="0"/>
            </w:pPr>
            <w:r>
              <w:t>Herbkersman</w:t>
            </w:r>
          </w:p>
        </w:tc>
        <w:tc>
          <w:tcPr>
            <w:tcW w:w="2180" w:type="dxa"/>
            <w:shd w:val="clear" w:color="auto" w:fill="auto"/>
          </w:tcPr>
          <w:p w:rsidR="00F617A4" w:rsidRPr="00F617A4" w:rsidRDefault="00F617A4" w:rsidP="00F617A4">
            <w:pPr>
              <w:ind w:firstLine="0"/>
            </w:pPr>
            <w:r>
              <w:t>Hiott</w:t>
            </w:r>
          </w:p>
        </w:tc>
      </w:tr>
      <w:tr w:rsidR="00F617A4" w:rsidRPr="00F617A4" w:rsidTr="00F617A4">
        <w:tc>
          <w:tcPr>
            <w:tcW w:w="2179" w:type="dxa"/>
            <w:shd w:val="clear" w:color="auto" w:fill="auto"/>
          </w:tcPr>
          <w:p w:rsidR="00F617A4" w:rsidRPr="00F617A4" w:rsidRDefault="00F617A4" w:rsidP="00F617A4">
            <w:pPr>
              <w:ind w:firstLine="0"/>
            </w:pPr>
            <w:r>
              <w:t>Hixon</w:t>
            </w:r>
          </w:p>
        </w:tc>
        <w:tc>
          <w:tcPr>
            <w:tcW w:w="2179" w:type="dxa"/>
            <w:shd w:val="clear" w:color="auto" w:fill="auto"/>
          </w:tcPr>
          <w:p w:rsidR="00F617A4" w:rsidRPr="00F617A4" w:rsidRDefault="00F617A4" w:rsidP="00F617A4">
            <w:pPr>
              <w:ind w:firstLine="0"/>
            </w:pPr>
            <w:r>
              <w:t>Hodges</w:t>
            </w:r>
          </w:p>
        </w:tc>
        <w:tc>
          <w:tcPr>
            <w:tcW w:w="2180" w:type="dxa"/>
            <w:shd w:val="clear" w:color="auto" w:fill="auto"/>
          </w:tcPr>
          <w:p w:rsidR="00F617A4" w:rsidRPr="00F617A4" w:rsidRDefault="00F617A4" w:rsidP="00F617A4">
            <w:pPr>
              <w:ind w:firstLine="0"/>
            </w:pPr>
            <w:r>
              <w:t>Hosey</w:t>
            </w:r>
          </w:p>
        </w:tc>
      </w:tr>
      <w:tr w:rsidR="00F617A4" w:rsidRPr="00F617A4" w:rsidTr="00F617A4">
        <w:tc>
          <w:tcPr>
            <w:tcW w:w="2179" w:type="dxa"/>
            <w:shd w:val="clear" w:color="auto" w:fill="auto"/>
          </w:tcPr>
          <w:p w:rsidR="00F617A4" w:rsidRPr="00F617A4" w:rsidRDefault="00F617A4" w:rsidP="00F617A4">
            <w:pPr>
              <w:ind w:firstLine="0"/>
            </w:pPr>
            <w:r>
              <w:t>Howard</w:t>
            </w:r>
          </w:p>
        </w:tc>
        <w:tc>
          <w:tcPr>
            <w:tcW w:w="2179" w:type="dxa"/>
            <w:shd w:val="clear" w:color="auto" w:fill="auto"/>
          </w:tcPr>
          <w:p w:rsidR="00F617A4" w:rsidRPr="00F617A4" w:rsidRDefault="00F617A4" w:rsidP="00F617A4">
            <w:pPr>
              <w:ind w:firstLine="0"/>
            </w:pPr>
            <w:r>
              <w:t>Huggins</w:t>
            </w:r>
          </w:p>
        </w:tc>
        <w:tc>
          <w:tcPr>
            <w:tcW w:w="2180" w:type="dxa"/>
            <w:shd w:val="clear" w:color="auto" w:fill="auto"/>
          </w:tcPr>
          <w:p w:rsidR="00F617A4" w:rsidRPr="00F617A4" w:rsidRDefault="00F617A4" w:rsidP="00F617A4">
            <w:pPr>
              <w:ind w:firstLine="0"/>
            </w:pPr>
            <w:r>
              <w:t>Jefferson</w:t>
            </w:r>
          </w:p>
        </w:tc>
      </w:tr>
      <w:tr w:rsidR="00F617A4" w:rsidRPr="00F617A4" w:rsidTr="00F617A4">
        <w:tc>
          <w:tcPr>
            <w:tcW w:w="2179" w:type="dxa"/>
            <w:shd w:val="clear" w:color="auto" w:fill="auto"/>
          </w:tcPr>
          <w:p w:rsidR="00F617A4" w:rsidRPr="00F617A4" w:rsidRDefault="00F617A4" w:rsidP="00F617A4">
            <w:pPr>
              <w:ind w:firstLine="0"/>
            </w:pPr>
            <w:r>
              <w:t>Johnson</w:t>
            </w:r>
          </w:p>
        </w:tc>
        <w:tc>
          <w:tcPr>
            <w:tcW w:w="2179" w:type="dxa"/>
            <w:shd w:val="clear" w:color="auto" w:fill="auto"/>
          </w:tcPr>
          <w:p w:rsidR="00F617A4" w:rsidRPr="00F617A4" w:rsidRDefault="00F617A4" w:rsidP="00F617A4">
            <w:pPr>
              <w:ind w:firstLine="0"/>
            </w:pPr>
            <w:r>
              <w:t>King</w:t>
            </w:r>
          </w:p>
        </w:tc>
        <w:tc>
          <w:tcPr>
            <w:tcW w:w="2180" w:type="dxa"/>
            <w:shd w:val="clear" w:color="auto" w:fill="auto"/>
          </w:tcPr>
          <w:p w:rsidR="00F617A4" w:rsidRPr="00F617A4" w:rsidRDefault="00F617A4" w:rsidP="00F617A4">
            <w:pPr>
              <w:ind w:firstLine="0"/>
            </w:pPr>
            <w:r>
              <w:t>Knight</w:t>
            </w:r>
          </w:p>
        </w:tc>
      </w:tr>
      <w:tr w:rsidR="00F617A4" w:rsidRPr="00F617A4" w:rsidTr="00F617A4">
        <w:tc>
          <w:tcPr>
            <w:tcW w:w="2179" w:type="dxa"/>
            <w:shd w:val="clear" w:color="auto" w:fill="auto"/>
          </w:tcPr>
          <w:p w:rsidR="00F617A4" w:rsidRPr="00F617A4" w:rsidRDefault="00F617A4" w:rsidP="00F617A4">
            <w:pPr>
              <w:ind w:firstLine="0"/>
            </w:pPr>
            <w:r>
              <w:t>Loftis</w:t>
            </w:r>
          </w:p>
        </w:tc>
        <w:tc>
          <w:tcPr>
            <w:tcW w:w="2179" w:type="dxa"/>
            <w:shd w:val="clear" w:color="auto" w:fill="auto"/>
          </w:tcPr>
          <w:p w:rsidR="00F617A4" w:rsidRPr="00F617A4" w:rsidRDefault="00F617A4" w:rsidP="00F617A4">
            <w:pPr>
              <w:ind w:firstLine="0"/>
            </w:pPr>
            <w:r>
              <w:t>Lucas</w:t>
            </w:r>
          </w:p>
        </w:tc>
        <w:tc>
          <w:tcPr>
            <w:tcW w:w="2180" w:type="dxa"/>
            <w:shd w:val="clear" w:color="auto" w:fill="auto"/>
          </w:tcPr>
          <w:p w:rsidR="00F617A4" w:rsidRPr="00F617A4" w:rsidRDefault="00F617A4" w:rsidP="00F617A4">
            <w:pPr>
              <w:ind w:firstLine="0"/>
            </w:pPr>
            <w:r>
              <w:t>Mack</w:t>
            </w:r>
          </w:p>
        </w:tc>
      </w:tr>
      <w:tr w:rsidR="00F617A4" w:rsidRPr="00F617A4" w:rsidTr="00F617A4">
        <w:tc>
          <w:tcPr>
            <w:tcW w:w="2179" w:type="dxa"/>
            <w:shd w:val="clear" w:color="auto" w:fill="auto"/>
          </w:tcPr>
          <w:p w:rsidR="00F617A4" w:rsidRPr="00F617A4" w:rsidRDefault="00F617A4" w:rsidP="00F617A4">
            <w:pPr>
              <w:ind w:firstLine="0"/>
            </w:pPr>
            <w:r>
              <w:t>McEachern</w:t>
            </w:r>
          </w:p>
        </w:tc>
        <w:tc>
          <w:tcPr>
            <w:tcW w:w="2179" w:type="dxa"/>
            <w:shd w:val="clear" w:color="auto" w:fill="auto"/>
          </w:tcPr>
          <w:p w:rsidR="00F617A4" w:rsidRPr="00F617A4" w:rsidRDefault="00F617A4" w:rsidP="00F617A4">
            <w:pPr>
              <w:ind w:firstLine="0"/>
            </w:pPr>
            <w:r>
              <w:t>McLeod</w:t>
            </w:r>
          </w:p>
        </w:tc>
        <w:tc>
          <w:tcPr>
            <w:tcW w:w="2180" w:type="dxa"/>
            <w:shd w:val="clear" w:color="auto" w:fill="auto"/>
          </w:tcPr>
          <w:p w:rsidR="00F617A4" w:rsidRPr="00F617A4" w:rsidRDefault="00F617A4" w:rsidP="00F617A4">
            <w:pPr>
              <w:ind w:firstLine="0"/>
            </w:pPr>
            <w:r>
              <w:t>Merrill</w:t>
            </w:r>
          </w:p>
        </w:tc>
      </w:tr>
      <w:tr w:rsidR="00F617A4" w:rsidRPr="00F617A4" w:rsidTr="00F617A4">
        <w:tc>
          <w:tcPr>
            <w:tcW w:w="2179" w:type="dxa"/>
            <w:shd w:val="clear" w:color="auto" w:fill="auto"/>
          </w:tcPr>
          <w:p w:rsidR="00F617A4" w:rsidRPr="00F617A4" w:rsidRDefault="00F617A4" w:rsidP="00F617A4">
            <w:pPr>
              <w:ind w:firstLine="0"/>
            </w:pPr>
            <w:r>
              <w:t>D. C. Moss</w:t>
            </w:r>
          </w:p>
        </w:tc>
        <w:tc>
          <w:tcPr>
            <w:tcW w:w="2179" w:type="dxa"/>
            <w:shd w:val="clear" w:color="auto" w:fill="auto"/>
          </w:tcPr>
          <w:p w:rsidR="00F617A4" w:rsidRPr="00F617A4" w:rsidRDefault="00F617A4" w:rsidP="00F617A4">
            <w:pPr>
              <w:ind w:firstLine="0"/>
            </w:pPr>
            <w:r>
              <w:t>V. S. Moss</w:t>
            </w:r>
          </w:p>
        </w:tc>
        <w:tc>
          <w:tcPr>
            <w:tcW w:w="2180" w:type="dxa"/>
            <w:shd w:val="clear" w:color="auto" w:fill="auto"/>
          </w:tcPr>
          <w:p w:rsidR="00F617A4" w:rsidRPr="00F617A4" w:rsidRDefault="00F617A4" w:rsidP="00F617A4">
            <w:pPr>
              <w:ind w:firstLine="0"/>
            </w:pPr>
            <w:r>
              <w:t>Munnerlyn</w:t>
            </w:r>
          </w:p>
        </w:tc>
      </w:tr>
      <w:tr w:rsidR="00F617A4" w:rsidRPr="00F617A4" w:rsidTr="00F617A4">
        <w:tc>
          <w:tcPr>
            <w:tcW w:w="2179" w:type="dxa"/>
            <w:shd w:val="clear" w:color="auto" w:fill="auto"/>
          </w:tcPr>
          <w:p w:rsidR="00F617A4" w:rsidRPr="00F617A4" w:rsidRDefault="00F617A4" w:rsidP="00F617A4">
            <w:pPr>
              <w:ind w:firstLine="0"/>
            </w:pPr>
            <w:r>
              <w:t>Murphy</w:t>
            </w:r>
          </w:p>
        </w:tc>
        <w:tc>
          <w:tcPr>
            <w:tcW w:w="2179" w:type="dxa"/>
            <w:shd w:val="clear" w:color="auto" w:fill="auto"/>
          </w:tcPr>
          <w:p w:rsidR="00F617A4" w:rsidRPr="00F617A4" w:rsidRDefault="00F617A4" w:rsidP="00F617A4">
            <w:pPr>
              <w:ind w:firstLine="0"/>
            </w:pPr>
            <w:r>
              <w:t>Nanney</w:t>
            </w:r>
          </w:p>
        </w:tc>
        <w:tc>
          <w:tcPr>
            <w:tcW w:w="2180" w:type="dxa"/>
            <w:shd w:val="clear" w:color="auto" w:fill="auto"/>
          </w:tcPr>
          <w:p w:rsidR="00F617A4" w:rsidRPr="00F617A4" w:rsidRDefault="00F617A4" w:rsidP="00F617A4">
            <w:pPr>
              <w:ind w:firstLine="0"/>
            </w:pPr>
            <w:r>
              <w:t>J. H. Neal</w:t>
            </w:r>
          </w:p>
        </w:tc>
      </w:tr>
      <w:tr w:rsidR="00F617A4" w:rsidRPr="00F617A4" w:rsidTr="00F617A4">
        <w:tc>
          <w:tcPr>
            <w:tcW w:w="2179" w:type="dxa"/>
            <w:shd w:val="clear" w:color="auto" w:fill="auto"/>
          </w:tcPr>
          <w:p w:rsidR="00F617A4" w:rsidRPr="00F617A4" w:rsidRDefault="00F617A4" w:rsidP="00F617A4">
            <w:pPr>
              <w:ind w:firstLine="0"/>
            </w:pPr>
            <w:r>
              <w:t>J. M. Neal</w:t>
            </w:r>
          </w:p>
        </w:tc>
        <w:tc>
          <w:tcPr>
            <w:tcW w:w="2179" w:type="dxa"/>
            <w:shd w:val="clear" w:color="auto" w:fill="auto"/>
          </w:tcPr>
          <w:p w:rsidR="00F617A4" w:rsidRPr="00F617A4" w:rsidRDefault="00F617A4" w:rsidP="00F617A4">
            <w:pPr>
              <w:ind w:firstLine="0"/>
            </w:pPr>
            <w:r>
              <w:t>Norman</w:t>
            </w:r>
          </w:p>
        </w:tc>
        <w:tc>
          <w:tcPr>
            <w:tcW w:w="2180" w:type="dxa"/>
            <w:shd w:val="clear" w:color="auto" w:fill="auto"/>
          </w:tcPr>
          <w:p w:rsidR="00F617A4" w:rsidRPr="00F617A4" w:rsidRDefault="00F617A4" w:rsidP="00F617A4">
            <w:pPr>
              <w:ind w:firstLine="0"/>
            </w:pPr>
            <w:r>
              <w:t>Ott</w:t>
            </w:r>
          </w:p>
        </w:tc>
      </w:tr>
      <w:tr w:rsidR="00F617A4" w:rsidRPr="00F617A4" w:rsidTr="00F617A4">
        <w:tc>
          <w:tcPr>
            <w:tcW w:w="2179" w:type="dxa"/>
            <w:shd w:val="clear" w:color="auto" w:fill="auto"/>
          </w:tcPr>
          <w:p w:rsidR="00F617A4" w:rsidRPr="00F617A4" w:rsidRDefault="00F617A4" w:rsidP="00F617A4">
            <w:pPr>
              <w:ind w:firstLine="0"/>
            </w:pPr>
            <w:r>
              <w:t>Parks</w:t>
            </w:r>
          </w:p>
        </w:tc>
        <w:tc>
          <w:tcPr>
            <w:tcW w:w="2179" w:type="dxa"/>
            <w:shd w:val="clear" w:color="auto" w:fill="auto"/>
          </w:tcPr>
          <w:p w:rsidR="00F617A4" w:rsidRPr="00F617A4" w:rsidRDefault="00F617A4" w:rsidP="00F617A4">
            <w:pPr>
              <w:ind w:firstLine="0"/>
            </w:pPr>
            <w:r>
              <w:t>Patrick</w:t>
            </w:r>
          </w:p>
        </w:tc>
        <w:tc>
          <w:tcPr>
            <w:tcW w:w="2180" w:type="dxa"/>
            <w:shd w:val="clear" w:color="auto" w:fill="auto"/>
          </w:tcPr>
          <w:p w:rsidR="00F617A4" w:rsidRPr="00F617A4" w:rsidRDefault="00F617A4" w:rsidP="00F617A4">
            <w:pPr>
              <w:ind w:firstLine="0"/>
            </w:pPr>
            <w:r>
              <w:t>Putnam</w:t>
            </w:r>
          </w:p>
        </w:tc>
      </w:tr>
      <w:tr w:rsidR="00F617A4" w:rsidRPr="00F617A4" w:rsidTr="00F617A4">
        <w:tc>
          <w:tcPr>
            <w:tcW w:w="2179" w:type="dxa"/>
            <w:shd w:val="clear" w:color="auto" w:fill="auto"/>
          </w:tcPr>
          <w:p w:rsidR="00F617A4" w:rsidRPr="00F617A4" w:rsidRDefault="00F617A4" w:rsidP="00F617A4">
            <w:pPr>
              <w:ind w:firstLine="0"/>
            </w:pPr>
            <w:r>
              <w:t>Ryan</w:t>
            </w:r>
          </w:p>
        </w:tc>
        <w:tc>
          <w:tcPr>
            <w:tcW w:w="2179" w:type="dxa"/>
            <w:shd w:val="clear" w:color="auto" w:fill="auto"/>
          </w:tcPr>
          <w:p w:rsidR="00F617A4" w:rsidRPr="00F617A4" w:rsidRDefault="00F617A4" w:rsidP="00F617A4">
            <w:pPr>
              <w:ind w:firstLine="0"/>
            </w:pPr>
            <w:r>
              <w:t>Sabb</w:t>
            </w:r>
          </w:p>
        </w:tc>
        <w:tc>
          <w:tcPr>
            <w:tcW w:w="2180" w:type="dxa"/>
            <w:shd w:val="clear" w:color="auto" w:fill="auto"/>
          </w:tcPr>
          <w:p w:rsidR="00F617A4" w:rsidRPr="00F617A4" w:rsidRDefault="00F617A4" w:rsidP="00F617A4">
            <w:pPr>
              <w:ind w:firstLine="0"/>
            </w:pPr>
            <w:r>
              <w:t>Sandifer</w:t>
            </w:r>
          </w:p>
        </w:tc>
      </w:tr>
      <w:tr w:rsidR="00F617A4" w:rsidRPr="00F617A4" w:rsidTr="00F617A4">
        <w:tc>
          <w:tcPr>
            <w:tcW w:w="2179" w:type="dxa"/>
            <w:shd w:val="clear" w:color="auto" w:fill="auto"/>
          </w:tcPr>
          <w:p w:rsidR="00F617A4" w:rsidRPr="00F617A4" w:rsidRDefault="00F617A4" w:rsidP="00F617A4">
            <w:pPr>
              <w:ind w:firstLine="0"/>
            </w:pPr>
            <w:r>
              <w:t>Sellers</w:t>
            </w:r>
          </w:p>
        </w:tc>
        <w:tc>
          <w:tcPr>
            <w:tcW w:w="2179" w:type="dxa"/>
            <w:shd w:val="clear" w:color="auto" w:fill="auto"/>
          </w:tcPr>
          <w:p w:rsidR="00F617A4" w:rsidRPr="00F617A4" w:rsidRDefault="00F617A4" w:rsidP="00F617A4">
            <w:pPr>
              <w:ind w:firstLine="0"/>
            </w:pPr>
            <w:r>
              <w:t>Simrill</w:t>
            </w:r>
          </w:p>
        </w:tc>
        <w:tc>
          <w:tcPr>
            <w:tcW w:w="2180" w:type="dxa"/>
            <w:shd w:val="clear" w:color="auto" w:fill="auto"/>
          </w:tcPr>
          <w:p w:rsidR="00F617A4" w:rsidRPr="00F617A4" w:rsidRDefault="00F617A4" w:rsidP="00F617A4">
            <w:pPr>
              <w:ind w:firstLine="0"/>
            </w:pPr>
            <w:r>
              <w:t>Skelton</w:t>
            </w:r>
          </w:p>
        </w:tc>
      </w:tr>
      <w:tr w:rsidR="00F617A4" w:rsidRPr="00F617A4" w:rsidTr="00F617A4">
        <w:tc>
          <w:tcPr>
            <w:tcW w:w="2179" w:type="dxa"/>
            <w:shd w:val="clear" w:color="auto" w:fill="auto"/>
          </w:tcPr>
          <w:p w:rsidR="00F617A4" w:rsidRPr="00F617A4" w:rsidRDefault="00F617A4" w:rsidP="00F617A4">
            <w:pPr>
              <w:ind w:firstLine="0"/>
            </w:pPr>
            <w:r>
              <w:t>G. M. Smith</w:t>
            </w:r>
          </w:p>
        </w:tc>
        <w:tc>
          <w:tcPr>
            <w:tcW w:w="2179" w:type="dxa"/>
            <w:shd w:val="clear" w:color="auto" w:fill="auto"/>
          </w:tcPr>
          <w:p w:rsidR="00F617A4" w:rsidRPr="00F617A4" w:rsidRDefault="00F617A4" w:rsidP="00F617A4">
            <w:pPr>
              <w:ind w:firstLine="0"/>
            </w:pPr>
            <w:r>
              <w:t>J. R. Smith</w:t>
            </w:r>
          </w:p>
        </w:tc>
        <w:tc>
          <w:tcPr>
            <w:tcW w:w="2180" w:type="dxa"/>
            <w:shd w:val="clear" w:color="auto" w:fill="auto"/>
          </w:tcPr>
          <w:p w:rsidR="00F617A4" w:rsidRPr="00F617A4" w:rsidRDefault="00F617A4" w:rsidP="00F617A4">
            <w:pPr>
              <w:ind w:firstLine="0"/>
            </w:pPr>
            <w:r>
              <w:t>Sottile</w:t>
            </w:r>
          </w:p>
        </w:tc>
      </w:tr>
      <w:tr w:rsidR="00F617A4" w:rsidRPr="00F617A4" w:rsidTr="00F617A4">
        <w:tc>
          <w:tcPr>
            <w:tcW w:w="2179" w:type="dxa"/>
            <w:shd w:val="clear" w:color="auto" w:fill="auto"/>
          </w:tcPr>
          <w:p w:rsidR="00F617A4" w:rsidRPr="00F617A4" w:rsidRDefault="00F617A4" w:rsidP="00F617A4">
            <w:pPr>
              <w:ind w:firstLine="0"/>
            </w:pPr>
            <w:r>
              <w:t>Southard</w:t>
            </w:r>
          </w:p>
        </w:tc>
        <w:tc>
          <w:tcPr>
            <w:tcW w:w="2179" w:type="dxa"/>
            <w:shd w:val="clear" w:color="auto" w:fill="auto"/>
          </w:tcPr>
          <w:p w:rsidR="00F617A4" w:rsidRPr="00F617A4" w:rsidRDefault="00F617A4" w:rsidP="00F617A4">
            <w:pPr>
              <w:ind w:firstLine="0"/>
            </w:pPr>
            <w:r>
              <w:t>Spires</w:t>
            </w:r>
          </w:p>
        </w:tc>
        <w:tc>
          <w:tcPr>
            <w:tcW w:w="2180" w:type="dxa"/>
            <w:shd w:val="clear" w:color="auto" w:fill="auto"/>
          </w:tcPr>
          <w:p w:rsidR="00F617A4" w:rsidRPr="00F617A4" w:rsidRDefault="00F617A4" w:rsidP="00F617A4">
            <w:pPr>
              <w:ind w:firstLine="0"/>
            </w:pPr>
            <w:r>
              <w:t>Stavrinakis</w:t>
            </w:r>
          </w:p>
        </w:tc>
      </w:tr>
      <w:tr w:rsidR="00F617A4" w:rsidRPr="00F617A4" w:rsidTr="00F617A4">
        <w:tc>
          <w:tcPr>
            <w:tcW w:w="2179" w:type="dxa"/>
            <w:shd w:val="clear" w:color="auto" w:fill="auto"/>
          </w:tcPr>
          <w:p w:rsidR="00F617A4" w:rsidRPr="00F617A4" w:rsidRDefault="00F617A4" w:rsidP="00F617A4">
            <w:pPr>
              <w:ind w:firstLine="0"/>
            </w:pPr>
            <w:r>
              <w:t>Stringer</w:t>
            </w:r>
          </w:p>
        </w:tc>
        <w:tc>
          <w:tcPr>
            <w:tcW w:w="2179" w:type="dxa"/>
            <w:shd w:val="clear" w:color="auto" w:fill="auto"/>
          </w:tcPr>
          <w:p w:rsidR="00F617A4" w:rsidRPr="00F617A4" w:rsidRDefault="00F617A4" w:rsidP="00F617A4">
            <w:pPr>
              <w:ind w:firstLine="0"/>
            </w:pPr>
            <w:r>
              <w:t>Tallon</w:t>
            </w:r>
          </w:p>
        </w:tc>
        <w:tc>
          <w:tcPr>
            <w:tcW w:w="2180" w:type="dxa"/>
            <w:shd w:val="clear" w:color="auto" w:fill="auto"/>
          </w:tcPr>
          <w:p w:rsidR="00F617A4" w:rsidRPr="00F617A4" w:rsidRDefault="00F617A4" w:rsidP="00F617A4">
            <w:pPr>
              <w:ind w:firstLine="0"/>
            </w:pPr>
            <w:r>
              <w:t>Taylor</w:t>
            </w:r>
          </w:p>
        </w:tc>
      </w:tr>
      <w:tr w:rsidR="00F617A4" w:rsidRPr="00F617A4" w:rsidTr="00F617A4">
        <w:tc>
          <w:tcPr>
            <w:tcW w:w="2179" w:type="dxa"/>
            <w:shd w:val="clear" w:color="auto" w:fill="auto"/>
          </w:tcPr>
          <w:p w:rsidR="00F617A4" w:rsidRPr="00F617A4" w:rsidRDefault="00F617A4" w:rsidP="00F617A4">
            <w:pPr>
              <w:ind w:firstLine="0"/>
            </w:pPr>
            <w:r>
              <w:t>Thayer</w:t>
            </w:r>
          </w:p>
        </w:tc>
        <w:tc>
          <w:tcPr>
            <w:tcW w:w="2179" w:type="dxa"/>
            <w:shd w:val="clear" w:color="auto" w:fill="auto"/>
          </w:tcPr>
          <w:p w:rsidR="00F617A4" w:rsidRPr="00F617A4" w:rsidRDefault="00F617A4" w:rsidP="00F617A4">
            <w:pPr>
              <w:ind w:firstLine="0"/>
            </w:pPr>
            <w:r>
              <w:t>Toole</w:t>
            </w:r>
          </w:p>
        </w:tc>
        <w:tc>
          <w:tcPr>
            <w:tcW w:w="2180" w:type="dxa"/>
            <w:shd w:val="clear" w:color="auto" w:fill="auto"/>
          </w:tcPr>
          <w:p w:rsidR="00F617A4" w:rsidRPr="00F617A4" w:rsidRDefault="00F617A4" w:rsidP="00F617A4">
            <w:pPr>
              <w:ind w:firstLine="0"/>
            </w:pPr>
            <w:r>
              <w:t>Tribble</w:t>
            </w:r>
          </w:p>
        </w:tc>
      </w:tr>
      <w:tr w:rsidR="00F617A4" w:rsidRPr="00F617A4" w:rsidTr="00F617A4">
        <w:tc>
          <w:tcPr>
            <w:tcW w:w="2179" w:type="dxa"/>
            <w:shd w:val="clear" w:color="auto" w:fill="auto"/>
          </w:tcPr>
          <w:p w:rsidR="00F617A4" w:rsidRPr="00F617A4" w:rsidRDefault="00F617A4" w:rsidP="00F617A4">
            <w:pPr>
              <w:ind w:firstLine="0"/>
            </w:pPr>
            <w:r>
              <w:t>Vick</w:t>
            </w:r>
          </w:p>
        </w:tc>
        <w:tc>
          <w:tcPr>
            <w:tcW w:w="2179" w:type="dxa"/>
            <w:shd w:val="clear" w:color="auto" w:fill="auto"/>
          </w:tcPr>
          <w:p w:rsidR="00F617A4" w:rsidRPr="00F617A4" w:rsidRDefault="00F617A4" w:rsidP="00F617A4">
            <w:pPr>
              <w:ind w:firstLine="0"/>
            </w:pPr>
            <w:r>
              <w:t>Weeks</w:t>
            </w:r>
          </w:p>
        </w:tc>
        <w:tc>
          <w:tcPr>
            <w:tcW w:w="2180" w:type="dxa"/>
            <w:shd w:val="clear" w:color="auto" w:fill="auto"/>
          </w:tcPr>
          <w:p w:rsidR="00F617A4" w:rsidRPr="00F617A4" w:rsidRDefault="00F617A4" w:rsidP="00F617A4">
            <w:pPr>
              <w:ind w:firstLine="0"/>
            </w:pPr>
            <w:r>
              <w:t>Whipper</w:t>
            </w:r>
          </w:p>
        </w:tc>
      </w:tr>
      <w:tr w:rsidR="00F617A4" w:rsidRPr="00F617A4" w:rsidTr="00F617A4">
        <w:tc>
          <w:tcPr>
            <w:tcW w:w="2179" w:type="dxa"/>
            <w:shd w:val="clear" w:color="auto" w:fill="auto"/>
          </w:tcPr>
          <w:p w:rsidR="00F617A4" w:rsidRPr="00F617A4" w:rsidRDefault="00F617A4" w:rsidP="00F617A4">
            <w:pPr>
              <w:keepNext/>
              <w:ind w:firstLine="0"/>
            </w:pPr>
            <w:r>
              <w:t>White</w:t>
            </w:r>
          </w:p>
        </w:tc>
        <w:tc>
          <w:tcPr>
            <w:tcW w:w="2179" w:type="dxa"/>
            <w:shd w:val="clear" w:color="auto" w:fill="auto"/>
          </w:tcPr>
          <w:p w:rsidR="00F617A4" w:rsidRPr="00F617A4" w:rsidRDefault="00F617A4" w:rsidP="00F617A4">
            <w:pPr>
              <w:keepNext/>
              <w:ind w:firstLine="0"/>
            </w:pPr>
            <w:r>
              <w:t>Whitmire</w:t>
            </w:r>
          </w:p>
        </w:tc>
        <w:tc>
          <w:tcPr>
            <w:tcW w:w="2180" w:type="dxa"/>
            <w:shd w:val="clear" w:color="auto" w:fill="auto"/>
          </w:tcPr>
          <w:p w:rsidR="00F617A4" w:rsidRPr="00F617A4" w:rsidRDefault="00F617A4" w:rsidP="00F617A4">
            <w:pPr>
              <w:keepNext/>
              <w:ind w:firstLine="0"/>
            </w:pPr>
            <w:r>
              <w:t>Williams</w:t>
            </w:r>
          </w:p>
        </w:tc>
      </w:tr>
      <w:tr w:rsidR="00F617A4" w:rsidRPr="00F617A4" w:rsidTr="00F617A4">
        <w:tc>
          <w:tcPr>
            <w:tcW w:w="2179" w:type="dxa"/>
            <w:shd w:val="clear" w:color="auto" w:fill="auto"/>
          </w:tcPr>
          <w:p w:rsidR="00F617A4" w:rsidRPr="00F617A4" w:rsidRDefault="00F617A4" w:rsidP="00F617A4">
            <w:pPr>
              <w:keepNext/>
              <w:ind w:firstLine="0"/>
            </w:pPr>
            <w:r>
              <w:t>Willis</w:t>
            </w:r>
          </w:p>
        </w:tc>
        <w:tc>
          <w:tcPr>
            <w:tcW w:w="2179" w:type="dxa"/>
            <w:shd w:val="clear" w:color="auto" w:fill="auto"/>
          </w:tcPr>
          <w:p w:rsidR="00F617A4" w:rsidRPr="00F617A4" w:rsidRDefault="00F617A4" w:rsidP="00F617A4">
            <w:pPr>
              <w:keepNext/>
              <w:ind w:firstLine="0"/>
            </w:pPr>
            <w:r>
              <w:t>Young</w:t>
            </w: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Total--95</w:t>
      </w:r>
    </w:p>
    <w:p w:rsidR="00F617A4" w:rsidRDefault="00F617A4" w:rsidP="00F617A4">
      <w:pPr>
        <w:jc w:val="center"/>
        <w:rPr>
          <w:b/>
        </w:rPr>
      </w:pPr>
    </w:p>
    <w:p w:rsidR="005817DC" w:rsidRDefault="005817DC">
      <w:pPr>
        <w:ind w:firstLine="0"/>
        <w:jc w:val="left"/>
      </w:pPr>
      <w:r>
        <w:br w:type="page"/>
      </w:r>
    </w:p>
    <w:p w:rsidR="00F617A4" w:rsidRDefault="00F617A4" w:rsidP="00F617A4">
      <w:pPr>
        <w:ind w:firstLine="0"/>
      </w:pPr>
      <w:r w:rsidRPr="00F617A4">
        <w:t xml:space="preserve"> </w:t>
      </w:r>
      <w:r>
        <w:t>Those who voted in the negative are:</w:t>
      </w:r>
    </w:p>
    <w:p w:rsidR="00F617A4" w:rsidRDefault="00F617A4" w:rsidP="00F617A4"/>
    <w:p w:rsidR="00F617A4" w:rsidRDefault="00F617A4" w:rsidP="00F617A4">
      <w:pPr>
        <w:jc w:val="center"/>
        <w:rPr>
          <w:b/>
        </w:rPr>
      </w:pPr>
      <w:r w:rsidRPr="00F617A4">
        <w:rPr>
          <w:b/>
        </w:rPr>
        <w:t>Total--0</w:t>
      </w:r>
    </w:p>
    <w:p w:rsidR="00F617A4" w:rsidRDefault="00F617A4" w:rsidP="00F617A4">
      <w:pPr>
        <w:jc w:val="center"/>
        <w:rPr>
          <w:b/>
        </w:rPr>
      </w:pPr>
    </w:p>
    <w:p w:rsidR="00F617A4" w:rsidRDefault="00F617A4" w:rsidP="00F617A4">
      <w:r>
        <w:t>So, the motion to resolve the Committee of Conference into a Committee of Free Conference was agreed to.</w:t>
      </w:r>
    </w:p>
    <w:p w:rsidR="00F617A4" w:rsidRDefault="00F617A4" w:rsidP="00F617A4"/>
    <w:p w:rsidR="00F617A4" w:rsidRDefault="00F617A4" w:rsidP="00F617A4">
      <w:r>
        <w:t>The Committee of Conference was thereby resolved into a Committee of Free Conference.  The SPEAKER appointed Reps. BANNISTER, MCCOY and STAVRINAKIS to the Committee of Free Conference and a message was ordered sent to the Senate accordingly.</w:t>
      </w:r>
    </w:p>
    <w:p w:rsidR="00F617A4" w:rsidRDefault="00F617A4" w:rsidP="00F617A4"/>
    <w:p w:rsidR="00F617A4" w:rsidRDefault="00F617A4" w:rsidP="00F617A4">
      <w:pPr>
        <w:keepNext/>
        <w:jc w:val="center"/>
        <w:rPr>
          <w:b/>
        </w:rPr>
      </w:pPr>
      <w:r w:rsidRPr="00F617A4">
        <w:rPr>
          <w:b/>
        </w:rPr>
        <w:t>S. 45--FREE CONFERENCE REPORT ADOPTED</w:t>
      </w:r>
    </w:p>
    <w:p w:rsidR="00F617A4" w:rsidRDefault="00F617A4" w:rsidP="00F617A4">
      <w:pPr>
        <w:jc w:val="center"/>
        <w:rPr>
          <w:b/>
        </w:rPr>
      </w:pPr>
    </w:p>
    <w:p w:rsidR="005817DC" w:rsidRPr="005817DC" w:rsidRDefault="005817DC" w:rsidP="005817DC">
      <w:pPr>
        <w:jc w:val="center"/>
        <w:rPr>
          <w:b/>
        </w:rPr>
      </w:pPr>
      <w:r w:rsidRPr="005817DC">
        <w:rPr>
          <w:b/>
        </w:rPr>
        <w:t>FREE CONFERENCE REPORT</w:t>
      </w:r>
    </w:p>
    <w:p w:rsidR="005817DC" w:rsidRPr="005817DC" w:rsidRDefault="005817DC" w:rsidP="005817DC">
      <w:pPr>
        <w:jc w:val="center"/>
      </w:pPr>
      <w:r w:rsidRPr="005817DC">
        <w:t>S. 45</w:t>
      </w:r>
    </w:p>
    <w:p w:rsidR="005817DC" w:rsidRPr="005817DC" w:rsidRDefault="005817DC" w:rsidP="005817DC">
      <w:r w:rsidRPr="005817DC">
        <w:t>The General Assembly, Columbia, S.C., June 20, 2012</w:t>
      </w:r>
    </w:p>
    <w:p w:rsidR="005817DC" w:rsidRPr="005817DC" w:rsidRDefault="005817DC" w:rsidP="005817DC"/>
    <w:p w:rsidR="005817DC" w:rsidRPr="005817DC" w:rsidRDefault="005817DC" w:rsidP="005817DC">
      <w:r w:rsidRPr="005817DC">
        <w:t>The COMMITTEE OF CONFERENCE, to whom was referred:</w:t>
      </w:r>
      <w:r w:rsidR="005B63B8">
        <w:t xml:space="preserve"> </w:t>
      </w:r>
      <w:r w:rsidRPr="005817DC">
        <w:t>(Doc. No. L:\S-JUD\AMEND\FCRJUD0045.DOCX):</w:t>
      </w:r>
    </w:p>
    <w:p w:rsidR="005817DC" w:rsidRDefault="005817DC" w:rsidP="005817DC"/>
    <w:p w:rsidR="005817DC" w:rsidRPr="005817DC" w:rsidRDefault="005817DC" w:rsidP="005817DC">
      <w:r w:rsidRPr="005817DC">
        <w:t>S. 45 -- Senator McConnell: A BILL TO AMEND CHAPTER 15, TITLE 17 OF THE SOUTH CAROLINA CODE OF LAWS, 1976, BY ADDING SECTION 17</w:t>
      </w:r>
      <w:r w:rsidRPr="005817DC">
        <w:noBreakHyphen/>
        <w:t>15</w:t>
      </w:r>
      <w:r w:rsidRPr="005817DC">
        <w:noBreakHyphen/>
        <w:t>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w:t>
      </w:r>
      <w:r w:rsidRPr="005817DC">
        <w:noBreakHyphen/>
        <w:t>EIGHT HOURS.</w:t>
      </w:r>
    </w:p>
    <w:p w:rsidR="005817DC" w:rsidRPr="005817DC" w:rsidRDefault="005817DC" w:rsidP="005817DC"/>
    <w:p w:rsidR="005817DC" w:rsidRPr="005817DC" w:rsidRDefault="005817DC" w:rsidP="005817DC">
      <w:r w:rsidRPr="005817DC">
        <w:t>Beg leave to report that they have duly and carefully considered the same and recommend:</w:t>
      </w:r>
    </w:p>
    <w:p w:rsidR="005817DC" w:rsidRPr="005817DC" w:rsidRDefault="005817DC" w:rsidP="005817DC">
      <w:r w:rsidRPr="005817DC">
        <w:tab/>
        <w:t>That the same do pass with the following amendments: (Reference is to S. Printed 6/6/12--H.)</w:t>
      </w:r>
    </w:p>
    <w:p w:rsidR="005817DC" w:rsidRPr="005817DC" w:rsidRDefault="005817DC" w:rsidP="005817DC">
      <w:r w:rsidRPr="005817DC">
        <w:tab/>
        <w:t>Amend the bill, as and if amended, by striking all after the enacting words and inserting:</w:t>
      </w:r>
    </w:p>
    <w:p w:rsidR="005817DC" w:rsidRPr="005817DC" w:rsidRDefault="005817DC" w:rsidP="005817DC"/>
    <w:p w:rsidR="005817DC" w:rsidRPr="005817DC" w:rsidRDefault="005817DC" w:rsidP="005817DC">
      <w:r w:rsidRPr="005817DC">
        <w:t>/</w:t>
      </w:r>
      <w:r w:rsidRPr="005817DC">
        <w:tab/>
        <w:t>SECTION</w:t>
      </w:r>
      <w:r w:rsidRPr="005817DC">
        <w:tab/>
        <w:t>1.</w:t>
      </w:r>
      <w:r w:rsidRPr="005817DC">
        <w:tab/>
        <w:t>Section 17</w:t>
      </w:r>
      <w:r w:rsidRPr="005817DC">
        <w:noBreakHyphen/>
        <w:t>15</w:t>
      </w:r>
      <w:r w:rsidRPr="005817DC">
        <w:noBreakHyphen/>
        <w:t>30 of the 1976 Code is amended to read:</w:t>
      </w:r>
    </w:p>
    <w:p w:rsidR="005817DC" w:rsidRPr="005817DC" w:rsidRDefault="005817DC" w:rsidP="005817DC"/>
    <w:p w:rsidR="005817DC" w:rsidRPr="005817DC" w:rsidRDefault="005817DC" w:rsidP="005817DC">
      <w:r w:rsidRPr="005817DC">
        <w:tab/>
        <w:t>“Section 17</w:t>
      </w:r>
      <w:r w:rsidRPr="005817DC">
        <w:noBreakHyphen/>
        <w:t>15</w:t>
      </w:r>
      <w:r w:rsidRPr="005817DC">
        <w:noBreakHyphen/>
        <w:t>30.</w:t>
      </w:r>
      <w:r w:rsidRPr="005817DC">
        <w:tab/>
        <w:t>(A)</w:t>
      </w:r>
      <w:r w:rsidRPr="005817DC">
        <w:tab/>
        <w:t xml:space="preserve">In determining conditions of release that will reasonably assure appearance, or if release would constitute an unreasonable danger to the community, the </w:t>
      </w:r>
      <w:r w:rsidRPr="005817DC">
        <w:rPr>
          <w:u w:val="single"/>
        </w:rPr>
        <w:t>a</w:t>
      </w:r>
      <w:r w:rsidRPr="005817DC">
        <w:t xml:space="preserve"> court may, on the basis of available information, consider the nature and circumstances of the </w:t>
      </w:r>
      <w:r w:rsidRPr="005817DC">
        <w:rPr>
          <w:u w:val="single"/>
        </w:rPr>
        <w:t>an</w:t>
      </w:r>
      <w:r w:rsidRPr="005817DC">
        <w:t xml:space="preserve"> offense charged and the </w:t>
      </w:r>
      <w:r w:rsidRPr="005817DC">
        <w:rPr>
          <w:u w:val="single"/>
        </w:rPr>
        <w:t>an</w:t>
      </w:r>
      <w:r w:rsidRPr="005817DC">
        <w:t xml:space="preserve"> accused’s: </w:t>
      </w:r>
    </w:p>
    <w:p w:rsidR="005817DC" w:rsidRPr="005817DC" w:rsidRDefault="005817DC" w:rsidP="005817DC">
      <w:r w:rsidRPr="005817DC">
        <w:tab/>
      </w:r>
      <w:r w:rsidRPr="005817DC">
        <w:tab/>
        <w:t>(1)</w:t>
      </w:r>
      <w:r w:rsidRPr="005817DC">
        <w:tab/>
        <w:t xml:space="preserve">family ties; </w:t>
      </w:r>
    </w:p>
    <w:p w:rsidR="005817DC" w:rsidRPr="005817DC" w:rsidRDefault="005817DC" w:rsidP="005817DC">
      <w:r w:rsidRPr="005817DC">
        <w:tab/>
      </w:r>
      <w:r w:rsidRPr="005817DC">
        <w:tab/>
        <w:t>(2)</w:t>
      </w:r>
      <w:r w:rsidRPr="005817DC">
        <w:tab/>
        <w:t xml:space="preserve">employment; </w:t>
      </w:r>
    </w:p>
    <w:p w:rsidR="005817DC" w:rsidRPr="005817DC" w:rsidRDefault="005817DC" w:rsidP="005817DC">
      <w:r w:rsidRPr="005817DC">
        <w:tab/>
      </w:r>
      <w:r w:rsidRPr="005817DC">
        <w:tab/>
        <w:t>(3)</w:t>
      </w:r>
      <w:r w:rsidRPr="005817DC">
        <w:tab/>
        <w:t xml:space="preserve">financial resources; </w:t>
      </w:r>
    </w:p>
    <w:p w:rsidR="005817DC" w:rsidRPr="005817DC" w:rsidRDefault="005817DC" w:rsidP="005817DC">
      <w:r w:rsidRPr="005817DC">
        <w:tab/>
      </w:r>
      <w:r w:rsidRPr="005817DC">
        <w:tab/>
        <w:t>(4)</w:t>
      </w:r>
      <w:r w:rsidRPr="005817DC">
        <w:tab/>
        <w:t xml:space="preserve">character and mental condition; </w:t>
      </w:r>
    </w:p>
    <w:p w:rsidR="005817DC" w:rsidRPr="005817DC" w:rsidRDefault="005817DC" w:rsidP="005817DC">
      <w:r w:rsidRPr="005817DC">
        <w:tab/>
      </w:r>
      <w:r w:rsidRPr="005817DC">
        <w:tab/>
        <w:t>(5)</w:t>
      </w:r>
      <w:r w:rsidRPr="005817DC">
        <w:tab/>
        <w:t xml:space="preserve">length of residence in the community; </w:t>
      </w:r>
    </w:p>
    <w:p w:rsidR="005817DC" w:rsidRPr="005817DC" w:rsidRDefault="005817DC" w:rsidP="005817DC">
      <w:r w:rsidRPr="005817DC">
        <w:tab/>
      </w:r>
      <w:r w:rsidRPr="005817DC">
        <w:tab/>
        <w:t>(6)</w:t>
      </w:r>
      <w:r w:rsidRPr="005817DC">
        <w:tab/>
        <w:t xml:space="preserve">record of convictions; and </w:t>
      </w:r>
    </w:p>
    <w:p w:rsidR="005817DC" w:rsidRPr="005817DC" w:rsidRDefault="005817DC" w:rsidP="005817DC">
      <w:r w:rsidRPr="005817DC">
        <w:tab/>
      </w:r>
      <w:r w:rsidRPr="005817DC">
        <w:tab/>
        <w:t>(7)</w:t>
      </w:r>
      <w:r w:rsidRPr="005817DC">
        <w:tab/>
        <w:t xml:space="preserve">record of flight to avoid prosecution or failure to appear at other court proceedings. </w:t>
      </w:r>
    </w:p>
    <w:p w:rsidR="005817DC" w:rsidRPr="005817DC" w:rsidRDefault="005817DC" w:rsidP="005817DC">
      <w:r w:rsidRPr="005817DC">
        <w:tab/>
        <w:t>(B)</w:t>
      </w:r>
      <w:r w:rsidRPr="005817DC">
        <w:tab/>
        <w:t xml:space="preserve">The </w:t>
      </w:r>
      <w:r w:rsidRPr="005817DC">
        <w:rPr>
          <w:u w:val="single"/>
        </w:rPr>
        <w:t>A</w:t>
      </w:r>
      <w:r w:rsidRPr="005817DC">
        <w:t xml:space="preserve"> court shall consider</w:t>
      </w:r>
      <w:r w:rsidRPr="005817DC">
        <w:rPr>
          <w:u w:val="single"/>
        </w:rPr>
        <w:t>, if available</w:t>
      </w:r>
      <w:r w:rsidRPr="005817DC">
        <w:t xml:space="preserve">: </w:t>
      </w:r>
    </w:p>
    <w:p w:rsidR="005817DC" w:rsidRPr="005817DC" w:rsidRDefault="005817DC" w:rsidP="005817DC">
      <w:r w:rsidRPr="005817DC">
        <w:tab/>
      </w:r>
      <w:r w:rsidRPr="005817DC">
        <w:tab/>
        <w:t>(1)</w:t>
      </w:r>
      <w:r w:rsidRPr="005817DC">
        <w:tab/>
        <w:t xml:space="preserve">the </w:t>
      </w:r>
      <w:r w:rsidRPr="005817DC">
        <w:rPr>
          <w:u w:val="single"/>
        </w:rPr>
        <w:t>an</w:t>
      </w:r>
      <w:r w:rsidRPr="005817DC">
        <w:t xml:space="preserve"> accused’s criminal record; </w:t>
      </w:r>
    </w:p>
    <w:p w:rsidR="005817DC" w:rsidRPr="005817DC" w:rsidRDefault="005817DC" w:rsidP="005817DC">
      <w:r w:rsidRPr="005817DC">
        <w:tab/>
      </w:r>
      <w:r w:rsidRPr="005817DC">
        <w:tab/>
        <w:t>(2)</w:t>
      </w:r>
      <w:r w:rsidRPr="005817DC">
        <w:tab/>
        <w:t xml:space="preserve">any charges pending against the </w:t>
      </w:r>
      <w:r w:rsidRPr="005817DC">
        <w:rPr>
          <w:u w:val="single"/>
        </w:rPr>
        <w:t>an</w:t>
      </w:r>
      <w:r w:rsidRPr="005817DC">
        <w:t xml:space="preserve"> accused at the time release is requested; </w:t>
      </w:r>
    </w:p>
    <w:p w:rsidR="005817DC" w:rsidRPr="005817DC" w:rsidRDefault="005817DC" w:rsidP="005817DC">
      <w:r w:rsidRPr="005817DC">
        <w:tab/>
      </w:r>
      <w:r w:rsidRPr="005817DC">
        <w:tab/>
        <w:t>(3)</w:t>
      </w:r>
      <w:r w:rsidRPr="005817DC">
        <w:tab/>
        <w:t xml:space="preserve">all incident reports generated as a result of the </w:t>
      </w:r>
      <w:r w:rsidRPr="005817DC">
        <w:rPr>
          <w:u w:val="single"/>
        </w:rPr>
        <w:t>an</w:t>
      </w:r>
      <w:r w:rsidRPr="005817DC">
        <w:t xml:space="preserve"> offense charged, if available; and </w:t>
      </w:r>
    </w:p>
    <w:p w:rsidR="005817DC" w:rsidRPr="005817DC" w:rsidRDefault="005817DC" w:rsidP="005817DC">
      <w:r w:rsidRPr="005817DC">
        <w:tab/>
      </w:r>
      <w:r w:rsidRPr="005817DC">
        <w:tab/>
        <w:t>(4)</w:t>
      </w:r>
      <w:r w:rsidRPr="005817DC">
        <w:tab/>
        <w:t xml:space="preserve">whether the </w:t>
      </w:r>
      <w:r w:rsidRPr="005817DC">
        <w:rPr>
          <w:u w:val="single"/>
        </w:rPr>
        <w:t>an</w:t>
      </w:r>
      <w:r w:rsidRPr="005817DC">
        <w:t xml:space="preserve"> accused is an alien unlawfully present in the United States, and poses a substantial flight risk due to this status. </w:t>
      </w:r>
    </w:p>
    <w:p w:rsidR="005817DC" w:rsidRPr="005817DC" w:rsidRDefault="005817DC" w:rsidP="005817DC">
      <w:r w:rsidRPr="005817DC">
        <w:tab/>
        <w:t>(C)</w:t>
      </w:r>
      <w:r w:rsidRPr="005817DC">
        <w:rPr>
          <w:u w:val="single"/>
        </w:rPr>
        <w:t>(1)</w:t>
      </w:r>
      <w:r w:rsidRPr="005817DC">
        <w:tab/>
        <w:t xml:space="preserve">Prior to or at the time of the </w:t>
      </w:r>
      <w:r w:rsidRPr="005817DC">
        <w:rPr>
          <w:u w:val="single"/>
        </w:rPr>
        <w:t>a</w:t>
      </w:r>
      <w:r w:rsidRPr="005817DC">
        <w:t xml:space="preserve"> hearing, the </w:t>
      </w:r>
      <w:r w:rsidRPr="005817DC">
        <w:rPr>
          <w:u w:val="single"/>
        </w:rPr>
        <w:t>arresting</w:t>
      </w:r>
      <w:r w:rsidRPr="005817DC">
        <w:t xml:space="preserve"> law enforcement officer, local detention facility officer, or local jail officer, as applicable, attending the hearing </w:t>
      </w:r>
      <w:r w:rsidRPr="005817DC">
        <w:rPr>
          <w:u w:val="single"/>
        </w:rPr>
        <w:t>agency</w:t>
      </w:r>
      <w:r w:rsidRPr="005817DC">
        <w:t xml:space="preserve"> shall provide the court with the following information</w:t>
      </w:r>
      <w:r w:rsidRPr="005817DC">
        <w:rPr>
          <w:u w:val="single"/>
        </w:rPr>
        <w:t>,</w:t>
      </w:r>
      <w:r w:rsidRPr="005817DC">
        <w:t xml:space="preserve"> if available: </w:t>
      </w:r>
    </w:p>
    <w:p w:rsidR="005817DC" w:rsidRPr="005817DC" w:rsidRDefault="005817DC" w:rsidP="005817DC">
      <w:r w:rsidRPr="005817DC">
        <w:tab/>
      </w:r>
      <w:r w:rsidRPr="005817DC">
        <w:tab/>
      </w:r>
      <w:r w:rsidRPr="005817DC">
        <w:tab/>
        <w:t>(1)</w:t>
      </w:r>
      <w:r w:rsidRPr="005817DC">
        <w:rPr>
          <w:u w:val="single"/>
        </w:rPr>
        <w:t>(a)</w:t>
      </w:r>
      <w:r w:rsidRPr="005817DC">
        <w:tab/>
        <w:t xml:space="preserve">the accused’s criminal record; </w:t>
      </w:r>
    </w:p>
    <w:p w:rsidR="005817DC" w:rsidRPr="005817DC" w:rsidRDefault="005817DC" w:rsidP="005817DC">
      <w:r w:rsidRPr="005817DC">
        <w:tab/>
      </w:r>
      <w:r w:rsidRPr="005817DC">
        <w:tab/>
      </w:r>
      <w:r w:rsidRPr="005817DC">
        <w:tab/>
        <w:t>(2)</w:t>
      </w:r>
      <w:r w:rsidRPr="005817DC">
        <w:rPr>
          <w:u w:val="single"/>
        </w:rPr>
        <w:t>(b)</w:t>
      </w:r>
      <w:r w:rsidRPr="005817DC">
        <w:tab/>
        <w:t xml:space="preserve">any charges pending against the accused at the time release is requested; </w:t>
      </w:r>
    </w:p>
    <w:p w:rsidR="005817DC" w:rsidRPr="005817DC" w:rsidRDefault="005817DC" w:rsidP="005817DC">
      <w:r w:rsidRPr="005817DC">
        <w:tab/>
      </w:r>
      <w:r w:rsidRPr="005817DC">
        <w:tab/>
      </w:r>
      <w:r w:rsidRPr="005817DC">
        <w:tab/>
        <w:t>(3)</w:t>
      </w:r>
      <w:r w:rsidRPr="005817DC">
        <w:rPr>
          <w:u w:val="single"/>
        </w:rPr>
        <w:t>(c)</w:t>
      </w:r>
      <w:r w:rsidRPr="005817DC">
        <w:tab/>
        <w:t xml:space="preserve">all incident reports generated as a result of the offense charged; and </w:t>
      </w:r>
    </w:p>
    <w:p w:rsidR="005817DC" w:rsidRPr="005817DC" w:rsidRDefault="005817DC" w:rsidP="005817DC">
      <w:r w:rsidRPr="005817DC">
        <w:tab/>
      </w:r>
      <w:r w:rsidRPr="005817DC">
        <w:tab/>
      </w:r>
      <w:r w:rsidRPr="005817DC">
        <w:tab/>
        <w:t>(4)</w:t>
      </w:r>
      <w:r w:rsidRPr="005817DC">
        <w:rPr>
          <w:u w:val="single"/>
        </w:rPr>
        <w:t>(d)</w:t>
      </w:r>
      <w:r w:rsidRPr="005817DC">
        <w:tab/>
        <w:t xml:space="preserve">any other information that will assist the court in determining conditions of release. </w:t>
      </w:r>
    </w:p>
    <w:p w:rsidR="005817DC" w:rsidRPr="005817DC" w:rsidRDefault="005817DC" w:rsidP="005817DC">
      <w:r w:rsidRPr="005817DC">
        <w:tab/>
      </w:r>
      <w:r w:rsidRPr="005817DC">
        <w:tab/>
        <w:t>(D)(2)</w:t>
      </w:r>
      <w:r w:rsidRPr="005817DC">
        <w:tab/>
        <w:t xml:space="preserve">The </w:t>
      </w:r>
      <w:r w:rsidRPr="005817DC">
        <w:rPr>
          <w:u w:val="single"/>
        </w:rPr>
        <w:t>arresting</w:t>
      </w:r>
      <w:r w:rsidRPr="005817DC">
        <w:t xml:space="preserve"> law enforcement officer, local detention facility officer, or local jail officer, as applicable, </w:t>
      </w:r>
      <w:r w:rsidRPr="005817DC">
        <w:rPr>
          <w:u w:val="single"/>
        </w:rPr>
        <w:t>agency</w:t>
      </w:r>
      <w:r w:rsidRPr="005817DC">
        <w:t xml:space="preserve"> shall inform the court if any of the information required in subsection (C) is not available at the time of the hearing and the reason the information is not available.  Failure on the part of the law enforcement officer, local detention facility officer, or local jail officer, as applicable, </w:t>
      </w:r>
      <w:r w:rsidRPr="005817DC">
        <w:rPr>
          <w:u w:val="single"/>
        </w:rPr>
        <w:t>agency</w:t>
      </w:r>
      <w:r w:rsidRPr="005817DC">
        <w:t xml:space="preserve"> to provide the court with the information required in subsection (C) does not constitute grounds for the postponement or delay of the person’s hearing. </w:t>
      </w:r>
    </w:p>
    <w:p w:rsidR="005817DC" w:rsidRPr="005817DC" w:rsidRDefault="005817DC" w:rsidP="005817DC">
      <w:r w:rsidRPr="005817DC">
        <w:tab/>
        <w:t>(E)</w:t>
      </w:r>
      <w:r w:rsidRPr="005817DC">
        <w:rPr>
          <w:u w:val="single"/>
        </w:rPr>
        <w:t>(D)</w:t>
      </w:r>
      <w:r w:rsidRPr="005817DC">
        <w:tab/>
        <w:t xml:space="preserve">A court hearing this matter </w:t>
      </w:r>
      <w:r w:rsidRPr="005817DC">
        <w:rPr>
          <w:u w:val="single"/>
        </w:rPr>
        <w:t>these matters</w:t>
      </w:r>
      <w:r w:rsidRPr="005817DC">
        <w:t xml:space="preserve"> has contempt powers to enforce these </w:t>
      </w:r>
      <w:r w:rsidRPr="005817DC">
        <w:rPr>
          <w:u w:val="single"/>
        </w:rPr>
        <w:t>the</w:t>
      </w:r>
      <w:r w:rsidRPr="005817DC">
        <w:t xml:space="preserve"> provisions </w:t>
      </w:r>
      <w:r w:rsidRPr="005817DC">
        <w:rPr>
          <w:u w:val="single"/>
        </w:rPr>
        <w:t>of this section</w:t>
      </w:r>
      <w:r w:rsidRPr="005817DC">
        <w:t>.”</w:t>
      </w:r>
    </w:p>
    <w:p w:rsidR="005817DC" w:rsidRPr="005817DC" w:rsidRDefault="005817DC" w:rsidP="005817DC"/>
    <w:p w:rsidR="005817DC" w:rsidRPr="005817DC" w:rsidRDefault="005817DC" w:rsidP="005817DC">
      <w:r w:rsidRPr="005817DC">
        <w:t>SECTION</w:t>
      </w:r>
      <w:r w:rsidRPr="005817DC">
        <w:tab/>
        <w:t>2.</w:t>
      </w:r>
      <w:r w:rsidRPr="005817DC">
        <w:tab/>
        <w:t>Chapter 15, Title 17 of the 1976 Code is amended by adding:</w:t>
      </w:r>
    </w:p>
    <w:p w:rsidR="005817DC" w:rsidRPr="005817DC" w:rsidRDefault="005817DC" w:rsidP="005817DC"/>
    <w:p w:rsidR="005817DC" w:rsidRPr="005817DC" w:rsidRDefault="005817DC" w:rsidP="005817DC">
      <w:r w:rsidRPr="005817DC">
        <w:tab/>
        <w:t>“Section 17</w:t>
      </w:r>
      <w:r w:rsidRPr="005817DC">
        <w:noBreakHyphen/>
        <w:t>15</w:t>
      </w:r>
      <w:r w:rsidRPr="005817DC">
        <w:noBreakHyphen/>
        <w:t>55.</w:t>
      </w:r>
      <w:r w:rsidRPr="005817DC">
        <w:tab/>
        <w:t>(A)(1)</w:t>
      </w:r>
      <w:r w:rsidRPr="005817DC">
        <w:tab/>
        <w:t>The circuit courts, at their discretion, may review and reconsider bond for general sessions offenses set by summary court judges.  Also, the circuit courts may consider motions regarding reconsideration of bond for general sessions offenses set by summary court judges upon motions filed with the clerks of court.  Hearings on these motions must be scheduled.  The rules of evidence do not apply to bond hearings.</w:t>
      </w:r>
    </w:p>
    <w:p w:rsidR="005817DC" w:rsidRPr="005817DC" w:rsidRDefault="005817DC" w:rsidP="005817DC">
      <w:r w:rsidRPr="005817DC">
        <w:tab/>
      </w:r>
      <w:r w:rsidRPr="005817DC">
        <w:tab/>
        <w:t>(2)</w:t>
      </w:r>
      <w:r w:rsidRPr="005817DC">
        <w:rPr>
          <w:bCs/>
        </w:rPr>
        <w:tab/>
      </w:r>
      <w:r w:rsidRPr="005817DC">
        <w:t>After a circuit court judge has heard and ruled upon a defendant’s motion to reconsider a bond set by a summary court judge, further defense motions to reconsider may be heard by the circuit court only upon the defendant’s prima facie showing of a material change in circumstances which relate to the factors provided in Section 17-15-30, and which have arisen since the prior motion to reconsider.  In addition, the circuit court may hear further defense motions to reconsider based on the length of time the defendant has been held for trial after six months.  The chief judge shall schedule a hearing or if such showing is not set forth in the written motion, deny the motion for failure to make a prima facie showing of a material change in circumstances.  Information regarding the defendant’s guilt or innocence does not qualify as a change in circumstances for purposes of reconsidering bond absent the solicitor’s consent.</w:t>
      </w:r>
    </w:p>
    <w:p w:rsidR="005817DC" w:rsidRPr="005817DC" w:rsidRDefault="005817DC" w:rsidP="005817DC">
      <w:r w:rsidRPr="005817DC">
        <w:tab/>
        <w:t>(B)(1)</w:t>
      </w:r>
      <w:r w:rsidRPr="005817DC">
        <w:tab/>
        <w:t xml:space="preserve">Motions by the State to revoke or modify a bond must be made in writing, state with particularity the grounds for revocation or modification, and set forth the relief or order sought.  The motions must be filed with the clerks of court, and a copy must be served on the chief judge, defense counsel of record, and bond surety, if any. </w:t>
      </w:r>
    </w:p>
    <w:p w:rsidR="005817DC" w:rsidRPr="005817DC" w:rsidRDefault="005817DC" w:rsidP="005817DC">
      <w:r w:rsidRPr="005817DC">
        <w:tab/>
      </w:r>
      <w:r w:rsidRPr="005817DC">
        <w:tab/>
        <w:t>(2)</w:t>
      </w:r>
      <w:r w:rsidRPr="005817DC">
        <w:tab/>
        <w:t xml:space="preserve">After a circuit court judge has heard and ruled upon the state’s motion to reconsider a bond set by a summary court judge, further state motions to reconsider may be heard by the circuit court only upon the state’s </w:t>
      </w:r>
      <w:r w:rsidRPr="005817DC">
        <w:rPr>
          <w:iCs/>
        </w:rPr>
        <w:t xml:space="preserve">prima facie </w:t>
      </w:r>
      <w:r w:rsidRPr="005817DC">
        <w:t>showing of a material change in circumstances which have arisen since the prior motion to reconsider.  The chief judge shall schedule a hearing or if such showing is not set forth in the written motion, deny the motion for failure to make a prima facie showing of a material change in circumstances.</w:t>
      </w:r>
    </w:p>
    <w:p w:rsidR="005817DC" w:rsidRPr="005817DC" w:rsidRDefault="005817DC" w:rsidP="005817DC">
      <w:r w:rsidRPr="005817DC">
        <w:tab/>
      </w:r>
      <w:r w:rsidRPr="005817DC">
        <w:tab/>
        <w:t>(3)</w:t>
      </w:r>
      <w:r w:rsidRPr="005817DC">
        <w:tab/>
        <w:t>If the state’s motion to revoke or modify bond includes a prima facie showing of imminent danger to the community, imminent danger to the defendant, or flight by the defendant, the chief judge or presiding judge shall conduct or order an emergency bond hearing to be conducted by the circuit court judge within forty-eight hours of receiving service of the state’s motion or as soon as practical.  The chief judge shall order the solicitor to notify the defense counsel of record and bond surety of the time and date of the hearing, and the solicitor shall provide proof reasonable efforts were made to affect the notice.  Upon notice by the State, the defense counsel of record and bond surety shall make reasonable efforts to notify the defendant of the emergency hearing.  The court may proceed with the hearing despite the absence of the defendant or bond surety.  The court may not proceed with the hearing if the defense counsel of record is not present.  If an emergency bond hearing is held without the presence of the defendant and bond is revoked, the judge having heard the matter may conduct the hearing on the defendant’s motion to reconsider the revocation.  Defense motions to reconsider revocation must be filed with the clerk of court and served on the solicitor and bond surety.”</w:t>
      </w:r>
    </w:p>
    <w:p w:rsidR="005817DC" w:rsidRPr="005817DC" w:rsidRDefault="005817DC" w:rsidP="005817DC"/>
    <w:p w:rsidR="005817DC" w:rsidRPr="005817DC" w:rsidRDefault="005817DC" w:rsidP="005817DC">
      <w:r w:rsidRPr="005817DC">
        <w:t>SECTION</w:t>
      </w:r>
      <w:r w:rsidRPr="005817DC">
        <w:tab/>
        <w:t>3.</w:t>
      </w:r>
      <w:r w:rsidRPr="005817DC">
        <w:tab/>
        <w:t>Section 17</w:t>
      </w:r>
      <w:r w:rsidRPr="005817DC">
        <w:noBreakHyphen/>
        <w:t>15</w:t>
      </w:r>
      <w:r w:rsidRPr="005817DC">
        <w:noBreakHyphen/>
        <w:t>10 of the 1976 Code is amended to read:</w:t>
      </w:r>
    </w:p>
    <w:p w:rsidR="005817DC" w:rsidRPr="005817DC" w:rsidRDefault="005817DC" w:rsidP="005817DC"/>
    <w:p w:rsidR="005817DC" w:rsidRPr="005817DC" w:rsidRDefault="005817DC" w:rsidP="005817DC">
      <w:r w:rsidRPr="005817DC">
        <w:tab/>
        <w:t>“Section 17-15-10.</w:t>
      </w:r>
      <w:r w:rsidRPr="005817DC">
        <w:tab/>
      </w:r>
      <w:r w:rsidRPr="005817DC">
        <w:tab/>
      </w:r>
      <w:r w:rsidRPr="005817DC">
        <w:rPr>
          <w:u w:val="single"/>
        </w:rPr>
        <w:t>(A)</w:t>
      </w:r>
      <w:r w:rsidRPr="005817DC">
        <w:tab/>
        <w:t xml:space="preserve">Any person charged with a noncapital offense triable in either the magistrate’s, county or circuit court, shall, at his appearance before any of such courts, be ordered released pending trial on his own recognizance without surety in an amount specified by the court, unless the court determines in its discretion that such a release will not reasonably assure the appearance of the person as required, or unreasonable danger to the community will result.  If such a determination is made by the court, it may impose any one or more of the following conditions of release: </w:t>
      </w:r>
    </w:p>
    <w:p w:rsidR="005817DC" w:rsidRPr="005817DC" w:rsidRDefault="005817DC" w:rsidP="005817DC">
      <w:r w:rsidRPr="005817DC">
        <w:tab/>
      </w:r>
      <w:r w:rsidRPr="005817DC">
        <w:tab/>
        <w:t>(a)</w:t>
      </w:r>
      <w:r w:rsidRPr="005817DC">
        <w:rPr>
          <w:u w:val="single"/>
        </w:rPr>
        <w:t>(1)</w:t>
      </w:r>
      <w:r w:rsidRPr="005817DC">
        <w:tab/>
        <w:t xml:space="preserve">Require the execution of an appearance bond in a specified amount with good and sufficient surety or sureties approved by the court; </w:t>
      </w:r>
    </w:p>
    <w:p w:rsidR="005817DC" w:rsidRPr="005817DC" w:rsidRDefault="005817DC" w:rsidP="005817DC">
      <w:r w:rsidRPr="005817DC">
        <w:tab/>
      </w:r>
      <w:r w:rsidRPr="005817DC">
        <w:tab/>
        <w:t>(b)</w:t>
      </w:r>
      <w:r w:rsidRPr="005817DC">
        <w:rPr>
          <w:u w:val="single"/>
        </w:rPr>
        <w:t>(2)</w:t>
      </w:r>
      <w:r w:rsidRPr="005817DC">
        <w:tab/>
        <w:t xml:space="preserve">Place the person in the custody of a designated person or organization agreeing to supervise him; </w:t>
      </w:r>
    </w:p>
    <w:p w:rsidR="005817DC" w:rsidRPr="005817DC" w:rsidRDefault="005817DC" w:rsidP="005817DC">
      <w:r w:rsidRPr="005817DC">
        <w:tab/>
      </w:r>
      <w:r w:rsidRPr="005817DC">
        <w:tab/>
        <w:t>(c)</w:t>
      </w:r>
      <w:r w:rsidRPr="005817DC">
        <w:rPr>
          <w:u w:val="single"/>
        </w:rPr>
        <w:t>(3)</w:t>
      </w:r>
      <w:r w:rsidRPr="005817DC">
        <w:tab/>
        <w:t xml:space="preserve">Place restrictions on the travel, association or place of abode of the person during the period of release; </w:t>
      </w:r>
    </w:p>
    <w:p w:rsidR="005817DC" w:rsidRPr="005817DC" w:rsidRDefault="005817DC" w:rsidP="005817DC">
      <w:r w:rsidRPr="005817DC">
        <w:tab/>
      </w:r>
      <w:r w:rsidRPr="005817DC">
        <w:tab/>
        <w:t>(d)</w:t>
      </w:r>
      <w:r w:rsidRPr="005817DC">
        <w:rPr>
          <w:u w:val="single"/>
        </w:rPr>
        <w:t>(4)</w:t>
      </w:r>
      <w:r w:rsidRPr="005817DC">
        <w:tab/>
        <w:t xml:space="preserve">Impose any other conditions deemed reasonably necessary to assure appearance as required, including a condition that the person return to custody after specified hours. </w:t>
      </w:r>
    </w:p>
    <w:p w:rsidR="005817DC" w:rsidRPr="005817DC" w:rsidRDefault="005817DC" w:rsidP="005817DC">
      <w:r w:rsidRPr="005817DC">
        <w:tab/>
      </w:r>
      <w:r w:rsidRPr="005817DC">
        <w:rPr>
          <w:u w:val="single"/>
        </w:rPr>
        <w:t>(B)</w:t>
      </w:r>
      <w:r w:rsidRPr="005817DC">
        <w:tab/>
      </w:r>
      <w:r w:rsidRPr="005817DC">
        <w:rPr>
          <w:u w:val="single"/>
        </w:rPr>
        <w:t>Any person charged with the offense of burglary in the first degree pursuant to Section 16-11-311 may have his bond hearing for that charge in summary court unless the solicitor objects.</w:t>
      </w:r>
      <w:r w:rsidRPr="005817DC">
        <w:t xml:space="preserve">” </w:t>
      </w:r>
    </w:p>
    <w:p w:rsidR="005817DC" w:rsidRPr="005817DC" w:rsidRDefault="005817DC" w:rsidP="005817DC"/>
    <w:p w:rsidR="005817DC" w:rsidRPr="005817DC" w:rsidRDefault="005817DC" w:rsidP="005817DC">
      <w:r w:rsidRPr="005817DC">
        <w:t>SECTION</w:t>
      </w:r>
      <w:r w:rsidRPr="005817DC">
        <w:tab/>
        <w:t>4.</w:t>
      </w:r>
      <w:r w:rsidRPr="005817DC">
        <w:tab/>
        <w:t>The provisions of Section 1 of Act 115 of 2012 which amended Section 17-15-20 of the 1976 Code and allow sureties to be relieved of an appearance bond under certain designated circumstances are retroactive and apply to all existing and future appearance bonds.</w:t>
      </w:r>
    </w:p>
    <w:p w:rsidR="005817DC" w:rsidRPr="005817DC" w:rsidRDefault="005817DC" w:rsidP="005817DC"/>
    <w:p w:rsidR="005817DC" w:rsidRPr="005817DC" w:rsidRDefault="005817DC" w:rsidP="005817DC">
      <w:r w:rsidRPr="005817DC">
        <w:t>SECTION</w:t>
      </w:r>
      <w:r w:rsidRPr="005817DC">
        <w:tab/>
        <w:t>5.</w:t>
      </w:r>
      <w:r w:rsidRPr="005817DC">
        <w:tab/>
        <w:t>Except as provided in SECTION 4, 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5817DC" w:rsidRPr="005817DC" w:rsidRDefault="005817DC" w:rsidP="005817DC"/>
    <w:p w:rsidR="005817DC" w:rsidRPr="005817DC" w:rsidRDefault="005817DC" w:rsidP="005817DC">
      <w:r w:rsidRPr="005817DC">
        <w:t>SECTION</w:t>
      </w:r>
      <w:r w:rsidRPr="005817DC">
        <w:tab/>
        <w:t>6.</w:t>
      </w:r>
      <w:r w:rsidRPr="005817DC">
        <w:tab/>
        <w:t>Section 38</w:t>
      </w:r>
      <w:r w:rsidRPr="005817DC">
        <w:noBreakHyphen/>
        <w:t>53</w:t>
      </w:r>
      <w:r w:rsidRPr="005817DC">
        <w:noBreakHyphen/>
        <w:t>50 of the 1976 Code is amended to read:</w:t>
      </w:r>
    </w:p>
    <w:p w:rsidR="005817DC" w:rsidRPr="005817DC" w:rsidRDefault="005817DC" w:rsidP="005817DC"/>
    <w:p w:rsidR="005817DC" w:rsidRPr="005817DC" w:rsidRDefault="005817DC" w:rsidP="005817DC">
      <w:r w:rsidRPr="005817DC">
        <w:tab/>
        <w:t>“Section 38</w:t>
      </w:r>
      <w:r w:rsidRPr="005817DC">
        <w:noBreakHyphen/>
        <w:t>53</w:t>
      </w:r>
      <w:r w:rsidRPr="005817DC">
        <w:noBreakHyphen/>
        <w:t>50.</w:t>
      </w:r>
      <w:r w:rsidRPr="005817DC">
        <w:tab/>
        <w:t>(A)</w:t>
      </w:r>
      <w:r w:rsidRPr="005817DC">
        <w:tab/>
        <w:t xml:space="preserve">A surety desiring to be relieved on a bond for good cause shall file with the clerk of court a motion to be relieved on the bond.  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clerk’s office.  The fee will cover the cost of copies of the motion required by the surety. </w:t>
      </w:r>
    </w:p>
    <w:p w:rsidR="005817DC" w:rsidRPr="005817DC" w:rsidRDefault="005817DC" w:rsidP="005817DC">
      <w:r w:rsidRPr="005817DC">
        <w:tab/>
        <w:t>(B)</w:t>
      </w:r>
      <w:r w:rsidRPr="005817DC">
        <w:tab/>
        <w:t xml:space="preserve">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5817DC" w:rsidRPr="005817DC" w:rsidRDefault="005817DC" w:rsidP="005817DC">
      <w:r w:rsidRPr="005817DC">
        <w:tab/>
        <w:t>(C)</w:t>
      </w:r>
      <w:r w:rsidRPr="005817DC">
        <w:tab/>
        <w:t xml:space="preserve">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w:t>
      </w:r>
      <w:r w:rsidRPr="005817DC">
        <w:rPr>
          <w:u w:val="single"/>
        </w:rPr>
        <w:t>and served on the defendant</w:t>
      </w:r>
      <w:r w:rsidRPr="005817DC">
        <w:t xml:space="preserve">, the surety is relieved of all liability on the bail bond by the court </w:t>
      </w:r>
      <w:r w:rsidRPr="005817DC">
        <w:rPr>
          <w:u w:val="single"/>
        </w:rPr>
        <w:t>unless otherwise ordered by the circuit court within fourteen calendar days of the filing of the affidavit, or, if there is no term of court within the fourteen day period, at the ensuing term of court</w:t>
      </w:r>
      <w:r w:rsidRPr="005817DC">
        <w:t>.</w:t>
      </w:r>
    </w:p>
    <w:p w:rsidR="005817DC" w:rsidRPr="005817DC" w:rsidRDefault="005817DC" w:rsidP="005817DC">
      <w:r w:rsidRPr="005817DC">
        <w:tab/>
        <w:t>(D)</w:t>
      </w:r>
      <w:r w:rsidRPr="005817DC">
        <w:tab/>
        <w:t>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5817DC" w:rsidRPr="005817DC" w:rsidRDefault="005817DC" w:rsidP="005817DC"/>
    <w:p w:rsidR="005817DC" w:rsidRPr="005817DC" w:rsidRDefault="005817DC" w:rsidP="005817DC">
      <w:r w:rsidRPr="005817DC">
        <w:t>SECTION</w:t>
      </w:r>
      <w:r w:rsidRPr="005817DC">
        <w:tab/>
        <w:t>7.</w:t>
      </w:r>
      <w:r w:rsidRPr="005817DC">
        <w:tab/>
        <w:t>This act takes effect upon approval by the Governor.</w:t>
      </w:r>
      <w:r>
        <w:t xml:space="preserve">  </w:t>
      </w:r>
      <w:r w:rsidRPr="005817DC">
        <w:t>/</w:t>
      </w:r>
    </w:p>
    <w:p w:rsidR="005817DC" w:rsidRPr="005817DC" w:rsidRDefault="005817DC" w:rsidP="005817DC">
      <w:r w:rsidRPr="005817DC">
        <w:tab/>
        <w:t>Amend title to conform.</w:t>
      </w:r>
    </w:p>
    <w:p w:rsidR="005817DC" w:rsidRDefault="005817DC" w:rsidP="005817DC"/>
    <w:p w:rsidR="005817DC" w:rsidRPr="005817DC" w:rsidRDefault="005817DC" w:rsidP="005817DC">
      <w:pPr>
        <w:tabs>
          <w:tab w:val="left" w:pos="3240"/>
          <w:tab w:val="left" w:pos="3510"/>
        </w:tabs>
      </w:pPr>
      <w:r w:rsidRPr="005817DC">
        <w:t>Sen</w:t>
      </w:r>
      <w:r w:rsidR="005B63B8">
        <w:t>.</w:t>
      </w:r>
      <w:r w:rsidRPr="005817DC">
        <w:t xml:space="preserve"> John M. Knotts, Jr.</w:t>
      </w:r>
      <w:r w:rsidRPr="005817DC">
        <w:tab/>
        <w:t>Rep</w:t>
      </w:r>
      <w:r>
        <w:t>.</w:t>
      </w:r>
      <w:r w:rsidRPr="005817DC">
        <w:t xml:space="preserve"> Bruce W. Bannister</w:t>
      </w:r>
    </w:p>
    <w:p w:rsidR="005817DC" w:rsidRPr="005817DC" w:rsidRDefault="005817DC" w:rsidP="005817DC">
      <w:pPr>
        <w:tabs>
          <w:tab w:val="left" w:pos="3240"/>
          <w:tab w:val="left" w:pos="3510"/>
        </w:tabs>
      </w:pPr>
      <w:r w:rsidRPr="005817DC">
        <w:t>Sen</w:t>
      </w:r>
      <w:r w:rsidR="005B63B8">
        <w:t>.</w:t>
      </w:r>
      <w:r w:rsidRPr="005817DC">
        <w:t xml:space="preserve"> A. Shane Massey</w:t>
      </w:r>
      <w:r w:rsidRPr="005817DC">
        <w:tab/>
        <w:t>Rep</w:t>
      </w:r>
      <w:r>
        <w:t>.</w:t>
      </w:r>
      <w:r w:rsidRPr="005817DC">
        <w:t xml:space="preserve"> Peter M. McCoy, Jr.</w:t>
      </w:r>
    </w:p>
    <w:p w:rsidR="005817DC" w:rsidRPr="005817DC" w:rsidRDefault="005817DC" w:rsidP="005817DC">
      <w:pPr>
        <w:tabs>
          <w:tab w:val="left" w:pos="3240"/>
          <w:tab w:val="left" w:pos="3510"/>
        </w:tabs>
      </w:pPr>
      <w:r w:rsidRPr="005817DC">
        <w:t>Sen</w:t>
      </w:r>
      <w:r w:rsidR="005B63B8">
        <w:t>.</w:t>
      </w:r>
      <w:r w:rsidRPr="005817DC">
        <w:t xml:space="preserve"> Creighton B. Coleman</w:t>
      </w:r>
      <w:r w:rsidRPr="005817DC">
        <w:tab/>
        <w:t>Rep</w:t>
      </w:r>
      <w:r>
        <w:t>.</w:t>
      </w:r>
      <w:r w:rsidRPr="005817DC">
        <w:t xml:space="preserve"> Leonidas E. Stavrinakis</w:t>
      </w:r>
    </w:p>
    <w:p w:rsidR="005817DC" w:rsidRPr="005817DC" w:rsidRDefault="005817DC" w:rsidP="005817DC">
      <w:pPr>
        <w:tabs>
          <w:tab w:val="left" w:pos="180"/>
          <w:tab w:val="left" w:pos="3240"/>
          <w:tab w:val="left" w:pos="3510"/>
        </w:tabs>
      </w:pPr>
      <w:r w:rsidRPr="005817DC">
        <w:t>On Part of the Senate.</w:t>
      </w:r>
      <w:r w:rsidRPr="005817DC">
        <w:tab/>
      </w:r>
      <w:r w:rsidRPr="005817DC">
        <w:tab/>
        <w:t>On Part of the House.</w:t>
      </w:r>
    </w:p>
    <w:p w:rsidR="005817DC" w:rsidRPr="005817DC" w:rsidRDefault="005817DC" w:rsidP="005817DC"/>
    <w:p w:rsidR="00F617A4" w:rsidRDefault="00F617A4" w:rsidP="00F617A4">
      <w:r>
        <w:t xml:space="preserve">The yeas and nays were taken resulting as follows: </w:t>
      </w:r>
    </w:p>
    <w:p w:rsidR="00F617A4" w:rsidRDefault="00F617A4" w:rsidP="00F617A4">
      <w:pPr>
        <w:jc w:val="center"/>
      </w:pPr>
      <w:r>
        <w:t xml:space="preserve"> </w:t>
      </w:r>
      <w:bookmarkStart w:id="49" w:name="vote_start131"/>
      <w:bookmarkEnd w:id="49"/>
      <w:r>
        <w:t>Yeas 82; Nays 0</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Anderson</w:t>
            </w:r>
          </w:p>
        </w:tc>
        <w:tc>
          <w:tcPr>
            <w:tcW w:w="2180" w:type="dxa"/>
            <w:shd w:val="clear" w:color="auto" w:fill="auto"/>
          </w:tcPr>
          <w:p w:rsidR="00F617A4" w:rsidRPr="00F617A4" w:rsidRDefault="00F617A4" w:rsidP="00F617A4">
            <w:pPr>
              <w:keepNext/>
              <w:ind w:firstLine="0"/>
            </w:pPr>
            <w:r>
              <w:t>Anthony</w:t>
            </w:r>
          </w:p>
        </w:tc>
      </w:tr>
      <w:tr w:rsidR="00F617A4" w:rsidRPr="00F617A4" w:rsidTr="00F617A4">
        <w:tc>
          <w:tcPr>
            <w:tcW w:w="2179" w:type="dxa"/>
            <w:shd w:val="clear" w:color="auto" w:fill="auto"/>
          </w:tcPr>
          <w:p w:rsidR="00F617A4" w:rsidRPr="00F617A4" w:rsidRDefault="00F617A4" w:rsidP="00F617A4">
            <w:pPr>
              <w:ind w:firstLine="0"/>
            </w:pPr>
            <w:r>
              <w:t>Atwater</w:t>
            </w:r>
          </w:p>
        </w:tc>
        <w:tc>
          <w:tcPr>
            <w:tcW w:w="2179" w:type="dxa"/>
            <w:shd w:val="clear" w:color="auto" w:fill="auto"/>
          </w:tcPr>
          <w:p w:rsidR="00F617A4" w:rsidRPr="00F617A4" w:rsidRDefault="00F617A4" w:rsidP="00F617A4">
            <w:pPr>
              <w:ind w:firstLine="0"/>
            </w:pPr>
            <w:r>
              <w:t>Bales</w:t>
            </w:r>
          </w:p>
        </w:tc>
        <w:tc>
          <w:tcPr>
            <w:tcW w:w="2180" w:type="dxa"/>
            <w:shd w:val="clear" w:color="auto" w:fill="auto"/>
          </w:tcPr>
          <w:p w:rsidR="00F617A4" w:rsidRPr="00F617A4" w:rsidRDefault="00F617A4" w:rsidP="00F617A4">
            <w:pPr>
              <w:ind w:firstLine="0"/>
            </w:pPr>
            <w:r>
              <w:t>Ballentine</w:t>
            </w:r>
          </w:p>
        </w:tc>
      </w:tr>
      <w:tr w:rsidR="00F617A4" w:rsidRPr="00F617A4" w:rsidTr="00F617A4">
        <w:tc>
          <w:tcPr>
            <w:tcW w:w="2179" w:type="dxa"/>
            <w:shd w:val="clear" w:color="auto" w:fill="auto"/>
          </w:tcPr>
          <w:p w:rsidR="00F617A4" w:rsidRPr="00F617A4" w:rsidRDefault="00F617A4" w:rsidP="00F617A4">
            <w:pPr>
              <w:ind w:firstLine="0"/>
            </w:pPr>
            <w:r>
              <w:t>Bannister</w:t>
            </w:r>
          </w:p>
        </w:tc>
        <w:tc>
          <w:tcPr>
            <w:tcW w:w="2179" w:type="dxa"/>
            <w:shd w:val="clear" w:color="auto" w:fill="auto"/>
          </w:tcPr>
          <w:p w:rsidR="00F617A4" w:rsidRPr="00F617A4" w:rsidRDefault="00F617A4" w:rsidP="00F617A4">
            <w:pPr>
              <w:ind w:firstLine="0"/>
            </w:pPr>
            <w:r>
              <w:t>Barfield</w:t>
            </w:r>
          </w:p>
        </w:tc>
        <w:tc>
          <w:tcPr>
            <w:tcW w:w="2180" w:type="dxa"/>
            <w:shd w:val="clear" w:color="auto" w:fill="auto"/>
          </w:tcPr>
          <w:p w:rsidR="00F617A4" w:rsidRPr="00F617A4" w:rsidRDefault="00F617A4" w:rsidP="00F617A4">
            <w:pPr>
              <w:ind w:firstLine="0"/>
            </w:pPr>
            <w:r>
              <w:t>Bedingfield</w:t>
            </w:r>
          </w:p>
        </w:tc>
      </w:tr>
      <w:tr w:rsidR="00F617A4" w:rsidRPr="00F617A4" w:rsidTr="00F617A4">
        <w:tc>
          <w:tcPr>
            <w:tcW w:w="2179" w:type="dxa"/>
            <w:shd w:val="clear" w:color="auto" w:fill="auto"/>
          </w:tcPr>
          <w:p w:rsidR="00F617A4" w:rsidRPr="00F617A4" w:rsidRDefault="00F617A4" w:rsidP="00F617A4">
            <w:pPr>
              <w:ind w:firstLine="0"/>
            </w:pPr>
            <w:r>
              <w:t>Bingham</w:t>
            </w:r>
          </w:p>
        </w:tc>
        <w:tc>
          <w:tcPr>
            <w:tcW w:w="2179" w:type="dxa"/>
            <w:shd w:val="clear" w:color="auto" w:fill="auto"/>
          </w:tcPr>
          <w:p w:rsidR="00F617A4" w:rsidRPr="00F617A4" w:rsidRDefault="00F617A4" w:rsidP="00F617A4">
            <w:pPr>
              <w:ind w:firstLine="0"/>
            </w:pPr>
            <w:r>
              <w:t>Bowers</w:t>
            </w:r>
          </w:p>
        </w:tc>
        <w:tc>
          <w:tcPr>
            <w:tcW w:w="2180" w:type="dxa"/>
            <w:shd w:val="clear" w:color="auto" w:fill="auto"/>
          </w:tcPr>
          <w:p w:rsidR="00F617A4" w:rsidRPr="00F617A4" w:rsidRDefault="00F617A4" w:rsidP="00F617A4">
            <w:pPr>
              <w:ind w:firstLine="0"/>
            </w:pPr>
            <w:r>
              <w:t>Branham</w:t>
            </w:r>
          </w:p>
        </w:tc>
      </w:tr>
      <w:tr w:rsidR="00F617A4" w:rsidRPr="00F617A4" w:rsidTr="00F617A4">
        <w:tc>
          <w:tcPr>
            <w:tcW w:w="2179" w:type="dxa"/>
            <w:shd w:val="clear" w:color="auto" w:fill="auto"/>
          </w:tcPr>
          <w:p w:rsidR="00F617A4" w:rsidRPr="00F617A4" w:rsidRDefault="00F617A4" w:rsidP="00F617A4">
            <w:pPr>
              <w:ind w:firstLine="0"/>
            </w:pPr>
            <w:r>
              <w:t>G. A. Brown</w:t>
            </w:r>
          </w:p>
        </w:tc>
        <w:tc>
          <w:tcPr>
            <w:tcW w:w="2179" w:type="dxa"/>
            <w:shd w:val="clear" w:color="auto" w:fill="auto"/>
          </w:tcPr>
          <w:p w:rsidR="00F617A4" w:rsidRPr="00F617A4" w:rsidRDefault="00F617A4" w:rsidP="00F617A4">
            <w:pPr>
              <w:ind w:firstLine="0"/>
            </w:pPr>
            <w:r>
              <w:t>H. B. Brown</w:t>
            </w:r>
          </w:p>
        </w:tc>
        <w:tc>
          <w:tcPr>
            <w:tcW w:w="2180" w:type="dxa"/>
            <w:shd w:val="clear" w:color="auto" w:fill="auto"/>
          </w:tcPr>
          <w:p w:rsidR="00F617A4" w:rsidRPr="00F617A4" w:rsidRDefault="00F617A4" w:rsidP="00F617A4">
            <w:pPr>
              <w:ind w:firstLine="0"/>
            </w:pPr>
            <w:r>
              <w:t>R. L. Brown</w:t>
            </w:r>
          </w:p>
        </w:tc>
      </w:tr>
      <w:tr w:rsidR="00F617A4" w:rsidRPr="00F617A4" w:rsidTr="00F617A4">
        <w:tc>
          <w:tcPr>
            <w:tcW w:w="2179" w:type="dxa"/>
            <w:shd w:val="clear" w:color="auto" w:fill="auto"/>
          </w:tcPr>
          <w:p w:rsidR="00F617A4" w:rsidRPr="00F617A4" w:rsidRDefault="00F617A4" w:rsidP="00F617A4">
            <w:pPr>
              <w:ind w:firstLine="0"/>
            </w:pPr>
            <w:r>
              <w:t>Butler Garrick</w:t>
            </w:r>
          </w:p>
        </w:tc>
        <w:tc>
          <w:tcPr>
            <w:tcW w:w="2179" w:type="dxa"/>
            <w:shd w:val="clear" w:color="auto" w:fill="auto"/>
          </w:tcPr>
          <w:p w:rsidR="00F617A4" w:rsidRPr="00F617A4" w:rsidRDefault="00F617A4" w:rsidP="00F617A4">
            <w:pPr>
              <w:ind w:firstLine="0"/>
            </w:pPr>
            <w:r>
              <w:t>Chumley</w:t>
            </w:r>
          </w:p>
        </w:tc>
        <w:tc>
          <w:tcPr>
            <w:tcW w:w="2180" w:type="dxa"/>
            <w:shd w:val="clear" w:color="auto" w:fill="auto"/>
          </w:tcPr>
          <w:p w:rsidR="00F617A4" w:rsidRPr="00F617A4" w:rsidRDefault="00F617A4" w:rsidP="00F617A4">
            <w:pPr>
              <w:ind w:firstLine="0"/>
            </w:pPr>
            <w:r>
              <w:t>Clemmons</w:t>
            </w:r>
          </w:p>
        </w:tc>
      </w:tr>
      <w:tr w:rsidR="00F617A4" w:rsidRPr="00F617A4" w:rsidTr="00F617A4">
        <w:tc>
          <w:tcPr>
            <w:tcW w:w="2179" w:type="dxa"/>
            <w:shd w:val="clear" w:color="auto" w:fill="auto"/>
          </w:tcPr>
          <w:p w:rsidR="00F617A4" w:rsidRPr="00F617A4" w:rsidRDefault="00F617A4" w:rsidP="00F617A4">
            <w:pPr>
              <w:ind w:firstLine="0"/>
            </w:pPr>
            <w:r>
              <w:t>Corbin</w:t>
            </w:r>
          </w:p>
        </w:tc>
        <w:tc>
          <w:tcPr>
            <w:tcW w:w="2179" w:type="dxa"/>
            <w:shd w:val="clear" w:color="auto" w:fill="auto"/>
          </w:tcPr>
          <w:p w:rsidR="00F617A4" w:rsidRPr="00F617A4" w:rsidRDefault="00F617A4" w:rsidP="00F617A4">
            <w:pPr>
              <w:ind w:firstLine="0"/>
            </w:pPr>
            <w:r>
              <w:t>Crawford</w:t>
            </w:r>
          </w:p>
        </w:tc>
        <w:tc>
          <w:tcPr>
            <w:tcW w:w="2180" w:type="dxa"/>
            <w:shd w:val="clear" w:color="auto" w:fill="auto"/>
          </w:tcPr>
          <w:p w:rsidR="00F617A4" w:rsidRPr="00F617A4" w:rsidRDefault="00F617A4" w:rsidP="00F617A4">
            <w:pPr>
              <w:ind w:firstLine="0"/>
            </w:pPr>
            <w:r>
              <w:t>Crosby</w:t>
            </w:r>
          </w:p>
        </w:tc>
      </w:tr>
      <w:tr w:rsidR="00F617A4" w:rsidRPr="00F617A4" w:rsidTr="00F617A4">
        <w:tc>
          <w:tcPr>
            <w:tcW w:w="2179" w:type="dxa"/>
            <w:shd w:val="clear" w:color="auto" w:fill="auto"/>
          </w:tcPr>
          <w:p w:rsidR="00F617A4" w:rsidRPr="00F617A4" w:rsidRDefault="00F617A4" w:rsidP="00F617A4">
            <w:pPr>
              <w:ind w:firstLine="0"/>
            </w:pPr>
            <w:r>
              <w:t>Daning</w:t>
            </w:r>
          </w:p>
        </w:tc>
        <w:tc>
          <w:tcPr>
            <w:tcW w:w="2179" w:type="dxa"/>
            <w:shd w:val="clear" w:color="auto" w:fill="auto"/>
          </w:tcPr>
          <w:p w:rsidR="00F617A4" w:rsidRPr="00F617A4" w:rsidRDefault="00F617A4" w:rsidP="00F617A4">
            <w:pPr>
              <w:ind w:firstLine="0"/>
            </w:pPr>
            <w:r>
              <w:t>Delleney</w:t>
            </w:r>
          </w:p>
        </w:tc>
        <w:tc>
          <w:tcPr>
            <w:tcW w:w="2180" w:type="dxa"/>
            <w:shd w:val="clear" w:color="auto" w:fill="auto"/>
          </w:tcPr>
          <w:p w:rsidR="00F617A4" w:rsidRPr="00F617A4" w:rsidRDefault="00F617A4" w:rsidP="00F617A4">
            <w:pPr>
              <w:ind w:firstLine="0"/>
            </w:pPr>
            <w:r>
              <w:t>Dillard</w:t>
            </w:r>
          </w:p>
        </w:tc>
      </w:tr>
      <w:tr w:rsidR="00F617A4" w:rsidRPr="00F617A4" w:rsidTr="00F617A4">
        <w:tc>
          <w:tcPr>
            <w:tcW w:w="2179" w:type="dxa"/>
            <w:shd w:val="clear" w:color="auto" w:fill="auto"/>
          </w:tcPr>
          <w:p w:rsidR="00F617A4" w:rsidRPr="00F617A4" w:rsidRDefault="00F617A4" w:rsidP="00F617A4">
            <w:pPr>
              <w:ind w:firstLine="0"/>
            </w:pPr>
            <w:r>
              <w:t>Edge</w:t>
            </w:r>
          </w:p>
        </w:tc>
        <w:tc>
          <w:tcPr>
            <w:tcW w:w="2179" w:type="dxa"/>
            <w:shd w:val="clear" w:color="auto" w:fill="auto"/>
          </w:tcPr>
          <w:p w:rsidR="00F617A4" w:rsidRPr="00F617A4" w:rsidRDefault="00F617A4" w:rsidP="00F617A4">
            <w:pPr>
              <w:ind w:firstLine="0"/>
            </w:pPr>
            <w:r>
              <w:t>Erickson</w:t>
            </w:r>
          </w:p>
        </w:tc>
        <w:tc>
          <w:tcPr>
            <w:tcW w:w="2180" w:type="dxa"/>
            <w:shd w:val="clear" w:color="auto" w:fill="auto"/>
          </w:tcPr>
          <w:p w:rsidR="00F617A4" w:rsidRPr="00F617A4" w:rsidRDefault="00F617A4" w:rsidP="00F617A4">
            <w:pPr>
              <w:ind w:firstLine="0"/>
            </w:pPr>
            <w:r>
              <w:t>Forrester</w:t>
            </w:r>
          </w:p>
        </w:tc>
      </w:tr>
      <w:tr w:rsidR="00F617A4" w:rsidRPr="00F617A4" w:rsidTr="00F617A4">
        <w:tc>
          <w:tcPr>
            <w:tcW w:w="2179" w:type="dxa"/>
            <w:shd w:val="clear" w:color="auto" w:fill="auto"/>
          </w:tcPr>
          <w:p w:rsidR="00F617A4" w:rsidRPr="00F617A4" w:rsidRDefault="00F617A4" w:rsidP="00F617A4">
            <w:pPr>
              <w:ind w:firstLine="0"/>
            </w:pPr>
            <w:r>
              <w:t>Frye</w:t>
            </w:r>
          </w:p>
        </w:tc>
        <w:tc>
          <w:tcPr>
            <w:tcW w:w="2179" w:type="dxa"/>
            <w:shd w:val="clear" w:color="auto" w:fill="auto"/>
          </w:tcPr>
          <w:p w:rsidR="00F617A4" w:rsidRPr="00F617A4" w:rsidRDefault="00F617A4" w:rsidP="00F617A4">
            <w:pPr>
              <w:ind w:firstLine="0"/>
            </w:pPr>
            <w:r>
              <w:t>Funderburk</w:t>
            </w:r>
          </w:p>
        </w:tc>
        <w:tc>
          <w:tcPr>
            <w:tcW w:w="2180" w:type="dxa"/>
            <w:shd w:val="clear" w:color="auto" w:fill="auto"/>
          </w:tcPr>
          <w:p w:rsidR="00F617A4" w:rsidRPr="00F617A4" w:rsidRDefault="00F617A4" w:rsidP="00F617A4">
            <w:pPr>
              <w:ind w:firstLine="0"/>
            </w:pPr>
            <w:r>
              <w:t>Gambrell</w:t>
            </w:r>
          </w:p>
        </w:tc>
      </w:tr>
      <w:tr w:rsidR="00F617A4" w:rsidRPr="00F617A4" w:rsidTr="00F617A4">
        <w:tc>
          <w:tcPr>
            <w:tcW w:w="2179" w:type="dxa"/>
            <w:shd w:val="clear" w:color="auto" w:fill="auto"/>
          </w:tcPr>
          <w:p w:rsidR="00F617A4" w:rsidRPr="00F617A4" w:rsidRDefault="00F617A4" w:rsidP="00F617A4">
            <w:pPr>
              <w:ind w:firstLine="0"/>
            </w:pPr>
            <w:r>
              <w:t>Gilliard</w:t>
            </w:r>
          </w:p>
        </w:tc>
        <w:tc>
          <w:tcPr>
            <w:tcW w:w="2179" w:type="dxa"/>
            <w:shd w:val="clear" w:color="auto" w:fill="auto"/>
          </w:tcPr>
          <w:p w:rsidR="00F617A4" w:rsidRPr="00F617A4" w:rsidRDefault="00F617A4" w:rsidP="00F617A4">
            <w:pPr>
              <w:ind w:firstLine="0"/>
            </w:pPr>
            <w:r>
              <w:t>Govan</w:t>
            </w:r>
          </w:p>
        </w:tc>
        <w:tc>
          <w:tcPr>
            <w:tcW w:w="2180" w:type="dxa"/>
            <w:shd w:val="clear" w:color="auto" w:fill="auto"/>
          </w:tcPr>
          <w:p w:rsidR="00F617A4" w:rsidRPr="00F617A4" w:rsidRDefault="00F617A4" w:rsidP="00F617A4">
            <w:pPr>
              <w:ind w:firstLine="0"/>
            </w:pPr>
            <w:r>
              <w:t>Hardwick</w:t>
            </w:r>
          </w:p>
        </w:tc>
      </w:tr>
      <w:tr w:rsidR="00F617A4" w:rsidRPr="00F617A4" w:rsidTr="00F617A4">
        <w:tc>
          <w:tcPr>
            <w:tcW w:w="2179" w:type="dxa"/>
            <w:shd w:val="clear" w:color="auto" w:fill="auto"/>
          </w:tcPr>
          <w:p w:rsidR="00F617A4" w:rsidRPr="00F617A4" w:rsidRDefault="00F617A4" w:rsidP="00F617A4">
            <w:pPr>
              <w:ind w:firstLine="0"/>
            </w:pPr>
            <w:r>
              <w:t>Harrell</w:t>
            </w:r>
          </w:p>
        </w:tc>
        <w:tc>
          <w:tcPr>
            <w:tcW w:w="2179" w:type="dxa"/>
            <w:shd w:val="clear" w:color="auto" w:fill="auto"/>
          </w:tcPr>
          <w:p w:rsidR="00F617A4" w:rsidRPr="00F617A4" w:rsidRDefault="00F617A4" w:rsidP="00F617A4">
            <w:pPr>
              <w:ind w:firstLine="0"/>
            </w:pPr>
            <w:r>
              <w:t>Hart</w:t>
            </w:r>
          </w:p>
        </w:tc>
        <w:tc>
          <w:tcPr>
            <w:tcW w:w="2180" w:type="dxa"/>
            <w:shd w:val="clear" w:color="auto" w:fill="auto"/>
          </w:tcPr>
          <w:p w:rsidR="00F617A4" w:rsidRPr="00F617A4" w:rsidRDefault="00F617A4" w:rsidP="00F617A4">
            <w:pPr>
              <w:ind w:firstLine="0"/>
            </w:pPr>
            <w:r>
              <w:t>Hearn</w:t>
            </w:r>
          </w:p>
        </w:tc>
      </w:tr>
      <w:tr w:rsidR="00F617A4" w:rsidRPr="00F617A4" w:rsidTr="00F617A4">
        <w:tc>
          <w:tcPr>
            <w:tcW w:w="2179" w:type="dxa"/>
            <w:shd w:val="clear" w:color="auto" w:fill="auto"/>
          </w:tcPr>
          <w:p w:rsidR="00F617A4" w:rsidRPr="00F617A4" w:rsidRDefault="00F617A4" w:rsidP="00F617A4">
            <w:pPr>
              <w:ind w:firstLine="0"/>
            </w:pPr>
            <w:r>
              <w:t>Henderson</w:t>
            </w:r>
          </w:p>
        </w:tc>
        <w:tc>
          <w:tcPr>
            <w:tcW w:w="2179" w:type="dxa"/>
            <w:shd w:val="clear" w:color="auto" w:fill="auto"/>
          </w:tcPr>
          <w:p w:rsidR="00F617A4" w:rsidRPr="00F617A4" w:rsidRDefault="00F617A4" w:rsidP="00F617A4">
            <w:pPr>
              <w:ind w:firstLine="0"/>
            </w:pPr>
            <w:r>
              <w:t>Herbkersman</w:t>
            </w:r>
          </w:p>
        </w:tc>
        <w:tc>
          <w:tcPr>
            <w:tcW w:w="2180" w:type="dxa"/>
            <w:shd w:val="clear" w:color="auto" w:fill="auto"/>
          </w:tcPr>
          <w:p w:rsidR="00F617A4" w:rsidRPr="00F617A4" w:rsidRDefault="00F617A4" w:rsidP="00F617A4">
            <w:pPr>
              <w:ind w:firstLine="0"/>
            </w:pPr>
            <w:r>
              <w:t>Hiott</w:t>
            </w:r>
          </w:p>
        </w:tc>
      </w:tr>
      <w:tr w:rsidR="00F617A4" w:rsidRPr="00F617A4" w:rsidTr="00F617A4">
        <w:tc>
          <w:tcPr>
            <w:tcW w:w="2179" w:type="dxa"/>
            <w:shd w:val="clear" w:color="auto" w:fill="auto"/>
          </w:tcPr>
          <w:p w:rsidR="00F617A4" w:rsidRPr="00F617A4" w:rsidRDefault="00F617A4" w:rsidP="00F617A4">
            <w:pPr>
              <w:ind w:firstLine="0"/>
            </w:pPr>
            <w:r>
              <w:t>Hixon</w:t>
            </w:r>
          </w:p>
        </w:tc>
        <w:tc>
          <w:tcPr>
            <w:tcW w:w="2179" w:type="dxa"/>
            <w:shd w:val="clear" w:color="auto" w:fill="auto"/>
          </w:tcPr>
          <w:p w:rsidR="00F617A4" w:rsidRPr="00F617A4" w:rsidRDefault="00F617A4" w:rsidP="00F617A4">
            <w:pPr>
              <w:ind w:firstLine="0"/>
            </w:pPr>
            <w:r>
              <w:t>Hodges</w:t>
            </w:r>
          </w:p>
        </w:tc>
        <w:tc>
          <w:tcPr>
            <w:tcW w:w="2180" w:type="dxa"/>
            <w:shd w:val="clear" w:color="auto" w:fill="auto"/>
          </w:tcPr>
          <w:p w:rsidR="00F617A4" w:rsidRPr="00F617A4" w:rsidRDefault="00F617A4" w:rsidP="00F617A4">
            <w:pPr>
              <w:ind w:firstLine="0"/>
            </w:pPr>
            <w:r>
              <w:t>Hosey</w:t>
            </w:r>
          </w:p>
        </w:tc>
      </w:tr>
      <w:tr w:rsidR="00F617A4" w:rsidRPr="00F617A4" w:rsidTr="00F617A4">
        <w:tc>
          <w:tcPr>
            <w:tcW w:w="2179" w:type="dxa"/>
            <w:shd w:val="clear" w:color="auto" w:fill="auto"/>
          </w:tcPr>
          <w:p w:rsidR="00F617A4" w:rsidRPr="00F617A4" w:rsidRDefault="00F617A4" w:rsidP="00F617A4">
            <w:pPr>
              <w:ind w:firstLine="0"/>
            </w:pPr>
            <w:r>
              <w:t>Jefferson</w:t>
            </w:r>
          </w:p>
        </w:tc>
        <w:tc>
          <w:tcPr>
            <w:tcW w:w="2179" w:type="dxa"/>
            <w:shd w:val="clear" w:color="auto" w:fill="auto"/>
          </w:tcPr>
          <w:p w:rsidR="00F617A4" w:rsidRPr="00F617A4" w:rsidRDefault="00F617A4" w:rsidP="00F617A4">
            <w:pPr>
              <w:ind w:firstLine="0"/>
            </w:pPr>
            <w:r>
              <w:t>Johnson</w:t>
            </w:r>
          </w:p>
        </w:tc>
        <w:tc>
          <w:tcPr>
            <w:tcW w:w="2180" w:type="dxa"/>
            <w:shd w:val="clear" w:color="auto" w:fill="auto"/>
          </w:tcPr>
          <w:p w:rsidR="00F617A4" w:rsidRPr="00F617A4" w:rsidRDefault="00F617A4" w:rsidP="00F617A4">
            <w:pPr>
              <w:ind w:firstLine="0"/>
            </w:pPr>
            <w:r>
              <w:t>Knight</w:t>
            </w:r>
          </w:p>
        </w:tc>
      </w:tr>
      <w:tr w:rsidR="00F617A4" w:rsidRPr="00F617A4" w:rsidTr="00F617A4">
        <w:tc>
          <w:tcPr>
            <w:tcW w:w="2179" w:type="dxa"/>
            <w:shd w:val="clear" w:color="auto" w:fill="auto"/>
          </w:tcPr>
          <w:p w:rsidR="00F617A4" w:rsidRPr="00F617A4" w:rsidRDefault="00F617A4" w:rsidP="00F617A4">
            <w:pPr>
              <w:ind w:firstLine="0"/>
            </w:pPr>
            <w:r>
              <w:t>Loftis</w:t>
            </w:r>
          </w:p>
        </w:tc>
        <w:tc>
          <w:tcPr>
            <w:tcW w:w="2179" w:type="dxa"/>
            <w:shd w:val="clear" w:color="auto" w:fill="auto"/>
          </w:tcPr>
          <w:p w:rsidR="00F617A4" w:rsidRPr="00F617A4" w:rsidRDefault="00F617A4" w:rsidP="00F617A4">
            <w:pPr>
              <w:ind w:firstLine="0"/>
            </w:pPr>
            <w:r>
              <w:t>Lucas</w:t>
            </w:r>
          </w:p>
        </w:tc>
        <w:tc>
          <w:tcPr>
            <w:tcW w:w="2180" w:type="dxa"/>
            <w:shd w:val="clear" w:color="auto" w:fill="auto"/>
          </w:tcPr>
          <w:p w:rsidR="00F617A4" w:rsidRPr="00F617A4" w:rsidRDefault="00F617A4" w:rsidP="00F617A4">
            <w:pPr>
              <w:ind w:firstLine="0"/>
            </w:pPr>
            <w:r>
              <w:t>Mack</w:t>
            </w:r>
          </w:p>
        </w:tc>
      </w:tr>
      <w:tr w:rsidR="00F617A4" w:rsidRPr="00F617A4" w:rsidTr="00F617A4">
        <w:tc>
          <w:tcPr>
            <w:tcW w:w="2179" w:type="dxa"/>
            <w:shd w:val="clear" w:color="auto" w:fill="auto"/>
          </w:tcPr>
          <w:p w:rsidR="00F617A4" w:rsidRPr="00F617A4" w:rsidRDefault="00F617A4" w:rsidP="00F617A4">
            <w:pPr>
              <w:ind w:firstLine="0"/>
            </w:pPr>
            <w:r>
              <w:t>McEachern</w:t>
            </w:r>
          </w:p>
        </w:tc>
        <w:tc>
          <w:tcPr>
            <w:tcW w:w="2179" w:type="dxa"/>
            <w:shd w:val="clear" w:color="auto" w:fill="auto"/>
          </w:tcPr>
          <w:p w:rsidR="00F617A4" w:rsidRPr="00F617A4" w:rsidRDefault="00F617A4" w:rsidP="00F617A4">
            <w:pPr>
              <w:ind w:firstLine="0"/>
            </w:pPr>
            <w:r>
              <w:t>Merrill</w:t>
            </w:r>
          </w:p>
        </w:tc>
        <w:tc>
          <w:tcPr>
            <w:tcW w:w="2180" w:type="dxa"/>
            <w:shd w:val="clear" w:color="auto" w:fill="auto"/>
          </w:tcPr>
          <w:p w:rsidR="00F617A4" w:rsidRPr="00F617A4" w:rsidRDefault="00F617A4" w:rsidP="00F617A4">
            <w:pPr>
              <w:ind w:firstLine="0"/>
            </w:pPr>
            <w:r>
              <w:t>D. C. Moss</w:t>
            </w:r>
          </w:p>
        </w:tc>
      </w:tr>
      <w:tr w:rsidR="00F617A4" w:rsidRPr="00F617A4" w:rsidTr="00F617A4">
        <w:tc>
          <w:tcPr>
            <w:tcW w:w="2179" w:type="dxa"/>
            <w:shd w:val="clear" w:color="auto" w:fill="auto"/>
          </w:tcPr>
          <w:p w:rsidR="00F617A4" w:rsidRPr="00F617A4" w:rsidRDefault="00F617A4" w:rsidP="00F617A4">
            <w:pPr>
              <w:ind w:firstLine="0"/>
            </w:pPr>
            <w:r>
              <w:t>V. S. Moss</w:t>
            </w:r>
          </w:p>
        </w:tc>
        <w:tc>
          <w:tcPr>
            <w:tcW w:w="2179" w:type="dxa"/>
            <w:shd w:val="clear" w:color="auto" w:fill="auto"/>
          </w:tcPr>
          <w:p w:rsidR="00F617A4" w:rsidRPr="00F617A4" w:rsidRDefault="00F617A4" w:rsidP="00F617A4">
            <w:pPr>
              <w:ind w:firstLine="0"/>
            </w:pPr>
            <w:r>
              <w:t>Munnerlyn</w:t>
            </w:r>
          </w:p>
        </w:tc>
        <w:tc>
          <w:tcPr>
            <w:tcW w:w="2180" w:type="dxa"/>
            <w:shd w:val="clear" w:color="auto" w:fill="auto"/>
          </w:tcPr>
          <w:p w:rsidR="00F617A4" w:rsidRPr="00F617A4" w:rsidRDefault="00F617A4" w:rsidP="00F617A4">
            <w:pPr>
              <w:ind w:firstLine="0"/>
            </w:pPr>
            <w:r>
              <w:t>Murphy</w:t>
            </w:r>
          </w:p>
        </w:tc>
      </w:tr>
      <w:tr w:rsidR="00F617A4" w:rsidRPr="00F617A4" w:rsidTr="00F617A4">
        <w:tc>
          <w:tcPr>
            <w:tcW w:w="2179" w:type="dxa"/>
            <w:shd w:val="clear" w:color="auto" w:fill="auto"/>
          </w:tcPr>
          <w:p w:rsidR="00F617A4" w:rsidRPr="00F617A4" w:rsidRDefault="00F617A4" w:rsidP="00F617A4">
            <w:pPr>
              <w:ind w:firstLine="0"/>
            </w:pPr>
            <w:r>
              <w:t>Nanney</w:t>
            </w:r>
          </w:p>
        </w:tc>
        <w:tc>
          <w:tcPr>
            <w:tcW w:w="2179" w:type="dxa"/>
            <w:shd w:val="clear" w:color="auto" w:fill="auto"/>
          </w:tcPr>
          <w:p w:rsidR="00F617A4" w:rsidRPr="00F617A4" w:rsidRDefault="00F617A4" w:rsidP="00F617A4">
            <w:pPr>
              <w:ind w:firstLine="0"/>
            </w:pPr>
            <w:r>
              <w:t>J. H. Neal</w:t>
            </w:r>
          </w:p>
        </w:tc>
        <w:tc>
          <w:tcPr>
            <w:tcW w:w="2180" w:type="dxa"/>
            <w:shd w:val="clear" w:color="auto" w:fill="auto"/>
          </w:tcPr>
          <w:p w:rsidR="00F617A4" w:rsidRPr="00F617A4" w:rsidRDefault="00F617A4" w:rsidP="00F617A4">
            <w:pPr>
              <w:ind w:firstLine="0"/>
            </w:pPr>
            <w:r>
              <w:t>J. M. Neal</w:t>
            </w:r>
          </w:p>
        </w:tc>
      </w:tr>
      <w:tr w:rsidR="00F617A4" w:rsidRPr="00F617A4" w:rsidTr="00F617A4">
        <w:tc>
          <w:tcPr>
            <w:tcW w:w="2179" w:type="dxa"/>
            <w:shd w:val="clear" w:color="auto" w:fill="auto"/>
          </w:tcPr>
          <w:p w:rsidR="00F617A4" w:rsidRPr="00F617A4" w:rsidRDefault="00F617A4" w:rsidP="00F617A4">
            <w:pPr>
              <w:ind w:firstLine="0"/>
            </w:pPr>
            <w:r>
              <w:t>Norman</w:t>
            </w:r>
          </w:p>
        </w:tc>
        <w:tc>
          <w:tcPr>
            <w:tcW w:w="2179" w:type="dxa"/>
            <w:shd w:val="clear" w:color="auto" w:fill="auto"/>
          </w:tcPr>
          <w:p w:rsidR="00F617A4" w:rsidRPr="00F617A4" w:rsidRDefault="00F617A4" w:rsidP="00F617A4">
            <w:pPr>
              <w:ind w:firstLine="0"/>
            </w:pPr>
            <w:r>
              <w:t>Ott</w:t>
            </w:r>
          </w:p>
        </w:tc>
        <w:tc>
          <w:tcPr>
            <w:tcW w:w="2180" w:type="dxa"/>
            <w:shd w:val="clear" w:color="auto" w:fill="auto"/>
          </w:tcPr>
          <w:p w:rsidR="00F617A4" w:rsidRPr="00F617A4" w:rsidRDefault="00F617A4" w:rsidP="00F617A4">
            <w:pPr>
              <w:ind w:firstLine="0"/>
            </w:pPr>
            <w:r>
              <w:t>Parks</w:t>
            </w:r>
          </w:p>
        </w:tc>
      </w:tr>
      <w:tr w:rsidR="00F617A4" w:rsidRPr="00F617A4" w:rsidTr="00F617A4">
        <w:tc>
          <w:tcPr>
            <w:tcW w:w="2179" w:type="dxa"/>
            <w:shd w:val="clear" w:color="auto" w:fill="auto"/>
          </w:tcPr>
          <w:p w:rsidR="00F617A4" w:rsidRPr="00F617A4" w:rsidRDefault="00F617A4" w:rsidP="00F617A4">
            <w:pPr>
              <w:ind w:firstLine="0"/>
            </w:pPr>
            <w:r>
              <w:t>Patrick</w:t>
            </w:r>
          </w:p>
        </w:tc>
        <w:tc>
          <w:tcPr>
            <w:tcW w:w="2179" w:type="dxa"/>
            <w:shd w:val="clear" w:color="auto" w:fill="auto"/>
          </w:tcPr>
          <w:p w:rsidR="00F617A4" w:rsidRPr="00F617A4" w:rsidRDefault="00F617A4" w:rsidP="00F617A4">
            <w:pPr>
              <w:ind w:firstLine="0"/>
            </w:pPr>
            <w:r>
              <w:t>Putnam</w:t>
            </w:r>
          </w:p>
        </w:tc>
        <w:tc>
          <w:tcPr>
            <w:tcW w:w="2180" w:type="dxa"/>
            <w:shd w:val="clear" w:color="auto" w:fill="auto"/>
          </w:tcPr>
          <w:p w:rsidR="00F617A4" w:rsidRPr="00F617A4" w:rsidRDefault="00F617A4" w:rsidP="00F617A4">
            <w:pPr>
              <w:ind w:firstLine="0"/>
            </w:pPr>
            <w:r>
              <w:t>Quinn</w:t>
            </w:r>
          </w:p>
        </w:tc>
      </w:tr>
      <w:tr w:rsidR="00F617A4" w:rsidRPr="00F617A4" w:rsidTr="00F617A4">
        <w:tc>
          <w:tcPr>
            <w:tcW w:w="2179" w:type="dxa"/>
            <w:shd w:val="clear" w:color="auto" w:fill="auto"/>
          </w:tcPr>
          <w:p w:rsidR="00F617A4" w:rsidRPr="00F617A4" w:rsidRDefault="00F617A4" w:rsidP="00F617A4">
            <w:pPr>
              <w:ind w:firstLine="0"/>
            </w:pPr>
            <w:r>
              <w:t>Ryan</w:t>
            </w:r>
          </w:p>
        </w:tc>
        <w:tc>
          <w:tcPr>
            <w:tcW w:w="2179" w:type="dxa"/>
            <w:shd w:val="clear" w:color="auto" w:fill="auto"/>
          </w:tcPr>
          <w:p w:rsidR="00F617A4" w:rsidRPr="00F617A4" w:rsidRDefault="00F617A4" w:rsidP="00F617A4">
            <w:pPr>
              <w:ind w:firstLine="0"/>
            </w:pPr>
            <w:r>
              <w:t>Sandifer</w:t>
            </w:r>
          </w:p>
        </w:tc>
        <w:tc>
          <w:tcPr>
            <w:tcW w:w="2180" w:type="dxa"/>
            <w:shd w:val="clear" w:color="auto" w:fill="auto"/>
          </w:tcPr>
          <w:p w:rsidR="00F617A4" w:rsidRPr="00F617A4" w:rsidRDefault="00F617A4" w:rsidP="00F617A4">
            <w:pPr>
              <w:ind w:firstLine="0"/>
            </w:pPr>
            <w:r>
              <w:t>Skelton</w:t>
            </w:r>
          </w:p>
        </w:tc>
      </w:tr>
      <w:tr w:rsidR="00F617A4" w:rsidRPr="00F617A4" w:rsidTr="00F617A4">
        <w:tc>
          <w:tcPr>
            <w:tcW w:w="2179" w:type="dxa"/>
            <w:shd w:val="clear" w:color="auto" w:fill="auto"/>
          </w:tcPr>
          <w:p w:rsidR="00F617A4" w:rsidRPr="00F617A4" w:rsidRDefault="00F617A4" w:rsidP="00F617A4">
            <w:pPr>
              <w:ind w:firstLine="0"/>
            </w:pPr>
            <w:r>
              <w:t>G. M. Smith</w:t>
            </w:r>
          </w:p>
        </w:tc>
        <w:tc>
          <w:tcPr>
            <w:tcW w:w="2179" w:type="dxa"/>
            <w:shd w:val="clear" w:color="auto" w:fill="auto"/>
          </w:tcPr>
          <w:p w:rsidR="00F617A4" w:rsidRPr="00F617A4" w:rsidRDefault="00F617A4" w:rsidP="00F617A4">
            <w:pPr>
              <w:ind w:firstLine="0"/>
            </w:pPr>
            <w:r>
              <w:t>J. R. Smith</w:t>
            </w:r>
          </w:p>
        </w:tc>
        <w:tc>
          <w:tcPr>
            <w:tcW w:w="2180" w:type="dxa"/>
            <w:shd w:val="clear" w:color="auto" w:fill="auto"/>
          </w:tcPr>
          <w:p w:rsidR="00F617A4" w:rsidRPr="00F617A4" w:rsidRDefault="00F617A4" w:rsidP="00F617A4">
            <w:pPr>
              <w:ind w:firstLine="0"/>
            </w:pPr>
            <w:r>
              <w:t>Sottile</w:t>
            </w:r>
          </w:p>
        </w:tc>
      </w:tr>
      <w:tr w:rsidR="00F617A4" w:rsidRPr="00F617A4" w:rsidTr="00F617A4">
        <w:tc>
          <w:tcPr>
            <w:tcW w:w="2179" w:type="dxa"/>
            <w:shd w:val="clear" w:color="auto" w:fill="auto"/>
          </w:tcPr>
          <w:p w:rsidR="00F617A4" w:rsidRPr="00F617A4" w:rsidRDefault="00F617A4" w:rsidP="00F617A4">
            <w:pPr>
              <w:ind w:firstLine="0"/>
            </w:pPr>
            <w:r>
              <w:t>Southard</w:t>
            </w:r>
          </w:p>
        </w:tc>
        <w:tc>
          <w:tcPr>
            <w:tcW w:w="2179" w:type="dxa"/>
            <w:shd w:val="clear" w:color="auto" w:fill="auto"/>
          </w:tcPr>
          <w:p w:rsidR="00F617A4" w:rsidRPr="00F617A4" w:rsidRDefault="00F617A4" w:rsidP="00F617A4">
            <w:pPr>
              <w:ind w:firstLine="0"/>
            </w:pPr>
            <w:r>
              <w:t>Stavrinakis</w:t>
            </w:r>
          </w:p>
        </w:tc>
        <w:tc>
          <w:tcPr>
            <w:tcW w:w="2180" w:type="dxa"/>
            <w:shd w:val="clear" w:color="auto" w:fill="auto"/>
          </w:tcPr>
          <w:p w:rsidR="00F617A4" w:rsidRPr="00F617A4" w:rsidRDefault="00F617A4" w:rsidP="00F617A4">
            <w:pPr>
              <w:ind w:firstLine="0"/>
            </w:pPr>
            <w:r>
              <w:t>Stringer</w:t>
            </w:r>
          </w:p>
        </w:tc>
      </w:tr>
      <w:tr w:rsidR="00F617A4" w:rsidRPr="00F617A4" w:rsidTr="00F617A4">
        <w:tc>
          <w:tcPr>
            <w:tcW w:w="2179" w:type="dxa"/>
            <w:shd w:val="clear" w:color="auto" w:fill="auto"/>
          </w:tcPr>
          <w:p w:rsidR="00F617A4" w:rsidRPr="00F617A4" w:rsidRDefault="00F617A4" w:rsidP="00F617A4">
            <w:pPr>
              <w:ind w:firstLine="0"/>
            </w:pPr>
            <w:r>
              <w:t>Taylor</w:t>
            </w:r>
          </w:p>
        </w:tc>
        <w:tc>
          <w:tcPr>
            <w:tcW w:w="2179" w:type="dxa"/>
            <w:shd w:val="clear" w:color="auto" w:fill="auto"/>
          </w:tcPr>
          <w:p w:rsidR="00F617A4" w:rsidRPr="00F617A4" w:rsidRDefault="00F617A4" w:rsidP="00F617A4">
            <w:pPr>
              <w:ind w:firstLine="0"/>
            </w:pPr>
            <w:r>
              <w:t>Toole</w:t>
            </w:r>
          </w:p>
        </w:tc>
        <w:tc>
          <w:tcPr>
            <w:tcW w:w="2180" w:type="dxa"/>
            <w:shd w:val="clear" w:color="auto" w:fill="auto"/>
          </w:tcPr>
          <w:p w:rsidR="00F617A4" w:rsidRPr="00F617A4" w:rsidRDefault="00F617A4" w:rsidP="00F617A4">
            <w:pPr>
              <w:ind w:firstLine="0"/>
            </w:pPr>
            <w:r>
              <w:t>Tribble</w:t>
            </w:r>
          </w:p>
        </w:tc>
      </w:tr>
      <w:tr w:rsidR="00F617A4" w:rsidRPr="00F617A4" w:rsidTr="00F617A4">
        <w:tc>
          <w:tcPr>
            <w:tcW w:w="2179" w:type="dxa"/>
            <w:shd w:val="clear" w:color="auto" w:fill="auto"/>
          </w:tcPr>
          <w:p w:rsidR="00F617A4" w:rsidRPr="00F617A4" w:rsidRDefault="00F617A4" w:rsidP="00F617A4">
            <w:pPr>
              <w:ind w:firstLine="0"/>
            </w:pPr>
            <w:r>
              <w:t>Vick</w:t>
            </w:r>
          </w:p>
        </w:tc>
        <w:tc>
          <w:tcPr>
            <w:tcW w:w="2179" w:type="dxa"/>
            <w:shd w:val="clear" w:color="auto" w:fill="auto"/>
          </w:tcPr>
          <w:p w:rsidR="00F617A4" w:rsidRPr="00F617A4" w:rsidRDefault="00F617A4" w:rsidP="00F617A4">
            <w:pPr>
              <w:ind w:firstLine="0"/>
            </w:pPr>
            <w:r>
              <w:t>Weeks</w:t>
            </w:r>
          </w:p>
        </w:tc>
        <w:tc>
          <w:tcPr>
            <w:tcW w:w="2180" w:type="dxa"/>
            <w:shd w:val="clear" w:color="auto" w:fill="auto"/>
          </w:tcPr>
          <w:p w:rsidR="00F617A4" w:rsidRPr="00F617A4" w:rsidRDefault="00F617A4" w:rsidP="00F617A4">
            <w:pPr>
              <w:ind w:firstLine="0"/>
            </w:pPr>
            <w:r>
              <w:t>White</w:t>
            </w:r>
          </w:p>
        </w:tc>
      </w:tr>
      <w:tr w:rsidR="00F617A4" w:rsidRPr="00F617A4" w:rsidTr="00F617A4">
        <w:tc>
          <w:tcPr>
            <w:tcW w:w="2179" w:type="dxa"/>
            <w:shd w:val="clear" w:color="auto" w:fill="auto"/>
          </w:tcPr>
          <w:p w:rsidR="00F617A4" w:rsidRPr="00F617A4" w:rsidRDefault="00F617A4" w:rsidP="00F617A4">
            <w:pPr>
              <w:keepNext/>
              <w:ind w:firstLine="0"/>
            </w:pPr>
            <w:r>
              <w:t>Whitmire</w:t>
            </w:r>
          </w:p>
        </w:tc>
        <w:tc>
          <w:tcPr>
            <w:tcW w:w="2179" w:type="dxa"/>
            <w:shd w:val="clear" w:color="auto" w:fill="auto"/>
          </w:tcPr>
          <w:p w:rsidR="00F617A4" w:rsidRPr="00F617A4" w:rsidRDefault="00F617A4" w:rsidP="00F617A4">
            <w:pPr>
              <w:keepNext/>
              <w:ind w:firstLine="0"/>
            </w:pPr>
            <w:r>
              <w:t>Williams</w:t>
            </w:r>
          </w:p>
        </w:tc>
        <w:tc>
          <w:tcPr>
            <w:tcW w:w="2180" w:type="dxa"/>
            <w:shd w:val="clear" w:color="auto" w:fill="auto"/>
          </w:tcPr>
          <w:p w:rsidR="00F617A4" w:rsidRPr="00F617A4" w:rsidRDefault="00F617A4" w:rsidP="00F617A4">
            <w:pPr>
              <w:keepNext/>
              <w:ind w:firstLine="0"/>
            </w:pPr>
            <w:r>
              <w:t>Willis</w:t>
            </w:r>
          </w:p>
        </w:tc>
      </w:tr>
      <w:tr w:rsidR="00F617A4" w:rsidRPr="00F617A4" w:rsidTr="00F617A4">
        <w:tc>
          <w:tcPr>
            <w:tcW w:w="2179" w:type="dxa"/>
            <w:shd w:val="clear" w:color="auto" w:fill="auto"/>
          </w:tcPr>
          <w:p w:rsidR="00F617A4" w:rsidRPr="00F617A4" w:rsidRDefault="00F617A4" w:rsidP="00F617A4">
            <w:pPr>
              <w:keepNext/>
              <w:ind w:firstLine="0"/>
            </w:pPr>
            <w:r>
              <w:t>Young</w:t>
            </w:r>
          </w:p>
        </w:tc>
        <w:tc>
          <w:tcPr>
            <w:tcW w:w="2179" w:type="dxa"/>
            <w:shd w:val="clear" w:color="auto" w:fill="auto"/>
          </w:tcPr>
          <w:p w:rsidR="00F617A4" w:rsidRPr="00F617A4" w:rsidRDefault="00F617A4" w:rsidP="00F617A4">
            <w:pPr>
              <w:keepNext/>
              <w:ind w:firstLine="0"/>
            </w:pP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Total--82</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p w:rsidR="00F617A4" w:rsidRDefault="00F617A4" w:rsidP="00F617A4"/>
    <w:p w:rsidR="00F617A4" w:rsidRDefault="00F617A4" w:rsidP="00F617A4">
      <w:pPr>
        <w:jc w:val="center"/>
        <w:rPr>
          <w:b/>
        </w:rPr>
      </w:pPr>
      <w:r w:rsidRPr="00F617A4">
        <w:rPr>
          <w:b/>
        </w:rPr>
        <w:t>Total--0</w:t>
      </w:r>
    </w:p>
    <w:p w:rsidR="00F617A4" w:rsidRDefault="00F617A4" w:rsidP="00F617A4">
      <w:pPr>
        <w:jc w:val="center"/>
        <w:rPr>
          <w:b/>
        </w:rPr>
      </w:pPr>
    </w:p>
    <w:p w:rsidR="00F617A4" w:rsidRDefault="00F617A4" w:rsidP="00F617A4">
      <w:r>
        <w:t>The Free Conference Report was adopted and a message was ordered sent to the Senate accordingly.</w:t>
      </w:r>
    </w:p>
    <w:p w:rsidR="005817DC" w:rsidRDefault="005817DC" w:rsidP="00F617A4">
      <w:pPr>
        <w:keepNext/>
        <w:jc w:val="center"/>
        <w:rPr>
          <w:b/>
        </w:rPr>
      </w:pPr>
    </w:p>
    <w:p w:rsidR="00F617A4" w:rsidRDefault="00F617A4" w:rsidP="00F617A4">
      <w:pPr>
        <w:keepNext/>
        <w:jc w:val="center"/>
        <w:rPr>
          <w:b/>
        </w:rPr>
      </w:pPr>
      <w:r w:rsidRPr="00F617A4">
        <w:rPr>
          <w:b/>
        </w:rPr>
        <w:t xml:space="preserve">S. 45--MOTION TO RECONSIDER TABLED  </w:t>
      </w:r>
    </w:p>
    <w:p w:rsidR="00F617A4" w:rsidRDefault="00F617A4" w:rsidP="00F617A4">
      <w:r>
        <w:t>Rep. HARRISON moved to reconsider the vote whereby the Free Conference Report was adopted on the following Bill:</w:t>
      </w:r>
    </w:p>
    <w:p w:rsidR="00F617A4" w:rsidRDefault="00F617A4" w:rsidP="00F617A4">
      <w:bookmarkStart w:id="50" w:name="include_clip_start_134"/>
      <w:bookmarkEnd w:id="50"/>
    </w:p>
    <w:p w:rsidR="00F617A4" w:rsidRDefault="00F617A4" w:rsidP="00F617A4">
      <w:r>
        <w:t>S. 45 -- Senators McConnell, Campsen and Ford: A BILL TO AMEND CHAPTER 15, TITLE 17 OF THE SOUTH CAROLINA CODE OF LAWS, 1976, BY ADDING SECTION 17-15-55, SO AS TO PROVIDE THAT THE CIRCUIT COURT SHALL CONSIDER MOTIONS REGARDING RECONSIDERATION OF BOND FOR GENERAL SESSIONS OFFENSES SET BY A SUMMARY COURT JUDGE; TO PROVIDE THAT FURTHER DEFENSE MOTIONS TO RECONSIDER BOND MAY BE HEARD BY THE CIRCUIT COURT ONLY UPON THE DEFENDANT'S PRIMA FACIE SHOWING OF A MATERIAL CHANGE IN CIRCUMSTANCE; TO PROVIDE THAT MOTIONS BY THE STATE TO REVOKE OR MODIFY A DEFENDANT'S BOND MUST BE MADE IN WRITING, STATE WITH PARTICULARITY THE GROUNDS FOR REVOCATION OR MODIFICATION, AND SET FORTH THE RELIEF OR ORDER SOUGHT; AND TO PROVIDE THAT, IF THE STATE'S MOTION TO REVOKE OR MODIFY BOND INCLUDES A PRIMA FACIE SHOWING OF IMMINENT DANGER TO THE COMMUNITY, OR IMMINENT DANGER TO THE DEFENDANT, OR FLIGHT BY THE DEFENDANT, THE CHIEF JUDGE OR PRESIDING JUDGE SHALL CONDUCT OR ORDER AN EMERGENCY HEARING WITHIN FORTY-EIGHT HOURS.</w:t>
      </w:r>
    </w:p>
    <w:p w:rsidR="00F617A4" w:rsidRDefault="00F617A4" w:rsidP="00F617A4">
      <w:bookmarkStart w:id="51" w:name="include_clip_end_134"/>
      <w:bookmarkEnd w:id="51"/>
    </w:p>
    <w:p w:rsidR="00F617A4" w:rsidRDefault="00F617A4" w:rsidP="00F617A4">
      <w:r>
        <w:t>Rep. HARRISON moved to table the motion to reconsider, which was agreed to.</w:t>
      </w:r>
    </w:p>
    <w:p w:rsidR="00F617A4" w:rsidRDefault="00F617A4" w:rsidP="00F617A4"/>
    <w:p w:rsidR="00F617A4" w:rsidRDefault="00F617A4" w:rsidP="00F617A4">
      <w:pPr>
        <w:keepNext/>
        <w:jc w:val="center"/>
        <w:rPr>
          <w:b/>
        </w:rPr>
      </w:pPr>
      <w:r w:rsidRPr="00F617A4">
        <w:rPr>
          <w:b/>
        </w:rPr>
        <w:t>SPEAKER IN CHAIR</w:t>
      </w:r>
    </w:p>
    <w:p w:rsidR="00F617A4" w:rsidRDefault="00F617A4" w:rsidP="00F617A4"/>
    <w:p w:rsidR="00F617A4" w:rsidRDefault="00F617A4" w:rsidP="00F617A4">
      <w:pPr>
        <w:keepNext/>
        <w:jc w:val="center"/>
        <w:rPr>
          <w:b/>
        </w:rPr>
      </w:pPr>
      <w:r w:rsidRPr="00F617A4">
        <w:rPr>
          <w:b/>
        </w:rPr>
        <w:t>H. 3710--CONFERENCE REPORT ADOPTED</w:t>
      </w:r>
    </w:p>
    <w:p w:rsidR="00F617A4" w:rsidRDefault="00F617A4" w:rsidP="00F617A4">
      <w:pPr>
        <w:jc w:val="center"/>
        <w:rPr>
          <w:b/>
        </w:rPr>
      </w:pPr>
    </w:p>
    <w:p w:rsidR="00F617A4" w:rsidRPr="004D4732" w:rsidRDefault="00F617A4" w:rsidP="00F617A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52" w:name="file_start138"/>
      <w:bookmarkEnd w:id="52"/>
      <w:r w:rsidRPr="004D4732">
        <w:rPr>
          <w:b/>
        </w:rPr>
        <w:t>CONFERENCE REPORT</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D4732">
        <w:t>H. 3710</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4D4732">
        <w:t>The General Assembly, Columbia, S.C., June 21, 2012</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The COMMITTEE OF CONFERENCE, to whom was referred (Doc. No. COUNCIL\AGM\19746AB12.DOCX):</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4D4732">
        <w:t xml:space="preserve">H. 3710 </w:t>
      </w:r>
      <w:r w:rsidRPr="004D4732">
        <w:noBreakHyphen/>
      </w:r>
      <w:r w:rsidRPr="004D4732">
        <w:noBreakHyphen/>
        <w:t xml:space="preserve"> Reps. J.E. Smith, Hayes, D.C. Moss and Sandifer:  </w:t>
      </w:r>
      <w:r w:rsidRPr="004D4732">
        <w:rPr>
          <w:szCs w:val="30"/>
        </w:rPr>
        <w:t xml:space="preserve">A BILL </w:t>
      </w:r>
      <w:r w:rsidRPr="004D4732">
        <w:t>TO AMEND THE CODE OF LAWS OF SOUTH CAROLINA, 1976, BY ADDING SECTION 40</w:t>
      </w:r>
      <w:r w:rsidRPr="004D4732">
        <w:noBreakHyphen/>
        <w:t>1</w:t>
      </w:r>
      <w:r w:rsidRPr="004D4732">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F617A4" w:rsidRPr="004D4732" w:rsidRDefault="005817DC"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F617A4" w:rsidRPr="004D4732">
        <w:t>Beg leave to report that they have duly and carefully considered the same and recommend:</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t>That the same do pass with the following amendments: (Reference is to Printer’s Version 05/05/12.)</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t>Amend the bill, as and if amended, by striking all after the enacting words and inserting:</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w:t>
      </w:r>
      <w:r w:rsidRPr="004D4732">
        <w:tab/>
        <w:t>SECTION</w:t>
      </w:r>
      <w:r w:rsidRPr="004D4732">
        <w:tab/>
        <w:t>1.</w:t>
      </w:r>
      <w:r w:rsidRPr="004D4732">
        <w:tab/>
        <w:t>Article 1, Chapter 1, Title 40 of the 1976 Code is amended by adding:</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t>“Section 40</w:t>
      </w:r>
      <w:r w:rsidRPr="004D4732">
        <w:noBreakHyphen/>
        <w:t>1</w:t>
      </w:r>
      <w:r w:rsidRPr="004D4732">
        <w:noBreakHyphen/>
        <w:t>77.(A)</w:t>
      </w:r>
      <w:r w:rsidRPr="004D4732">
        <w:tab/>
      </w:r>
      <w:r w:rsidRPr="004D4732">
        <w:tab/>
        <w:t>A board or commission that regulates the licensure of a profession or occupation under Title 40 may issue a temporary professional license for a profession or occupation it regulates to the spouse of an active duty member of the United States Armed Forces if the member is assigned to a duty station in this State pursuant to the official active duty military orders of the member.</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t>(B)(1)</w:t>
      </w:r>
      <w:r w:rsidRPr="004D4732">
        <w:tab/>
        <w:t>A person seeking a temporary professional license under subsection (A) shall submit an application to the board or commission from which it is seeking the temporary license on forms the board or commission shall create and provide. In addition to general personal information about the applicant, the application must include proof that the:</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r>
      <w:r w:rsidRPr="004D4732">
        <w:tab/>
      </w:r>
      <w:r w:rsidRPr="004D4732">
        <w:tab/>
        <w:t>(a)</w:t>
      </w:r>
      <w:r w:rsidRPr="004D4732">
        <w:tab/>
        <w:t>applicant is married to a member of the United States Armed Forces who is on active duty;</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r>
      <w:r w:rsidRPr="004D4732">
        <w:tab/>
      </w:r>
      <w:r w:rsidRPr="004D4732">
        <w:tab/>
        <w:t>(b)</w:t>
      </w:r>
      <w:r w:rsidRPr="004D4732">
        <w:tab/>
        <w:t>applicant holds a valid license issued by another state, the District of Columbia, a possession or territory of the United States, or a foreign jurisdiction for the profession for which temporary licensure is sought;</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r>
      <w:r w:rsidRPr="004D4732">
        <w:tab/>
      </w:r>
      <w:r w:rsidRPr="004D4732">
        <w:tab/>
        <w:t>(c)</w:t>
      </w:r>
      <w:r w:rsidRPr="004D4732">
        <w:tab/>
        <w:t xml:space="preserve">applicant holds the license in subitem (b) in ‘good standing’ as evidenced by a certificate of good standing from the state, possession or territory of the United States, or foreign jurisdiction that issued the license; </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r>
      <w:r w:rsidRPr="004D4732">
        <w:tab/>
      </w:r>
      <w:r w:rsidRPr="004D4732">
        <w:tab/>
        <w:t>(d)(i)</w:t>
      </w:r>
      <w:r w:rsidRPr="004D4732">
        <w:tab/>
        <w:t>applicant submitted at his expense to a fingerprint</w:t>
      </w:r>
      <w:r w:rsidRPr="004D4732">
        <w:noBreakHyphen/>
        <w:t>based background check conducted by the State Law Enforcement Division to determine if the applicant has a criminal history in this State and a fingerprint</w:t>
      </w:r>
      <w:r w:rsidRPr="004D4732">
        <w:noBreakHyphen/>
        <w:t xml:space="preserve">based background check conducted by the Federal Bureau of Investigation to determine if the person has other criminal history, and the official results of these checks must be provided to the board or commission to which application for temporary licensure is made; and </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r>
      <w:r w:rsidRPr="004D4732">
        <w:tab/>
      </w:r>
      <w:r w:rsidRPr="004D4732">
        <w:tab/>
      </w:r>
      <w:r w:rsidRPr="004D4732">
        <w:tab/>
        <w:t>(ii)</w:t>
      </w:r>
      <w:r w:rsidRPr="004D4732">
        <w:tab/>
        <w:t>the provisions of this subitem only apply if a similar background check is required to obtain ordinary licensure in the profession or occupation for which temporary licensure is sought by the applicant; and</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r>
      <w:r w:rsidRPr="004D4732">
        <w:tab/>
      </w:r>
      <w:r w:rsidRPr="004D4732">
        <w:tab/>
        <w:t>(e)</w:t>
      </w:r>
      <w:r w:rsidRPr="004D4732">
        <w:tab/>
        <w:t>spouse of the applicant is assigned to a duty station in this State pursuant to the official active duty military orders of the member.</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t>(C)</w:t>
      </w:r>
      <w:r w:rsidRPr="004D4732">
        <w:tab/>
        <w:t>A temporary license issued under this section expires one year from the date of issue and may not be renewed.”</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SECTION</w:t>
      </w:r>
      <w:r w:rsidRPr="004D4732">
        <w:tab/>
        <w:t>2.</w:t>
      </w:r>
      <w:r w:rsidRPr="004D4732">
        <w:tab/>
        <w:t>This act takes effect upon approval by the Governor.</w:t>
      </w:r>
      <w:r w:rsidRPr="004D4732">
        <w:tab/>
        <w:t>/</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ab/>
        <w:t>Amend title to read:</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D4732">
        <w:t>/</w:t>
      </w:r>
      <w:r w:rsidRPr="004D4732">
        <w:rPr>
          <w:szCs w:val="30"/>
        </w:rPr>
        <w:t xml:space="preserve">A BILL </w:t>
      </w:r>
      <w:r w:rsidRPr="004D4732">
        <w:t>TO AMEND THE CODE OF LAWS OF SOUTH CAROLINA, 1976, BY ADDING SECTION 40</w:t>
      </w:r>
      <w:r w:rsidRPr="004D4732">
        <w:noBreakHyphen/>
        <w:t>1</w:t>
      </w:r>
      <w:r w:rsidRPr="004D4732">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TO PROVIDE TIME LIMITS ON THE VALIDITY OF THIS LICENSE, AND TO PROVIDE THE LICENSE MAY NOT BE RENEWED. /</w:t>
      </w:r>
    </w:p>
    <w:p w:rsidR="00F617A4" w:rsidRPr="004D4732"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4D4732" w:rsidRDefault="005817DC" w:rsidP="005817DC">
      <w:pPr>
        <w:pStyle w:val="ConSign"/>
        <w:tabs>
          <w:tab w:val="clear" w:pos="4680"/>
          <w:tab w:val="clear" w:pos="4896"/>
          <w:tab w:val="left" w:pos="3060"/>
          <w:tab w:val="left" w:pos="3330"/>
        </w:tabs>
        <w:spacing w:line="240" w:lineRule="auto"/>
      </w:pPr>
      <w:r>
        <w:t>/s/</w:t>
      </w:r>
      <w:r w:rsidR="00F617A4" w:rsidRPr="004D4732">
        <w:t>Sen</w:t>
      </w:r>
      <w:r w:rsidR="005B63B8">
        <w:t>.</w:t>
      </w:r>
      <w:r w:rsidR="00F617A4" w:rsidRPr="004D4732">
        <w:t xml:space="preserve"> Joel Lourie</w:t>
      </w:r>
      <w:r w:rsidR="00F617A4" w:rsidRPr="004D4732">
        <w:tab/>
      </w:r>
      <w:r>
        <w:t>/s/</w:t>
      </w:r>
      <w:r w:rsidR="00F617A4" w:rsidRPr="004D4732">
        <w:t>Rep</w:t>
      </w:r>
      <w:r>
        <w:t>.</w:t>
      </w:r>
      <w:r w:rsidR="00F617A4" w:rsidRPr="004D4732">
        <w:t xml:space="preserve"> Bill Sandifer</w:t>
      </w:r>
    </w:p>
    <w:p w:rsidR="00F617A4" w:rsidRPr="004D4732" w:rsidRDefault="005817DC" w:rsidP="005817DC">
      <w:pPr>
        <w:pStyle w:val="ConSign"/>
        <w:tabs>
          <w:tab w:val="clear" w:pos="4680"/>
          <w:tab w:val="clear" w:pos="4896"/>
          <w:tab w:val="left" w:pos="3060"/>
          <w:tab w:val="left" w:pos="3330"/>
        </w:tabs>
        <w:spacing w:line="240" w:lineRule="auto"/>
      </w:pPr>
      <w:r>
        <w:t>/s/</w:t>
      </w:r>
      <w:r w:rsidR="00F617A4" w:rsidRPr="004D4732">
        <w:t>Sen</w:t>
      </w:r>
      <w:r w:rsidR="005B63B8">
        <w:t>.</w:t>
      </w:r>
      <w:r w:rsidR="00F617A4" w:rsidRPr="004D4732">
        <w:t xml:space="preserve"> Kevin Lee Bryant</w:t>
      </w:r>
      <w:r w:rsidR="00F617A4" w:rsidRPr="004D4732">
        <w:tab/>
      </w:r>
      <w:r>
        <w:t>/s/</w:t>
      </w:r>
      <w:r w:rsidR="00F617A4" w:rsidRPr="004D4732">
        <w:t>Rep</w:t>
      </w:r>
      <w:r>
        <w:t>.</w:t>
      </w:r>
      <w:r w:rsidR="00F617A4" w:rsidRPr="004D4732">
        <w:t xml:space="preserve"> McLain R. Toole</w:t>
      </w:r>
    </w:p>
    <w:p w:rsidR="00F617A4" w:rsidRPr="004D4732" w:rsidRDefault="005817DC" w:rsidP="005817DC">
      <w:pPr>
        <w:pStyle w:val="ConSign"/>
        <w:tabs>
          <w:tab w:val="clear" w:pos="4680"/>
          <w:tab w:val="clear" w:pos="4896"/>
          <w:tab w:val="left" w:pos="3060"/>
          <w:tab w:val="left" w:pos="3330"/>
        </w:tabs>
        <w:spacing w:line="240" w:lineRule="auto"/>
      </w:pPr>
      <w:r>
        <w:t>/s/</w:t>
      </w:r>
      <w:r w:rsidR="00F617A4" w:rsidRPr="004D4732">
        <w:t>Sen</w:t>
      </w:r>
      <w:r w:rsidR="005B63B8">
        <w:t>.</w:t>
      </w:r>
      <w:r w:rsidR="00F617A4" w:rsidRPr="004D4732">
        <w:t xml:space="preserve"> A. Shane Massey</w:t>
      </w:r>
      <w:r w:rsidR="00F617A4" w:rsidRPr="004D4732">
        <w:tab/>
      </w:r>
      <w:r>
        <w:t xml:space="preserve">    </w:t>
      </w:r>
      <w:r w:rsidR="00F617A4" w:rsidRPr="004D4732">
        <w:t>Rep</w:t>
      </w:r>
      <w:r>
        <w:t>.</w:t>
      </w:r>
      <w:r w:rsidR="00F617A4" w:rsidRPr="004D4732">
        <w:t xml:space="preserve"> James</w:t>
      </w:r>
      <w:r>
        <w:t xml:space="preserve"> E.</w:t>
      </w:r>
      <w:r w:rsidR="00F617A4" w:rsidRPr="004D4732">
        <w:t xml:space="preserve"> Smith, Jr.</w:t>
      </w:r>
    </w:p>
    <w:p w:rsidR="00F617A4" w:rsidRDefault="00F617A4" w:rsidP="005817DC">
      <w:pPr>
        <w:pStyle w:val="ConSign"/>
        <w:tabs>
          <w:tab w:val="clear" w:pos="4680"/>
          <w:tab w:val="clear" w:pos="4896"/>
          <w:tab w:val="left" w:pos="3060"/>
          <w:tab w:val="left" w:pos="3330"/>
        </w:tabs>
        <w:spacing w:line="240" w:lineRule="auto"/>
      </w:pPr>
      <w:r w:rsidRPr="004D4732">
        <w:tab/>
        <w:t>On Part of the Senate.</w:t>
      </w:r>
      <w:r w:rsidRPr="004D4732">
        <w:tab/>
      </w:r>
      <w:r w:rsidRPr="004D4732">
        <w:tab/>
        <w:t>On Part of the House.</w:t>
      </w:r>
    </w:p>
    <w:p w:rsidR="00F617A4" w:rsidRDefault="00F617A4" w:rsidP="00F617A4">
      <w:pPr>
        <w:pStyle w:val="ConSign"/>
        <w:spacing w:line="240" w:lineRule="auto"/>
      </w:pPr>
    </w:p>
    <w:p w:rsidR="00F617A4" w:rsidRDefault="00F617A4" w:rsidP="00F617A4">
      <w:r>
        <w:t>Rep. SANDIFER explained the Conference Report.</w:t>
      </w:r>
    </w:p>
    <w:p w:rsidR="005817DC" w:rsidRDefault="005817DC" w:rsidP="00F617A4"/>
    <w:p w:rsidR="00F617A4" w:rsidRDefault="00F617A4" w:rsidP="00F617A4">
      <w:r>
        <w:t xml:space="preserve">The yeas and nays were taken resulting as follows: </w:t>
      </w:r>
    </w:p>
    <w:p w:rsidR="00F617A4" w:rsidRDefault="00F617A4" w:rsidP="00F617A4">
      <w:pPr>
        <w:jc w:val="center"/>
      </w:pPr>
      <w:r>
        <w:t xml:space="preserve"> </w:t>
      </w:r>
      <w:bookmarkStart w:id="53" w:name="vote_start140"/>
      <w:bookmarkEnd w:id="53"/>
      <w:r>
        <w:t>Yeas 89; Nays 0</w:t>
      </w:r>
    </w:p>
    <w:p w:rsidR="00F617A4" w:rsidRDefault="00F617A4" w:rsidP="00F617A4">
      <w:pPr>
        <w:jc w:val="center"/>
      </w:pPr>
    </w:p>
    <w:p w:rsidR="00F617A4" w:rsidRDefault="00F617A4" w:rsidP="00F617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617A4" w:rsidRPr="00F617A4" w:rsidTr="00F617A4">
        <w:tc>
          <w:tcPr>
            <w:tcW w:w="2179" w:type="dxa"/>
            <w:shd w:val="clear" w:color="auto" w:fill="auto"/>
          </w:tcPr>
          <w:p w:rsidR="00F617A4" w:rsidRPr="00F617A4" w:rsidRDefault="00F617A4" w:rsidP="00F617A4">
            <w:pPr>
              <w:keepNext/>
              <w:ind w:firstLine="0"/>
            </w:pPr>
            <w:r>
              <w:t>Allen</w:t>
            </w:r>
          </w:p>
        </w:tc>
        <w:tc>
          <w:tcPr>
            <w:tcW w:w="2179" w:type="dxa"/>
            <w:shd w:val="clear" w:color="auto" w:fill="auto"/>
          </w:tcPr>
          <w:p w:rsidR="00F617A4" w:rsidRPr="00F617A4" w:rsidRDefault="00F617A4" w:rsidP="00F617A4">
            <w:pPr>
              <w:keepNext/>
              <w:ind w:firstLine="0"/>
            </w:pPr>
            <w:r>
              <w:t>Allison</w:t>
            </w:r>
          </w:p>
        </w:tc>
        <w:tc>
          <w:tcPr>
            <w:tcW w:w="2180" w:type="dxa"/>
            <w:shd w:val="clear" w:color="auto" w:fill="auto"/>
          </w:tcPr>
          <w:p w:rsidR="00F617A4" w:rsidRPr="00F617A4" w:rsidRDefault="00F617A4" w:rsidP="00F617A4">
            <w:pPr>
              <w:keepNext/>
              <w:ind w:firstLine="0"/>
            </w:pPr>
            <w:r>
              <w:t>Anderson</w:t>
            </w:r>
          </w:p>
        </w:tc>
      </w:tr>
      <w:tr w:rsidR="00F617A4" w:rsidRPr="00F617A4" w:rsidTr="00F617A4">
        <w:tc>
          <w:tcPr>
            <w:tcW w:w="2179" w:type="dxa"/>
            <w:shd w:val="clear" w:color="auto" w:fill="auto"/>
          </w:tcPr>
          <w:p w:rsidR="00F617A4" w:rsidRPr="00F617A4" w:rsidRDefault="00F617A4" w:rsidP="00F617A4">
            <w:pPr>
              <w:ind w:firstLine="0"/>
            </w:pPr>
            <w:r>
              <w:t>Anthony</w:t>
            </w:r>
          </w:p>
        </w:tc>
        <w:tc>
          <w:tcPr>
            <w:tcW w:w="2179" w:type="dxa"/>
            <w:shd w:val="clear" w:color="auto" w:fill="auto"/>
          </w:tcPr>
          <w:p w:rsidR="00F617A4" w:rsidRPr="00F617A4" w:rsidRDefault="00F617A4" w:rsidP="00F617A4">
            <w:pPr>
              <w:ind w:firstLine="0"/>
            </w:pPr>
            <w:r>
              <w:t>Atwater</w:t>
            </w:r>
          </w:p>
        </w:tc>
        <w:tc>
          <w:tcPr>
            <w:tcW w:w="2180" w:type="dxa"/>
            <w:shd w:val="clear" w:color="auto" w:fill="auto"/>
          </w:tcPr>
          <w:p w:rsidR="00F617A4" w:rsidRPr="00F617A4" w:rsidRDefault="00F617A4" w:rsidP="00F617A4">
            <w:pPr>
              <w:ind w:firstLine="0"/>
            </w:pPr>
            <w:r>
              <w:t>Bales</w:t>
            </w:r>
          </w:p>
        </w:tc>
      </w:tr>
      <w:tr w:rsidR="00F617A4" w:rsidRPr="00F617A4" w:rsidTr="00F617A4">
        <w:tc>
          <w:tcPr>
            <w:tcW w:w="2179" w:type="dxa"/>
            <w:shd w:val="clear" w:color="auto" w:fill="auto"/>
          </w:tcPr>
          <w:p w:rsidR="00F617A4" w:rsidRPr="00F617A4" w:rsidRDefault="00F617A4" w:rsidP="00F617A4">
            <w:pPr>
              <w:ind w:firstLine="0"/>
            </w:pPr>
            <w:r>
              <w:t>Ballentine</w:t>
            </w:r>
          </w:p>
        </w:tc>
        <w:tc>
          <w:tcPr>
            <w:tcW w:w="2179" w:type="dxa"/>
            <w:shd w:val="clear" w:color="auto" w:fill="auto"/>
          </w:tcPr>
          <w:p w:rsidR="00F617A4" w:rsidRPr="00F617A4" w:rsidRDefault="00F617A4" w:rsidP="00F617A4">
            <w:pPr>
              <w:ind w:firstLine="0"/>
            </w:pPr>
            <w:r>
              <w:t>Bannister</w:t>
            </w:r>
          </w:p>
        </w:tc>
        <w:tc>
          <w:tcPr>
            <w:tcW w:w="2180" w:type="dxa"/>
            <w:shd w:val="clear" w:color="auto" w:fill="auto"/>
          </w:tcPr>
          <w:p w:rsidR="00F617A4" w:rsidRPr="00F617A4" w:rsidRDefault="00F617A4" w:rsidP="00F617A4">
            <w:pPr>
              <w:ind w:firstLine="0"/>
            </w:pPr>
            <w:r>
              <w:t>Barfield</w:t>
            </w:r>
          </w:p>
        </w:tc>
      </w:tr>
      <w:tr w:rsidR="00F617A4" w:rsidRPr="00F617A4" w:rsidTr="00F617A4">
        <w:tc>
          <w:tcPr>
            <w:tcW w:w="2179" w:type="dxa"/>
            <w:shd w:val="clear" w:color="auto" w:fill="auto"/>
          </w:tcPr>
          <w:p w:rsidR="00F617A4" w:rsidRPr="00F617A4" w:rsidRDefault="00F617A4" w:rsidP="00F617A4">
            <w:pPr>
              <w:ind w:firstLine="0"/>
            </w:pPr>
            <w:r>
              <w:t>Bedingfield</w:t>
            </w:r>
          </w:p>
        </w:tc>
        <w:tc>
          <w:tcPr>
            <w:tcW w:w="2179" w:type="dxa"/>
            <w:shd w:val="clear" w:color="auto" w:fill="auto"/>
          </w:tcPr>
          <w:p w:rsidR="00F617A4" w:rsidRPr="00F617A4" w:rsidRDefault="00F617A4" w:rsidP="00F617A4">
            <w:pPr>
              <w:ind w:firstLine="0"/>
            </w:pPr>
            <w:r>
              <w:t>Bingham</w:t>
            </w:r>
          </w:p>
        </w:tc>
        <w:tc>
          <w:tcPr>
            <w:tcW w:w="2180" w:type="dxa"/>
            <w:shd w:val="clear" w:color="auto" w:fill="auto"/>
          </w:tcPr>
          <w:p w:rsidR="00F617A4" w:rsidRPr="00F617A4" w:rsidRDefault="00F617A4" w:rsidP="00F617A4">
            <w:pPr>
              <w:ind w:firstLine="0"/>
            </w:pPr>
            <w:r>
              <w:t>Bowers</w:t>
            </w:r>
          </w:p>
        </w:tc>
      </w:tr>
      <w:tr w:rsidR="00F617A4" w:rsidRPr="00F617A4" w:rsidTr="00F617A4">
        <w:tc>
          <w:tcPr>
            <w:tcW w:w="2179" w:type="dxa"/>
            <w:shd w:val="clear" w:color="auto" w:fill="auto"/>
          </w:tcPr>
          <w:p w:rsidR="00F617A4" w:rsidRPr="00F617A4" w:rsidRDefault="00F617A4" w:rsidP="00F617A4">
            <w:pPr>
              <w:ind w:firstLine="0"/>
            </w:pPr>
            <w:r>
              <w:t>G. A. Brown</w:t>
            </w:r>
          </w:p>
        </w:tc>
        <w:tc>
          <w:tcPr>
            <w:tcW w:w="2179" w:type="dxa"/>
            <w:shd w:val="clear" w:color="auto" w:fill="auto"/>
          </w:tcPr>
          <w:p w:rsidR="00F617A4" w:rsidRPr="00F617A4" w:rsidRDefault="00F617A4" w:rsidP="00F617A4">
            <w:pPr>
              <w:ind w:firstLine="0"/>
            </w:pPr>
            <w:r>
              <w:t>H. B. Brown</w:t>
            </w:r>
          </w:p>
        </w:tc>
        <w:tc>
          <w:tcPr>
            <w:tcW w:w="2180" w:type="dxa"/>
            <w:shd w:val="clear" w:color="auto" w:fill="auto"/>
          </w:tcPr>
          <w:p w:rsidR="00F617A4" w:rsidRPr="00F617A4" w:rsidRDefault="00F617A4" w:rsidP="00F617A4">
            <w:pPr>
              <w:ind w:firstLine="0"/>
            </w:pPr>
            <w:r>
              <w:t>R. L. Brown</w:t>
            </w:r>
          </w:p>
        </w:tc>
      </w:tr>
      <w:tr w:rsidR="00F617A4" w:rsidRPr="00F617A4" w:rsidTr="00F617A4">
        <w:tc>
          <w:tcPr>
            <w:tcW w:w="2179" w:type="dxa"/>
            <w:shd w:val="clear" w:color="auto" w:fill="auto"/>
          </w:tcPr>
          <w:p w:rsidR="00F617A4" w:rsidRPr="00F617A4" w:rsidRDefault="00F617A4" w:rsidP="00F617A4">
            <w:pPr>
              <w:ind w:firstLine="0"/>
            </w:pPr>
            <w:r>
              <w:t>Butler Garrick</w:t>
            </w:r>
          </w:p>
        </w:tc>
        <w:tc>
          <w:tcPr>
            <w:tcW w:w="2179" w:type="dxa"/>
            <w:shd w:val="clear" w:color="auto" w:fill="auto"/>
          </w:tcPr>
          <w:p w:rsidR="00F617A4" w:rsidRPr="00F617A4" w:rsidRDefault="00F617A4" w:rsidP="00F617A4">
            <w:pPr>
              <w:ind w:firstLine="0"/>
            </w:pPr>
            <w:r>
              <w:t>Chumley</w:t>
            </w:r>
          </w:p>
        </w:tc>
        <w:tc>
          <w:tcPr>
            <w:tcW w:w="2180" w:type="dxa"/>
            <w:shd w:val="clear" w:color="auto" w:fill="auto"/>
          </w:tcPr>
          <w:p w:rsidR="00F617A4" w:rsidRPr="00F617A4" w:rsidRDefault="00F617A4" w:rsidP="00F617A4">
            <w:pPr>
              <w:ind w:firstLine="0"/>
            </w:pPr>
            <w:r>
              <w:t>Clemmons</w:t>
            </w:r>
          </w:p>
        </w:tc>
      </w:tr>
      <w:tr w:rsidR="00F617A4" w:rsidRPr="00F617A4" w:rsidTr="00F617A4">
        <w:tc>
          <w:tcPr>
            <w:tcW w:w="2179" w:type="dxa"/>
            <w:shd w:val="clear" w:color="auto" w:fill="auto"/>
          </w:tcPr>
          <w:p w:rsidR="00F617A4" w:rsidRPr="00F617A4" w:rsidRDefault="00F617A4" w:rsidP="00F617A4">
            <w:pPr>
              <w:ind w:firstLine="0"/>
            </w:pPr>
            <w:r>
              <w:t>Corbin</w:t>
            </w:r>
          </w:p>
        </w:tc>
        <w:tc>
          <w:tcPr>
            <w:tcW w:w="2179" w:type="dxa"/>
            <w:shd w:val="clear" w:color="auto" w:fill="auto"/>
          </w:tcPr>
          <w:p w:rsidR="00F617A4" w:rsidRPr="00F617A4" w:rsidRDefault="00F617A4" w:rsidP="00F617A4">
            <w:pPr>
              <w:ind w:firstLine="0"/>
            </w:pPr>
            <w:r>
              <w:t>Crosby</w:t>
            </w:r>
          </w:p>
        </w:tc>
        <w:tc>
          <w:tcPr>
            <w:tcW w:w="2180" w:type="dxa"/>
            <w:shd w:val="clear" w:color="auto" w:fill="auto"/>
          </w:tcPr>
          <w:p w:rsidR="00F617A4" w:rsidRPr="00F617A4" w:rsidRDefault="00F617A4" w:rsidP="00F617A4">
            <w:pPr>
              <w:ind w:firstLine="0"/>
            </w:pPr>
            <w:r>
              <w:t>Daning</w:t>
            </w:r>
          </w:p>
        </w:tc>
      </w:tr>
      <w:tr w:rsidR="00F617A4" w:rsidRPr="00F617A4" w:rsidTr="00F617A4">
        <w:tc>
          <w:tcPr>
            <w:tcW w:w="2179" w:type="dxa"/>
            <w:shd w:val="clear" w:color="auto" w:fill="auto"/>
          </w:tcPr>
          <w:p w:rsidR="00F617A4" w:rsidRPr="00F617A4" w:rsidRDefault="00F617A4" w:rsidP="00F617A4">
            <w:pPr>
              <w:ind w:firstLine="0"/>
            </w:pPr>
            <w:r>
              <w:t>Delleney</w:t>
            </w:r>
          </w:p>
        </w:tc>
        <w:tc>
          <w:tcPr>
            <w:tcW w:w="2179" w:type="dxa"/>
            <w:shd w:val="clear" w:color="auto" w:fill="auto"/>
          </w:tcPr>
          <w:p w:rsidR="00F617A4" w:rsidRPr="00F617A4" w:rsidRDefault="00F617A4" w:rsidP="00F617A4">
            <w:pPr>
              <w:ind w:firstLine="0"/>
            </w:pPr>
            <w:r>
              <w:t>Dillard</w:t>
            </w:r>
          </w:p>
        </w:tc>
        <w:tc>
          <w:tcPr>
            <w:tcW w:w="2180" w:type="dxa"/>
            <w:shd w:val="clear" w:color="auto" w:fill="auto"/>
          </w:tcPr>
          <w:p w:rsidR="00F617A4" w:rsidRPr="00F617A4" w:rsidRDefault="00F617A4" w:rsidP="00F617A4">
            <w:pPr>
              <w:ind w:firstLine="0"/>
            </w:pPr>
            <w:r>
              <w:t>Edge</w:t>
            </w:r>
          </w:p>
        </w:tc>
      </w:tr>
      <w:tr w:rsidR="00F617A4" w:rsidRPr="00F617A4" w:rsidTr="00F617A4">
        <w:tc>
          <w:tcPr>
            <w:tcW w:w="2179" w:type="dxa"/>
            <w:shd w:val="clear" w:color="auto" w:fill="auto"/>
          </w:tcPr>
          <w:p w:rsidR="00F617A4" w:rsidRPr="00F617A4" w:rsidRDefault="00F617A4" w:rsidP="00F617A4">
            <w:pPr>
              <w:ind w:firstLine="0"/>
            </w:pPr>
            <w:r>
              <w:t>Erickson</w:t>
            </w:r>
          </w:p>
        </w:tc>
        <w:tc>
          <w:tcPr>
            <w:tcW w:w="2179" w:type="dxa"/>
            <w:shd w:val="clear" w:color="auto" w:fill="auto"/>
          </w:tcPr>
          <w:p w:rsidR="00F617A4" w:rsidRPr="00F617A4" w:rsidRDefault="00F617A4" w:rsidP="00F617A4">
            <w:pPr>
              <w:ind w:firstLine="0"/>
            </w:pPr>
            <w:r>
              <w:t>Forrester</w:t>
            </w:r>
          </w:p>
        </w:tc>
        <w:tc>
          <w:tcPr>
            <w:tcW w:w="2180" w:type="dxa"/>
            <w:shd w:val="clear" w:color="auto" w:fill="auto"/>
          </w:tcPr>
          <w:p w:rsidR="00F617A4" w:rsidRPr="00F617A4" w:rsidRDefault="00F617A4" w:rsidP="00F617A4">
            <w:pPr>
              <w:ind w:firstLine="0"/>
            </w:pPr>
            <w:r>
              <w:t>Frye</w:t>
            </w:r>
          </w:p>
        </w:tc>
      </w:tr>
      <w:tr w:rsidR="00F617A4" w:rsidRPr="00F617A4" w:rsidTr="00F617A4">
        <w:tc>
          <w:tcPr>
            <w:tcW w:w="2179" w:type="dxa"/>
            <w:shd w:val="clear" w:color="auto" w:fill="auto"/>
          </w:tcPr>
          <w:p w:rsidR="00F617A4" w:rsidRPr="00F617A4" w:rsidRDefault="00F617A4" w:rsidP="00F617A4">
            <w:pPr>
              <w:ind w:firstLine="0"/>
            </w:pPr>
            <w:r>
              <w:t>Funderburk</w:t>
            </w:r>
          </w:p>
        </w:tc>
        <w:tc>
          <w:tcPr>
            <w:tcW w:w="2179" w:type="dxa"/>
            <w:shd w:val="clear" w:color="auto" w:fill="auto"/>
          </w:tcPr>
          <w:p w:rsidR="00F617A4" w:rsidRPr="00F617A4" w:rsidRDefault="00F617A4" w:rsidP="00F617A4">
            <w:pPr>
              <w:ind w:firstLine="0"/>
            </w:pPr>
            <w:r>
              <w:t>Gambrell</w:t>
            </w:r>
          </w:p>
        </w:tc>
        <w:tc>
          <w:tcPr>
            <w:tcW w:w="2180" w:type="dxa"/>
            <w:shd w:val="clear" w:color="auto" w:fill="auto"/>
          </w:tcPr>
          <w:p w:rsidR="00F617A4" w:rsidRPr="00F617A4" w:rsidRDefault="00F617A4" w:rsidP="00F617A4">
            <w:pPr>
              <w:ind w:firstLine="0"/>
            </w:pPr>
            <w:r>
              <w:t>Gilliard</w:t>
            </w:r>
          </w:p>
        </w:tc>
      </w:tr>
      <w:tr w:rsidR="00F617A4" w:rsidRPr="00F617A4" w:rsidTr="00F617A4">
        <w:tc>
          <w:tcPr>
            <w:tcW w:w="2179" w:type="dxa"/>
            <w:shd w:val="clear" w:color="auto" w:fill="auto"/>
          </w:tcPr>
          <w:p w:rsidR="00F617A4" w:rsidRPr="00F617A4" w:rsidRDefault="00F617A4" w:rsidP="00F617A4">
            <w:pPr>
              <w:ind w:firstLine="0"/>
            </w:pPr>
            <w:r>
              <w:t>Govan</w:t>
            </w:r>
          </w:p>
        </w:tc>
        <w:tc>
          <w:tcPr>
            <w:tcW w:w="2179" w:type="dxa"/>
            <w:shd w:val="clear" w:color="auto" w:fill="auto"/>
          </w:tcPr>
          <w:p w:rsidR="00F617A4" w:rsidRPr="00F617A4" w:rsidRDefault="00F617A4" w:rsidP="00F617A4">
            <w:pPr>
              <w:ind w:firstLine="0"/>
            </w:pPr>
            <w:r>
              <w:t>Hardwick</w:t>
            </w:r>
          </w:p>
        </w:tc>
        <w:tc>
          <w:tcPr>
            <w:tcW w:w="2180" w:type="dxa"/>
            <w:shd w:val="clear" w:color="auto" w:fill="auto"/>
          </w:tcPr>
          <w:p w:rsidR="00F617A4" w:rsidRPr="00F617A4" w:rsidRDefault="00F617A4" w:rsidP="00F617A4">
            <w:pPr>
              <w:ind w:firstLine="0"/>
            </w:pPr>
            <w:r>
              <w:t>Harrell</w:t>
            </w:r>
          </w:p>
        </w:tc>
      </w:tr>
      <w:tr w:rsidR="00F617A4" w:rsidRPr="00F617A4" w:rsidTr="00F617A4">
        <w:tc>
          <w:tcPr>
            <w:tcW w:w="2179" w:type="dxa"/>
            <w:shd w:val="clear" w:color="auto" w:fill="auto"/>
          </w:tcPr>
          <w:p w:rsidR="00F617A4" w:rsidRPr="00F617A4" w:rsidRDefault="00F617A4" w:rsidP="00F617A4">
            <w:pPr>
              <w:ind w:firstLine="0"/>
            </w:pPr>
            <w:r>
              <w:t>Harrison</w:t>
            </w:r>
          </w:p>
        </w:tc>
        <w:tc>
          <w:tcPr>
            <w:tcW w:w="2179" w:type="dxa"/>
            <w:shd w:val="clear" w:color="auto" w:fill="auto"/>
          </w:tcPr>
          <w:p w:rsidR="00F617A4" w:rsidRPr="00F617A4" w:rsidRDefault="00F617A4" w:rsidP="00F617A4">
            <w:pPr>
              <w:ind w:firstLine="0"/>
            </w:pPr>
            <w:r>
              <w:t>Hart</w:t>
            </w:r>
          </w:p>
        </w:tc>
        <w:tc>
          <w:tcPr>
            <w:tcW w:w="2180" w:type="dxa"/>
            <w:shd w:val="clear" w:color="auto" w:fill="auto"/>
          </w:tcPr>
          <w:p w:rsidR="00F617A4" w:rsidRPr="00F617A4" w:rsidRDefault="00F617A4" w:rsidP="00F617A4">
            <w:pPr>
              <w:ind w:firstLine="0"/>
            </w:pPr>
            <w:r>
              <w:t>Hayes</w:t>
            </w:r>
          </w:p>
        </w:tc>
      </w:tr>
      <w:tr w:rsidR="00F617A4" w:rsidRPr="00F617A4" w:rsidTr="00F617A4">
        <w:tc>
          <w:tcPr>
            <w:tcW w:w="2179" w:type="dxa"/>
            <w:shd w:val="clear" w:color="auto" w:fill="auto"/>
          </w:tcPr>
          <w:p w:rsidR="00F617A4" w:rsidRPr="00F617A4" w:rsidRDefault="00F617A4" w:rsidP="00F617A4">
            <w:pPr>
              <w:ind w:firstLine="0"/>
            </w:pPr>
            <w:r>
              <w:t>Hearn</w:t>
            </w:r>
          </w:p>
        </w:tc>
        <w:tc>
          <w:tcPr>
            <w:tcW w:w="2179" w:type="dxa"/>
            <w:shd w:val="clear" w:color="auto" w:fill="auto"/>
          </w:tcPr>
          <w:p w:rsidR="00F617A4" w:rsidRPr="00F617A4" w:rsidRDefault="00F617A4" w:rsidP="00F617A4">
            <w:pPr>
              <w:ind w:firstLine="0"/>
            </w:pPr>
            <w:r>
              <w:t>Henderson</w:t>
            </w:r>
          </w:p>
        </w:tc>
        <w:tc>
          <w:tcPr>
            <w:tcW w:w="2180" w:type="dxa"/>
            <w:shd w:val="clear" w:color="auto" w:fill="auto"/>
          </w:tcPr>
          <w:p w:rsidR="00F617A4" w:rsidRPr="00F617A4" w:rsidRDefault="00F617A4" w:rsidP="00F617A4">
            <w:pPr>
              <w:ind w:firstLine="0"/>
            </w:pPr>
            <w:r>
              <w:t>Herbkersman</w:t>
            </w:r>
          </w:p>
        </w:tc>
      </w:tr>
      <w:tr w:rsidR="00F617A4" w:rsidRPr="00F617A4" w:rsidTr="00F617A4">
        <w:tc>
          <w:tcPr>
            <w:tcW w:w="2179" w:type="dxa"/>
            <w:shd w:val="clear" w:color="auto" w:fill="auto"/>
          </w:tcPr>
          <w:p w:rsidR="00F617A4" w:rsidRPr="00F617A4" w:rsidRDefault="00F617A4" w:rsidP="00F617A4">
            <w:pPr>
              <w:ind w:firstLine="0"/>
            </w:pPr>
            <w:r>
              <w:t>Hiott</w:t>
            </w:r>
          </w:p>
        </w:tc>
        <w:tc>
          <w:tcPr>
            <w:tcW w:w="2179" w:type="dxa"/>
            <w:shd w:val="clear" w:color="auto" w:fill="auto"/>
          </w:tcPr>
          <w:p w:rsidR="00F617A4" w:rsidRPr="00F617A4" w:rsidRDefault="00F617A4" w:rsidP="00F617A4">
            <w:pPr>
              <w:ind w:firstLine="0"/>
            </w:pPr>
            <w:r>
              <w:t>Hixon</w:t>
            </w:r>
          </w:p>
        </w:tc>
        <w:tc>
          <w:tcPr>
            <w:tcW w:w="2180" w:type="dxa"/>
            <w:shd w:val="clear" w:color="auto" w:fill="auto"/>
          </w:tcPr>
          <w:p w:rsidR="00F617A4" w:rsidRPr="00F617A4" w:rsidRDefault="00F617A4" w:rsidP="00F617A4">
            <w:pPr>
              <w:ind w:firstLine="0"/>
            </w:pPr>
            <w:r>
              <w:t>Hodges</w:t>
            </w:r>
          </w:p>
        </w:tc>
      </w:tr>
      <w:tr w:rsidR="00F617A4" w:rsidRPr="00F617A4" w:rsidTr="00F617A4">
        <w:tc>
          <w:tcPr>
            <w:tcW w:w="2179" w:type="dxa"/>
            <w:shd w:val="clear" w:color="auto" w:fill="auto"/>
          </w:tcPr>
          <w:p w:rsidR="00F617A4" w:rsidRPr="00F617A4" w:rsidRDefault="00F617A4" w:rsidP="00F617A4">
            <w:pPr>
              <w:ind w:firstLine="0"/>
            </w:pPr>
            <w:r>
              <w:t>Hosey</w:t>
            </w:r>
          </w:p>
        </w:tc>
        <w:tc>
          <w:tcPr>
            <w:tcW w:w="2179" w:type="dxa"/>
            <w:shd w:val="clear" w:color="auto" w:fill="auto"/>
          </w:tcPr>
          <w:p w:rsidR="00F617A4" w:rsidRPr="00F617A4" w:rsidRDefault="00F617A4" w:rsidP="00F617A4">
            <w:pPr>
              <w:ind w:firstLine="0"/>
            </w:pPr>
            <w:r>
              <w:t>Huggins</w:t>
            </w:r>
          </w:p>
        </w:tc>
        <w:tc>
          <w:tcPr>
            <w:tcW w:w="2180" w:type="dxa"/>
            <w:shd w:val="clear" w:color="auto" w:fill="auto"/>
          </w:tcPr>
          <w:p w:rsidR="00F617A4" w:rsidRPr="00F617A4" w:rsidRDefault="00F617A4" w:rsidP="00F617A4">
            <w:pPr>
              <w:ind w:firstLine="0"/>
            </w:pPr>
            <w:r>
              <w:t>Jefferson</w:t>
            </w:r>
          </w:p>
        </w:tc>
      </w:tr>
      <w:tr w:rsidR="00F617A4" w:rsidRPr="00F617A4" w:rsidTr="00F617A4">
        <w:tc>
          <w:tcPr>
            <w:tcW w:w="2179" w:type="dxa"/>
            <w:shd w:val="clear" w:color="auto" w:fill="auto"/>
          </w:tcPr>
          <w:p w:rsidR="00F617A4" w:rsidRPr="00F617A4" w:rsidRDefault="00F617A4" w:rsidP="00F617A4">
            <w:pPr>
              <w:ind w:firstLine="0"/>
            </w:pPr>
            <w:r>
              <w:t>Johnson</w:t>
            </w:r>
          </w:p>
        </w:tc>
        <w:tc>
          <w:tcPr>
            <w:tcW w:w="2179" w:type="dxa"/>
            <w:shd w:val="clear" w:color="auto" w:fill="auto"/>
          </w:tcPr>
          <w:p w:rsidR="00F617A4" w:rsidRPr="00F617A4" w:rsidRDefault="00F617A4" w:rsidP="00F617A4">
            <w:pPr>
              <w:ind w:firstLine="0"/>
            </w:pPr>
            <w:r>
              <w:t>Knight</w:t>
            </w:r>
          </w:p>
        </w:tc>
        <w:tc>
          <w:tcPr>
            <w:tcW w:w="2180" w:type="dxa"/>
            <w:shd w:val="clear" w:color="auto" w:fill="auto"/>
          </w:tcPr>
          <w:p w:rsidR="00F617A4" w:rsidRPr="00F617A4" w:rsidRDefault="00F617A4" w:rsidP="00F617A4">
            <w:pPr>
              <w:ind w:firstLine="0"/>
            </w:pPr>
            <w:r>
              <w:t>Loftis</w:t>
            </w:r>
          </w:p>
        </w:tc>
      </w:tr>
      <w:tr w:rsidR="00F617A4" w:rsidRPr="00F617A4" w:rsidTr="00F617A4">
        <w:tc>
          <w:tcPr>
            <w:tcW w:w="2179" w:type="dxa"/>
            <w:shd w:val="clear" w:color="auto" w:fill="auto"/>
          </w:tcPr>
          <w:p w:rsidR="00F617A4" w:rsidRPr="00F617A4" w:rsidRDefault="00F617A4" w:rsidP="00F617A4">
            <w:pPr>
              <w:ind w:firstLine="0"/>
            </w:pPr>
            <w:r>
              <w:t>Lucas</w:t>
            </w:r>
          </w:p>
        </w:tc>
        <w:tc>
          <w:tcPr>
            <w:tcW w:w="2179" w:type="dxa"/>
            <w:shd w:val="clear" w:color="auto" w:fill="auto"/>
          </w:tcPr>
          <w:p w:rsidR="00F617A4" w:rsidRPr="00F617A4" w:rsidRDefault="00F617A4" w:rsidP="00F617A4">
            <w:pPr>
              <w:ind w:firstLine="0"/>
            </w:pPr>
            <w:r>
              <w:t>Mack</w:t>
            </w:r>
          </w:p>
        </w:tc>
        <w:tc>
          <w:tcPr>
            <w:tcW w:w="2180" w:type="dxa"/>
            <w:shd w:val="clear" w:color="auto" w:fill="auto"/>
          </w:tcPr>
          <w:p w:rsidR="00F617A4" w:rsidRPr="00F617A4" w:rsidRDefault="00F617A4" w:rsidP="00F617A4">
            <w:pPr>
              <w:ind w:firstLine="0"/>
            </w:pPr>
            <w:r>
              <w:t>McEachern</w:t>
            </w:r>
          </w:p>
        </w:tc>
      </w:tr>
      <w:tr w:rsidR="00F617A4" w:rsidRPr="00F617A4" w:rsidTr="00F617A4">
        <w:tc>
          <w:tcPr>
            <w:tcW w:w="2179" w:type="dxa"/>
            <w:shd w:val="clear" w:color="auto" w:fill="auto"/>
          </w:tcPr>
          <w:p w:rsidR="00F617A4" w:rsidRPr="00F617A4" w:rsidRDefault="00F617A4" w:rsidP="00F617A4">
            <w:pPr>
              <w:ind w:firstLine="0"/>
            </w:pPr>
            <w:r>
              <w:t>Merrill</w:t>
            </w:r>
          </w:p>
        </w:tc>
        <w:tc>
          <w:tcPr>
            <w:tcW w:w="2179" w:type="dxa"/>
            <w:shd w:val="clear" w:color="auto" w:fill="auto"/>
          </w:tcPr>
          <w:p w:rsidR="00F617A4" w:rsidRPr="00F617A4" w:rsidRDefault="00F617A4" w:rsidP="00F617A4">
            <w:pPr>
              <w:ind w:firstLine="0"/>
            </w:pPr>
            <w:r>
              <w:t>D. C. Moss</w:t>
            </w:r>
          </w:p>
        </w:tc>
        <w:tc>
          <w:tcPr>
            <w:tcW w:w="2180" w:type="dxa"/>
            <w:shd w:val="clear" w:color="auto" w:fill="auto"/>
          </w:tcPr>
          <w:p w:rsidR="00F617A4" w:rsidRPr="00F617A4" w:rsidRDefault="00F617A4" w:rsidP="00F617A4">
            <w:pPr>
              <w:ind w:firstLine="0"/>
            </w:pPr>
            <w:r>
              <w:t>V. S. Moss</w:t>
            </w:r>
          </w:p>
        </w:tc>
      </w:tr>
      <w:tr w:rsidR="00F617A4" w:rsidRPr="00F617A4" w:rsidTr="00F617A4">
        <w:tc>
          <w:tcPr>
            <w:tcW w:w="2179" w:type="dxa"/>
            <w:shd w:val="clear" w:color="auto" w:fill="auto"/>
          </w:tcPr>
          <w:p w:rsidR="00F617A4" w:rsidRPr="00F617A4" w:rsidRDefault="00F617A4" w:rsidP="00F617A4">
            <w:pPr>
              <w:ind w:firstLine="0"/>
            </w:pPr>
            <w:r>
              <w:t>Munnerlyn</w:t>
            </w:r>
          </w:p>
        </w:tc>
        <w:tc>
          <w:tcPr>
            <w:tcW w:w="2179" w:type="dxa"/>
            <w:shd w:val="clear" w:color="auto" w:fill="auto"/>
          </w:tcPr>
          <w:p w:rsidR="00F617A4" w:rsidRPr="00F617A4" w:rsidRDefault="00F617A4" w:rsidP="00F617A4">
            <w:pPr>
              <w:ind w:firstLine="0"/>
            </w:pPr>
            <w:r>
              <w:t>Murphy</w:t>
            </w:r>
          </w:p>
        </w:tc>
        <w:tc>
          <w:tcPr>
            <w:tcW w:w="2180" w:type="dxa"/>
            <w:shd w:val="clear" w:color="auto" w:fill="auto"/>
          </w:tcPr>
          <w:p w:rsidR="00F617A4" w:rsidRPr="00F617A4" w:rsidRDefault="00F617A4" w:rsidP="00F617A4">
            <w:pPr>
              <w:ind w:firstLine="0"/>
            </w:pPr>
            <w:r>
              <w:t>Nanney</w:t>
            </w:r>
          </w:p>
        </w:tc>
      </w:tr>
      <w:tr w:rsidR="00F617A4" w:rsidRPr="00F617A4" w:rsidTr="00F617A4">
        <w:tc>
          <w:tcPr>
            <w:tcW w:w="2179" w:type="dxa"/>
            <w:shd w:val="clear" w:color="auto" w:fill="auto"/>
          </w:tcPr>
          <w:p w:rsidR="00F617A4" w:rsidRPr="00F617A4" w:rsidRDefault="00F617A4" w:rsidP="00F617A4">
            <w:pPr>
              <w:ind w:firstLine="0"/>
            </w:pPr>
            <w:r>
              <w:t>J. H. Neal</w:t>
            </w:r>
          </w:p>
        </w:tc>
        <w:tc>
          <w:tcPr>
            <w:tcW w:w="2179" w:type="dxa"/>
            <w:shd w:val="clear" w:color="auto" w:fill="auto"/>
          </w:tcPr>
          <w:p w:rsidR="00F617A4" w:rsidRPr="00F617A4" w:rsidRDefault="00F617A4" w:rsidP="00F617A4">
            <w:pPr>
              <w:ind w:firstLine="0"/>
            </w:pPr>
            <w:r>
              <w:t>J. M. Neal</w:t>
            </w:r>
          </w:p>
        </w:tc>
        <w:tc>
          <w:tcPr>
            <w:tcW w:w="2180" w:type="dxa"/>
            <w:shd w:val="clear" w:color="auto" w:fill="auto"/>
          </w:tcPr>
          <w:p w:rsidR="00F617A4" w:rsidRPr="00F617A4" w:rsidRDefault="00F617A4" w:rsidP="00F617A4">
            <w:pPr>
              <w:ind w:firstLine="0"/>
            </w:pPr>
            <w:r>
              <w:t>Norman</w:t>
            </w:r>
          </w:p>
        </w:tc>
      </w:tr>
      <w:tr w:rsidR="00F617A4" w:rsidRPr="00F617A4" w:rsidTr="00F617A4">
        <w:tc>
          <w:tcPr>
            <w:tcW w:w="2179" w:type="dxa"/>
            <w:shd w:val="clear" w:color="auto" w:fill="auto"/>
          </w:tcPr>
          <w:p w:rsidR="00F617A4" w:rsidRPr="00F617A4" w:rsidRDefault="00F617A4" w:rsidP="00F617A4">
            <w:pPr>
              <w:ind w:firstLine="0"/>
            </w:pPr>
            <w:r>
              <w:t>Ott</w:t>
            </w:r>
          </w:p>
        </w:tc>
        <w:tc>
          <w:tcPr>
            <w:tcW w:w="2179" w:type="dxa"/>
            <w:shd w:val="clear" w:color="auto" w:fill="auto"/>
          </w:tcPr>
          <w:p w:rsidR="00F617A4" w:rsidRPr="00F617A4" w:rsidRDefault="00F617A4" w:rsidP="00F617A4">
            <w:pPr>
              <w:ind w:firstLine="0"/>
            </w:pPr>
            <w:r>
              <w:t>Parks</w:t>
            </w:r>
          </w:p>
        </w:tc>
        <w:tc>
          <w:tcPr>
            <w:tcW w:w="2180" w:type="dxa"/>
            <w:shd w:val="clear" w:color="auto" w:fill="auto"/>
          </w:tcPr>
          <w:p w:rsidR="00F617A4" w:rsidRPr="00F617A4" w:rsidRDefault="00F617A4" w:rsidP="00F617A4">
            <w:pPr>
              <w:ind w:firstLine="0"/>
            </w:pPr>
            <w:r>
              <w:t>Patrick</w:t>
            </w:r>
          </w:p>
        </w:tc>
      </w:tr>
      <w:tr w:rsidR="00F617A4" w:rsidRPr="00F617A4" w:rsidTr="00F617A4">
        <w:tc>
          <w:tcPr>
            <w:tcW w:w="2179" w:type="dxa"/>
            <w:shd w:val="clear" w:color="auto" w:fill="auto"/>
          </w:tcPr>
          <w:p w:rsidR="00F617A4" w:rsidRPr="00F617A4" w:rsidRDefault="00F617A4" w:rsidP="00F617A4">
            <w:pPr>
              <w:ind w:firstLine="0"/>
            </w:pPr>
            <w:r>
              <w:t>Pinson</w:t>
            </w:r>
          </w:p>
        </w:tc>
        <w:tc>
          <w:tcPr>
            <w:tcW w:w="2179" w:type="dxa"/>
            <w:shd w:val="clear" w:color="auto" w:fill="auto"/>
          </w:tcPr>
          <w:p w:rsidR="00F617A4" w:rsidRPr="00F617A4" w:rsidRDefault="00F617A4" w:rsidP="00F617A4">
            <w:pPr>
              <w:ind w:firstLine="0"/>
            </w:pPr>
            <w:r>
              <w:t>Putnam</w:t>
            </w:r>
          </w:p>
        </w:tc>
        <w:tc>
          <w:tcPr>
            <w:tcW w:w="2180" w:type="dxa"/>
            <w:shd w:val="clear" w:color="auto" w:fill="auto"/>
          </w:tcPr>
          <w:p w:rsidR="00F617A4" w:rsidRPr="00F617A4" w:rsidRDefault="00F617A4" w:rsidP="00F617A4">
            <w:pPr>
              <w:ind w:firstLine="0"/>
            </w:pPr>
            <w:r>
              <w:t>Quinn</w:t>
            </w:r>
          </w:p>
        </w:tc>
      </w:tr>
      <w:tr w:rsidR="00F617A4" w:rsidRPr="00F617A4" w:rsidTr="00F617A4">
        <w:tc>
          <w:tcPr>
            <w:tcW w:w="2179" w:type="dxa"/>
            <w:shd w:val="clear" w:color="auto" w:fill="auto"/>
          </w:tcPr>
          <w:p w:rsidR="00F617A4" w:rsidRPr="00F617A4" w:rsidRDefault="00F617A4" w:rsidP="00F617A4">
            <w:pPr>
              <w:ind w:firstLine="0"/>
            </w:pPr>
            <w:r>
              <w:t>Ryan</w:t>
            </w:r>
          </w:p>
        </w:tc>
        <w:tc>
          <w:tcPr>
            <w:tcW w:w="2179" w:type="dxa"/>
            <w:shd w:val="clear" w:color="auto" w:fill="auto"/>
          </w:tcPr>
          <w:p w:rsidR="00F617A4" w:rsidRPr="00F617A4" w:rsidRDefault="00F617A4" w:rsidP="00F617A4">
            <w:pPr>
              <w:ind w:firstLine="0"/>
            </w:pPr>
            <w:r>
              <w:t>Sandifer</w:t>
            </w:r>
          </w:p>
        </w:tc>
        <w:tc>
          <w:tcPr>
            <w:tcW w:w="2180" w:type="dxa"/>
            <w:shd w:val="clear" w:color="auto" w:fill="auto"/>
          </w:tcPr>
          <w:p w:rsidR="00F617A4" w:rsidRPr="00F617A4" w:rsidRDefault="00F617A4" w:rsidP="00F617A4">
            <w:pPr>
              <w:ind w:firstLine="0"/>
            </w:pPr>
            <w:r>
              <w:t>Simrill</w:t>
            </w:r>
          </w:p>
        </w:tc>
      </w:tr>
      <w:tr w:rsidR="00F617A4" w:rsidRPr="00F617A4" w:rsidTr="00F617A4">
        <w:tc>
          <w:tcPr>
            <w:tcW w:w="2179" w:type="dxa"/>
            <w:shd w:val="clear" w:color="auto" w:fill="auto"/>
          </w:tcPr>
          <w:p w:rsidR="00F617A4" w:rsidRPr="00F617A4" w:rsidRDefault="00F617A4" w:rsidP="00F617A4">
            <w:pPr>
              <w:ind w:firstLine="0"/>
            </w:pPr>
            <w:r>
              <w:t>Skelton</w:t>
            </w:r>
          </w:p>
        </w:tc>
        <w:tc>
          <w:tcPr>
            <w:tcW w:w="2179" w:type="dxa"/>
            <w:shd w:val="clear" w:color="auto" w:fill="auto"/>
          </w:tcPr>
          <w:p w:rsidR="00F617A4" w:rsidRPr="00F617A4" w:rsidRDefault="00F617A4" w:rsidP="00F617A4">
            <w:pPr>
              <w:ind w:firstLine="0"/>
            </w:pPr>
            <w:r>
              <w:t>G. M. Smith</w:t>
            </w:r>
          </w:p>
        </w:tc>
        <w:tc>
          <w:tcPr>
            <w:tcW w:w="2180" w:type="dxa"/>
            <w:shd w:val="clear" w:color="auto" w:fill="auto"/>
          </w:tcPr>
          <w:p w:rsidR="00F617A4" w:rsidRPr="00F617A4" w:rsidRDefault="00F617A4" w:rsidP="00F617A4">
            <w:pPr>
              <w:ind w:firstLine="0"/>
            </w:pPr>
            <w:r>
              <w:t>J. R. Smith</w:t>
            </w:r>
          </w:p>
        </w:tc>
      </w:tr>
      <w:tr w:rsidR="00F617A4" w:rsidRPr="00F617A4" w:rsidTr="00F617A4">
        <w:tc>
          <w:tcPr>
            <w:tcW w:w="2179" w:type="dxa"/>
            <w:shd w:val="clear" w:color="auto" w:fill="auto"/>
          </w:tcPr>
          <w:p w:rsidR="00F617A4" w:rsidRPr="00F617A4" w:rsidRDefault="00F617A4" w:rsidP="00F617A4">
            <w:pPr>
              <w:ind w:firstLine="0"/>
            </w:pPr>
            <w:r>
              <w:t>Sottile</w:t>
            </w:r>
          </w:p>
        </w:tc>
        <w:tc>
          <w:tcPr>
            <w:tcW w:w="2179" w:type="dxa"/>
            <w:shd w:val="clear" w:color="auto" w:fill="auto"/>
          </w:tcPr>
          <w:p w:rsidR="00F617A4" w:rsidRPr="00F617A4" w:rsidRDefault="00F617A4" w:rsidP="00F617A4">
            <w:pPr>
              <w:ind w:firstLine="0"/>
            </w:pPr>
            <w:r>
              <w:t>Southard</w:t>
            </w:r>
          </w:p>
        </w:tc>
        <w:tc>
          <w:tcPr>
            <w:tcW w:w="2180" w:type="dxa"/>
            <w:shd w:val="clear" w:color="auto" w:fill="auto"/>
          </w:tcPr>
          <w:p w:rsidR="00F617A4" w:rsidRPr="00F617A4" w:rsidRDefault="00F617A4" w:rsidP="00F617A4">
            <w:pPr>
              <w:ind w:firstLine="0"/>
            </w:pPr>
            <w:r>
              <w:t>Spires</w:t>
            </w:r>
          </w:p>
        </w:tc>
      </w:tr>
      <w:tr w:rsidR="00F617A4" w:rsidRPr="00F617A4" w:rsidTr="00F617A4">
        <w:tc>
          <w:tcPr>
            <w:tcW w:w="2179" w:type="dxa"/>
            <w:shd w:val="clear" w:color="auto" w:fill="auto"/>
          </w:tcPr>
          <w:p w:rsidR="00F617A4" w:rsidRPr="00F617A4" w:rsidRDefault="00F617A4" w:rsidP="00F617A4">
            <w:pPr>
              <w:ind w:firstLine="0"/>
            </w:pPr>
            <w:r>
              <w:t>Stavrinakis</w:t>
            </w:r>
          </w:p>
        </w:tc>
        <w:tc>
          <w:tcPr>
            <w:tcW w:w="2179" w:type="dxa"/>
            <w:shd w:val="clear" w:color="auto" w:fill="auto"/>
          </w:tcPr>
          <w:p w:rsidR="00F617A4" w:rsidRPr="00F617A4" w:rsidRDefault="00F617A4" w:rsidP="00F617A4">
            <w:pPr>
              <w:ind w:firstLine="0"/>
            </w:pPr>
            <w:r>
              <w:t>Stringer</w:t>
            </w:r>
          </w:p>
        </w:tc>
        <w:tc>
          <w:tcPr>
            <w:tcW w:w="2180" w:type="dxa"/>
            <w:shd w:val="clear" w:color="auto" w:fill="auto"/>
          </w:tcPr>
          <w:p w:rsidR="00F617A4" w:rsidRPr="00F617A4" w:rsidRDefault="00F617A4" w:rsidP="00F617A4">
            <w:pPr>
              <w:ind w:firstLine="0"/>
            </w:pPr>
            <w:r>
              <w:t>Tallon</w:t>
            </w:r>
          </w:p>
        </w:tc>
      </w:tr>
      <w:tr w:rsidR="00F617A4" w:rsidRPr="00F617A4" w:rsidTr="00F617A4">
        <w:tc>
          <w:tcPr>
            <w:tcW w:w="2179" w:type="dxa"/>
            <w:shd w:val="clear" w:color="auto" w:fill="auto"/>
          </w:tcPr>
          <w:p w:rsidR="00F617A4" w:rsidRPr="00F617A4" w:rsidRDefault="00F617A4" w:rsidP="00F617A4">
            <w:pPr>
              <w:ind w:firstLine="0"/>
            </w:pPr>
            <w:r>
              <w:t>Taylor</w:t>
            </w:r>
          </w:p>
        </w:tc>
        <w:tc>
          <w:tcPr>
            <w:tcW w:w="2179" w:type="dxa"/>
            <w:shd w:val="clear" w:color="auto" w:fill="auto"/>
          </w:tcPr>
          <w:p w:rsidR="00F617A4" w:rsidRPr="00F617A4" w:rsidRDefault="00F617A4" w:rsidP="00F617A4">
            <w:pPr>
              <w:ind w:firstLine="0"/>
            </w:pPr>
            <w:r>
              <w:t>Thayer</w:t>
            </w:r>
          </w:p>
        </w:tc>
        <w:tc>
          <w:tcPr>
            <w:tcW w:w="2180" w:type="dxa"/>
            <w:shd w:val="clear" w:color="auto" w:fill="auto"/>
          </w:tcPr>
          <w:p w:rsidR="00F617A4" w:rsidRPr="00F617A4" w:rsidRDefault="00F617A4" w:rsidP="00F617A4">
            <w:pPr>
              <w:ind w:firstLine="0"/>
            </w:pPr>
            <w:r>
              <w:t>Toole</w:t>
            </w:r>
          </w:p>
        </w:tc>
      </w:tr>
      <w:tr w:rsidR="00F617A4" w:rsidRPr="00F617A4" w:rsidTr="00F617A4">
        <w:tc>
          <w:tcPr>
            <w:tcW w:w="2179" w:type="dxa"/>
            <w:shd w:val="clear" w:color="auto" w:fill="auto"/>
          </w:tcPr>
          <w:p w:rsidR="00F617A4" w:rsidRPr="00F617A4" w:rsidRDefault="00F617A4" w:rsidP="00F617A4">
            <w:pPr>
              <w:ind w:firstLine="0"/>
            </w:pPr>
            <w:r>
              <w:t>Tribble</w:t>
            </w:r>
          </w:p>
        </w:tc>
        <w:tc>
          <w:tcPr>
            <w:tcW w:w="2179" w:type="dxa"/>
            <w:shd w:val="clear" w:color="auto" w:fill="auto"/>
          </w:tcPr>
          <w:p w:rsidR="00F617A4" w:rsidRPr="00F617A4" w:rsidRDefault="00F617A4" w:rsidP="00F617A4">
            <w:pPr>
              <w:ind w:firstLine="0"/>
            </w:pPr>
            <w:r>
              <w:t>Vick</w:t>
            </w:r>
          </w:p>
        </w:tc>
        <w:tc>
          <w:tcPr>
            <w:tcW w:w="2180" w:type="dxa"/>
            <w:shd w:val="clear" w:color="auto" w:fill="auto"/>
          </w:tcPr>
          <w:p w:rsidR="00F617A4" w:rsidRPr="00F617A4" w:rsidRDefault="00F617A4" w:rsidP="00F617A4">
            <w:pPr>
              <w:ind w:firstLine="0"/>
            </w:pPr>
            <w:r>
              <w:t>Weeks</w:t>
            </w:r>
          </w:p>
        </w:tc>
      </w:tr>
      <w:tr w:rsidR="00F617A4" w:rsidRPr="00F617A4" w:rsidTr="00F617A4">
        <w:tc>
          <w:tcPr>
            <w:tcW w:w="2179" w:type="dxa"/>
            <w:shd w:val="clear" w:color="auto" w:fill="auto"/>
          </w:tcPr>
          <w:p w:rsidR="00F617A4" w:rsidRPr="00F617A4" w:rsidRDefault="00F617A4" w:rsidP="00F617A4">
            <w:pPr>
              <w:keepNext/>
              <w:ind w:firstLine="0"/>
            </w:pPr>
            <w:r>
              <w:t>White</w:t>
            </w:r>
          </w:p>
        </w:tc>
        <w:tc>
          <w:tcPr>
            <w:tcW w:w="2179" w:type="dxa"/>
            <w:shd w:val="clear" w:color="auto" w:fill="auto"/>
          </w:tcPr>
          <w:p w:rsidR="00F617A4" w:rsidRPr="00F617A4" w:rsidRDefault="00F617A4" w:rsidP="00F617A4">
            <w:pPr>
              <w:keepNext/>
              <w:ind w:firstLine="0"/>
            </w:pPr>
            <w:r>
              <w:t>Whitmire</w:t>
            </w:r>
          </w:p>
        </w:tc>
        <w:tc>
          <w:tcPr>
            <w:tcW w:w="2180" w:type="dxa"/>
            <w:shd w:val="clear" w:color="auto" w:fill="auto"/>
          </w:tcPr>
          <w:p w:rsidR="00F617A4" w:rsidRPr="00F617A4" w:rsidRDefault="00F617A4" w:rsidP="00F617A4">
            <w:pPr>
              <w:keepNext/>
              <w:ind w:firstLine="0"/>
            </w:pPr>
            <w:r>
              <w:t>Williams</w:t>
            </w:r>
          </w:p>
        </w:tc>
      </w:tr>
      <w:tr w:rsidR="00F617A4" w:rsidRPr="00F617A4" w:rsidTr="00F617A4">
        <w:tc>
          <w:tcPr>
            <w:tcW w:w="2179" w:type="dxa"/>
            <w:shd w:val="clear" w:color="auto" w:fill="auto"/>
          </w:tcPr>
          <w:p w:rsidR="00F617A4" w:rsidRPr="00F617A4" w:rsidRDefault="00F617A4" w:rsidP="00F617A4">
            <w:pPr>
              <w:keepNext/>
              <w:ind w:firstLine="0"/>
            </w:pPr>
            <w:r>
              <w:t>Willis</w:t>
            </w:r>
          </w:p>
        </w:tc>
        <w:tc>
          <w:tcPr>
            <w:tcW w:w="2179" w:type="dxa"/>
            <w:shd w:val="clear" w:color="auto" w:fill="auto"/>
          </w:tcPr>
          <w:p w:rsidR="00F617A4" w:rsidRPr="00F617A4" w:rsidRDefault="00F617A4" w:rsidP="00F617A4">
            <w:pPr>
              <w:keepNext/>
              <w:ind w:firstLine="0"/>
            </w:pPr>
            <w:r>
              <w:t>Young</w:t>
            </w:r>
          </w:p>
        </w:tc>
        <w:tc>
          <w:tcPr>
            <w:tcW w:w="2180" w:type="dxa"/>
            <w:shd w:val="clear" w:color="auto" w:fill="auto"/>
          </w:tcPr>
          <w:p w:rsidR="00F617A4" w:rsidRPr="00F617A4" w:rsidRDefault="00F617A4" w:rsidP="00F617A4">
            <w:pPr>
              <w:keepNext/>
              <w:ind w:firstLine="0"/>
            </w:pPr>
          </w:p>
        </w:tc>
      </w:tr>
    </w:tbl>
    <w:p w:rsidR="00F617A4" w:rsidRDefault="00F617A4" w:rsidP="00F617A4"/>
    <w:p w:rsidR="00F617A4" w:rsidRDefault="00F617A4" w:rsidP="00F617A4">
      <w:pPr>
        <w:jc w:val="center"/>
        <w:rPr>
          <w:b/>
        </w:rPr>
      </w:pPr>
      <w:r w:rsidRPr="00F617A4">
        <w:rPr>
          <w:b/>
        </w:rPr>
        <w:t>Total--89</w:t>
      </w:r>
    </w:p>
    <w:p w:rsidR="00F617A4" w:rsidRDefault="00F617A4" w:rsidP="00F617A4">
      <w:pPr>
        <w:jc w:val="center"/>
        <w:rPr>
          <w:b/>
        </w:rPr>
      </w:pPr>
    </w:p>
    <w:p w:rsidR="00F617A4" w:rsidRDefault="00F617A4" w:rsidP="00F617A4">
      <w:pPr>
        <w:ind w:firstLine="0"/>
      </w:pPr>
      <w:r w:rsidRPr="00F617A4">
        <w:t xml:space="preserve"> </w:t>
      </w:r>
      <w:r>
        <w:t>Those who voted in the negative are:</w:t>
      </w:r>
    </w:p>
    <w:p w:rsidR="00F617A4" w:rsidRDefault="00F617A4" w:rsidP="00F617A4"/>
    <w:p w:rsidR="00F617A4" w:rsidRDefault="00F617A4" w:rsidP="00F617A4">
      <w:pPr>
        <w:jc w:val="center"/>
        <w:rPr>
          <w:b/>
        </w:rPr>
      </w:pPr>
      <w:r w:rsidRPr="00F617A4">
        <w:rPr>
          <w:b/>
        </w:rPr>
        <w:t>Total--0</w:t>
      </w:r>
    </w:p>
    <w:p w:rsidR="00F617A4" w:rsidRDefault="00F617A4" w:rsidP="00F617A4">
      <w:pPr>
        <w:jc w:val="center"/>
        <w:rPr>
          <w:b/>
        </w:rPr>
      </w:pPr>
    </w:p>
    <w:p w:rsidR="00F617A4" w:rsidRDefault="00F617A4" w:rsidP="00F617A4">
      <w:r>
        <w:t>The Conference Report was adopted and a message was ordered sent to the Senate accordingly.</w:t>
      </w:r>
    </w:p>
    <w:p w:rsidR="005817DC" w:rsidRDefault="005817DC" w:rsidP="00F617A4">
      <w:pPr>
        <w:keepNext/>
        <w:jc w:val="center"/>
        <w:rPr>
          <w:b/>
        </w:rPr>
      </w:pPr>
    </w:p>
    <w:p w:rsidR="00F617A4" w:rsidRDefault="00F617A4" w:rsidP="00F617A4">
      <w:pPr>
        <w:keepNext/>
        <w:jc w:val="center"/>
        <w:rPr>
          <w:b/>
        </w:rPr>
      </w:pPr>
      <w:r w:rsidRPr="00F617A4">
        <w:rPr>
          <w:b/>
        </w:rPr>
        <w:t xml:space="preserve">H. 3710--MOTION TO RECONSIDER TABLED  </w:t>
      </w:r>
    </w:p>
    <w:p w:rsidR="00F617A4" w:rsidRDefault="00F617A4" w:rsidP="00F617A4">
      <w:r>
        <w:t xml:space="preserve">Rep. SANDIFER moved to reconsider the vote whereby the Conference Report on </w:t>
      </w:r>
      <w:r w:rsidR="005817DC">
        <w:t>the</w:t>
      </w:r>
      <w:r>
        <w:t xml:space="preserve"> following Bill was adopted:</w:t>
      </w:r>
    </w:p>
    <w:p w:rsidR="00F617A4" w:rsidRDefault="00F617A4" w:rsidP="00F617A4">
      <w:bookmarkStart w:id="54" w:name="include_clip_start_143"/>
      <w:bookmarkEnd w:id="54"/>
    </w:p>
    <w:p w:rsidR="00F617A4" w:rsidRDefault="00F617A4" w:rsidP="00F617A4">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TO PROVIDE TIME LIMITS ON THE VALIDITY OF THIS LICENSE, AND TO PROVIDE THE LICENSE MAY NOT BE RENEWED.</w:t>
      </w:r>
    </w:p>
    <w:p w:rsidR="005817DC" w:rsidRDefault="005817DC" w:rsidP="00F617A4">
      <w:bookmarkStart w:id="55" w:name="include_clip_end_143"/>
      <w:bookmarkEnd w:id="55"/>
    </w:p>
    <w:p w:rsidR="00F617A4" w:rsidRDefault="00F617A4" w:rsidP="00F617A4">
      <w:r>
        <w:t>Rep. SANDIFER moved to table the motion to reconsider, which was agreed to.</w:t>
      </w:r>
    </w:p>
    <w:p w:rsidR="00F617A4" w:rsidRDefault="00F617A4" w:rsidP="00F617A4"/>
    <w:p w:rsidR="00F617A4" w:rsidRDefault="00F617A4" w:rsidP="00F617A4">
      <w:pPr>
        <w:keepNext/>
        <w:jc w:val="center"/>
        <w:rPr>
          <w:b/>
        </w:rPr>
      </w:pPr>
      <w:r w:rsidRPr="00F617A4">
        <w:rPr>
          <w:b/>
        </w:rPr>
        <w:t>RECURRENCE TO THE MORNING HOUR</w:t>
      </w:r>
    </w:p>
    <w:p w:rsidR="00F617A4" w:rsidRDefault="00F617A4" w:rsidP="00F617A4">
      <w:r>
        <w:t>Rep. BANNISTER moved that the House recur to the morning hour, which was agreed to.</w:t>
      </w:r>
    </w:p>
    <w:p w:rsidR="00F617A4" w:rsidRDefault="00F617A4" w:rsidP="00F617A4"/>
    <w:p w:rsidR="005817DC" w:rsidRDefault="005817DC">
      <w:pPr>
        <w:ind w:firstLine="0"/>
        <w:jc w:val="left"/>
        <w:rPr>
          <w:b/>
        </w:rPr>
      </w:pPr>
      <w:r>
        <w:rPr>
          <w:b/>
        </w:rPr>
        <w:br w:type="page"/>
      </w:r>
    </w:p>
    <w:p w:rsidR="00F617A4" w:rsidRDefault="00F617A4" w:rsidP="00F617A4">
      <w:pPr>
        <w:keepNext/>
        <w:jc w:val="center"/>
        <w:rPr>
          <w:b/>
        </w:rPr>
      </w:pPr>
      <w:r w:rsidRPr="00F617A4">
        <w:rPr>
          <w:b/>
        </w:rPr>
        <w:t>MESSAGE FROM THE SENATE</w:t>
      </w:r>
    </w:p>
    <w:p w:rsidR="00F617A4" w:rsidRDefault="00F617A4" w:rsidP="00F617A4">
      <w:r>
        <w:t>The following was received:</w:t>
      </w:r>
    </w:p>
    <w:p w:rsidR="00F617A4" w:rsidRDefault="00F617A4" w:rsidP="00F617A4"/>
    <w:p w:rsidR="00F617A4" w:rsidRDefault="00F617A4" w:rsidP="00F617A4">
      <w:r>
        <w:t>Columbia, S.C., June 21</w:t>
      </w:r>
      <w:r w:rsidR="005817DC">
        <w:t>, 2012</w:t>
      </w:r>
      <w:r>
        <w:t xml:space="preserve"> </w:t>
      </w:r>
    </w:p>
    <w:p w:rsidR="00F617A4" w:rsidRDefault="00F617A4" w:rsidP="00F617A4">
      <w:r>
        <w:t>Mr. Speaker and Members of the House:</w:t>
      </w:r>
    </w:p>
    <w:p w:rsidR="00F617A4" w:rsidRDefault="00F617A4" w:rsidP="00F617A4">
      <w:r>
        <w:t>The Senate respectfully informs your Honorable Body that it has sustained  the Veto by the Governor on R. 239, H. 4886</w:t>
      </w:r>
      <w:r w:rsidR="005817DC">
        <w:t>,</w:t>
      </w:r>
      <w:r>
        <w:t xml:space="preserve"> by a vote of 9 to 35: </w:t>
      </w:r>
    </w:p>
    <w:p w:rsidR="00F617A4" w:rsidRDefault="00F617A4" w:rsidP="00F617A4"/>
    <w:p w:rsidR="005B63B8" w:rsidRDefault="00F617A4" w:rsidP="005B63B8">
      <w:pPr>
        <w:keepNext/>
      </w:pPr>
      <w:r>
        <w:t>(R</w:t>
      </w:r>
      <w:r w:rsidR="005B63B8">
        <w:t xml:space="preserve">. </w:t>
      </w:r>
      <w:r>
        <w:t>239</w:t>
      </w:r>
      <w:r w:rsidR="005B63B8">
        <w:t>,</w:t>
      </w:r>
      <w:r>
        <w:t xml:space="preserve"> H. 4886</w:t>
      </w:r>
      <w:r w:rsidR="005B63B8">
        <w:t>)</w:t>
      </w:r>
      <w:r>
        <w:t xml:space="preserve"> -- Rep. Willis: A JOINT RESOLUTION 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 </w:t>
      </w:r>
    </w:p>
    <w:p w:rsidR="00F617A4" w:rsidRDefault="00F617A4" w:rsidP="005B63B8">
      <w:pPr>
        <w:keepNext/>
      </w:pPr>
      <w:r>
        <w:t xml:space="preserve"> </w:t>
      </w:r>
    </w:p>
    <w:p w:rsidR="00F617A4" w:rsidRDefault="00F617A4" w:rsidP="00F617A4">
      <w:r>
        <w:t>Very respectfully,</w:t>
      </w:r>
    </w:p>
    <w:p w:rsidR="00F617A4" w:rsidRDefault="00F617A4" w:rsidP="00F617A4">
      <w:r>
        <w:t xml:space="preserve">President  </w:t>
      </w:r>
    </w:p>
    <w:p w:rsidR="00F617A4" w:rsidRDefault="00F617A4" w:rsidP="00F617A4">
      <w:r>
        <w:t>Received as information.</w:t>
      </w:r>
    </w:p>
    <w:p w:rsidR="00F617A4" w:rsidRDefault="00F617A4" w:rsidP="00F617A4"/>
    <w:p w:rsidR="00F617A4" w:rsidRDefault="00F617A4" w:rsidP="00F617A4">
      <w:pPr>
        <w:keepNext/>
        <w:jc w:val="center"/>
        <w:rPr>
          <w:b/>
        </w:rPr>
      </w:pPr>
      <w:r w:rsidRPr="00F617A4">
        <w:rPr>
          <w:b/>
        </w:rPr>
        <w:t>MESSAGE FROM THE SENATE</w:t>
      </w:r>
    </w:p>
    <w:p w:rsidR="005817DC" w:rsidRDefault="005817DC" w:rsidP="005817DC">
      <w:r>
        <w:t>The following was received:</w:t>
      </w:r>
    </w:p>
    <w:p w:rsidR="005817DC" w:rsidRDefault="005817DC" w:rsidP="00F617A4">
      <w:pPr>
        <w:jc w:val="center"/>
        <w:rPr>
          <w:b/>
        </w:rPr>
      </w:pPr>
    </w:p>
    <w:p w:rsidR="00F617A4" w:rsidRPr="00C45E9B" w:rsidRDefault="00F617A4" w:rsidP="00F617A4">
      <w:pPr>
        <w:ind w:firstLine="0"/>
      </w:pPr>
      <w:bookmarkStart w:id="56" w:name="file_start151"/>
      <w:bookmarkEnd w:id="56"/>
      <w:r w:rsidRPr="00C45E9B">
        <w:t>Columbia, SC, June 21, 2012</w:t>
      </w:r>
    </w:p>
    <w:p w:rsidR="00F617A4" w:rsidRPr="00C45E9B" w:rsidRDefault="00F617A4" w:rsidP="00F617A4">
      <w:pPr>
        <w:ind w:firstLine="0"/>
      </w:pPr>
      <w:r w:rsidRPr="00C45E9B">
        <w:t>Mr. Speaker and Members of the House:</w:t>
      </w:r>
    </w:p>
    <w:p w:rsidR="00F617A4" w:rsidRPr="00C45E9B" w:rsidRDefault="00F617A4" w:rsidP="00F617A4">
      <w:pPr>
        <w:ind w:firstLine="0"/>
      </w:pPr>
    </w:p>
    <w:p w:rsidR="00F617A4" w:rsidRPr="00C45E9B" w:rsidRDefault="005817DC" w:rsidP="00F617A4">
      <w:pPr>
        <w:ind w:firstLine="0"/>
      </w:pPr>
      <w:r>
        <w:tab/>
      </w:r>
      <w:r w:rsidR="00F617A4" w:rsidRPr="00C45E9B">
        <w:t>The Senate respectfully informs your Honorable Body that it has reconsidered the vote whereby the veto by the Governor was sustained on R. 239, H. 4886, and has overridden the veto by a vote of 32 to 11:</w:t>
      </w:r>
    </w:p>
    <w:p w:rsidR="00F617A4" w:rsidRPr="00C45E9B"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F617A4" w:rsidRPr="00C45E9B" w:rsidRDefault="00F617A4" w:rsidP="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rPr>
          <w:color w:val="000000" w:themeColor="text1"/>
        </w:rPr>
      </w:pPr>
      <w:r w:rsidRPr="00C45E9B">
        <w:t>(R</w:t>
      </w:r>
      <w:r w:rsidR="008B0301">
        <w:t xml:space="preserve">. </w:t>
      </w:r>
      <w:r w:rsidRPr="00C45E9B">
        <w:t>239, H</w:t>
      </w:r>
      <w:r w:rsidR="008B0301">
        <w:t xml:space="preserve">. </w:t>
      </w:r>
      <w:r w:rsidRPr="00C45E9B">
        <w:t xml:space="preserve">4886) -- Rep. Willis:  </w:t>
      </w:r>
      <w:r w:rsidRPr="00C45E9B">
        <w:rPr>
          <w:color w:val="000000" w:themeColor="text1"/>
          <w:szCs w:val="36"/>
        </w:rPr>
        <w:t xml:space="preserve">A JOINT RESOLUTION </w:t>
      </w:r>
      <w:r w:rsidRPr="00C45E9B">
        <w:t>TO PROVIDE THAT THE SCHOOL DAY MISSED ON FEBRUARY 17, 2012, BY THE STUDENTS OF FOUNTAIN INN ELEMENTARY SCHOOL OF GREENVILLE COUNTY SCHOOL DISTRICT, WHEN THE SCHOOL WAS CLOSED DUE TO BAT INFESTATION, IS EXEMPT FROM THE REQUIREMENT THAT FULL SCHOOL DAYS MISSED TO SNOW, EXTREME WEATHER, OR OTHER DISRUPTIONS BE MADE UP.</w:t>
      </w:r>
    </w:p>
    <w:p w:rsidR="005B63B8" w:rsidRDefault="005B63B8">
      <w:pPr>
        <w:ind w:firstLine="0"/>
        <w:jc w:val="left"/>
      </w:pPr>
      <w:r>
        <w:br w:type="page"/>
      </w:r>
    </w:p>
    <w:p w:rsidR="00F617A4" w:rsidRPr="00C45E9B" w:rsidRDefault="00F617A4" w:rsidP="00F617A4">
      <w:pPr>
        <w:ind w:firstLine="0"/>
      </w:pPr>
      <w:r w:rsidRPr="00C45E9B">
        <w:t xml:space="preserve">Very respectfully, </w:t>
      </w:r>
    </w:p>
    <w:p w:rsidR="00F617A4" w:rsidRPr="00C45E9B" w:rsidRDefault="00F617A4" w:rsidP="00F617A4">
      <w:pPr>
        <w:ind w:firstLine="0"/>
      </w:pPr>
      <w:r w:rsidRPr="00C45E9B">
        <w:t>President</w:t>
      </w:r>
    </w:p>
    <w:p w:rsidR="00F617A4" w:rsidRDefault="00F617A4" w:rsidP="00F617A4">
      <w:pPr>
        <w:ind w:firstLine="0"/>
      </w:pPr>
      <w:r w:rsidRPr="00C45E9B">
        <w:t>Received as information</w:t>
      </w:r>
      <w:r w:rsidR="005B63B8">
        <w:t>.</w:t>
      </w:r>
    </w:p>
    <w:p w:rsidR="00F617A4" w:rsidRDefault="00F617A4" w:rsidP="00F617A4">
      <w:pPr>
        <w:ind w:firstLine="0"/>
      </w:pPr>
    </w:p>
    <w:p w:rsidR="00F617A4" w:rsidRDefault="00F617A4" w:rsidP="00F617A4">
      <w:pPr>
        <w:keepNext/>
        <w:jc w:val="center"/>
        <w:rPr>
          <w:b/>
        </w:rPr>
      </w:pPr>
      <w:r w:rsidRPr="00F617A4">
        <w:rPr>
          <w:b/>
        </w:rPr>
        <w:t>MESSAGE FROM THE SENATE</w:t>
      </w:r>
    </w:p>
    <w:p w:rsidR="00F617A4" w:rsidRDefault="00F617A4" w:rsidP="00F617A4">
      <w:r>
        <w:t>The following was received:</w:t>
      </w:r>
    </w:p>
    <w:p w:rsidR="00F617A4" w:rsidRDefault="00F617A4" w:rsidP="00F617A4"/>
    <w:p w:rsidR="00F617A4" w:rsidRDefault="00F617A4" w:rsidP="00F617A4">
      <w:r>
        <w:t>Columbia, S.C., June 21</w:t>
      </w:r>
      <w:r w:rsidR="005817DC">
        <w:t>. 2012</w:t>
      </w:r>
      <w:r>
        <w:t xml:space="preserve"> </w:t>
      </w:r>
    </w:p>
    <w:p w:rsidR="00F617A4" w:rsidRDefault="00F617A4" w:rsidP="00F617A4">
      <w:r>
        <w:t>Mr. Speaker and Members of the House:</w:t>
      </w:r>
    </w:p>
    <w:p w:rsidR="00F617A4" w:rsidRDefault="00F617A4" w:rsidP="00F617A4">
      <w:r>
        <w:t>The Senate respectfully informs your Honorable Body that it has overridden  the Veto by the Governor on R. 246, H. 5315</w:t>
      </w:r>
      <w:r w:rsidR="005817DC">
        <w:t>,</w:t>
      </w:r>
      <w:r>
        <w:t xml:space="preserve"> by a vote of 32 to 11: </w:t>
      </w:r>
    </w:p>
    <w:p w:rsidR="00F617A4" w:rsidRDefault="00F617A4" w:rsidP="00F617A4"/>
    <w:p w:rsidR="00F617A4" w:rsidRDefault="00F617A4" w:rsidP="00F617A4">
      <w:pPr>
        <w:keepNext/>
      </w:pPr>
      <w:r>
        <w:t>(R</w:t>
      </w:r>
      <w:r w:rsidR="005B63B8">
        <w:t xml:space="preserve">. </w:t>
      </w:r>
      <w:r>
        <w:t>246</w:t>
      </w:r>
      <w:r w:rsidR="005B63B8">
        <w:t>,</w:t>
      </w:r>
      <w:r>
        <w:t xml:space="preserve"> H. 5315</w:t>
      </w:r>
      <w:r w:rsidR="005B63B8">
        <w:t>)</w:t>
      </w:r>
      <w:r>
        <w:t xml:space="preserve"> -- Reps. Stavrinakis, Whipper and R. L. Brown: A JOINT RESOLUTION TO PROVIDE THAT THE SCHOOL DAYS MISSED DURING THE PERIOD OF JANUARY 3, 2012, THROUGH JANUARY 4, 2012, BY THE STUDENTS OF STALL HIGH SCHOOL IN CHARLESTON COUNTY WHEN THE SCHOOL WAS CLOSED DUE TO A GAS LEAK ARE EXEMPT FROM THE MAKE-UP REQUIREMENT THAT FULL SCHOOL DAYS MISSED DUE TO SNOW, EXTREME WEATHER, OR OTHER DISRUPTIONS BE MADE UP.</w:t>
      </w:r>
    </w:p>
    <w:p w:rsidR="00F617A4" w:rsidRDefault="00F617A4" w:rsidP="00F617A4">
      <w:r>
        <w:t xml:space="preserve"> </w:t>
      </w:r>
    </w:p>
    <w:p w:rsidR="00F617A4" w:rsidRDefault="00F617A4" w:rsidP="00F617A4">
      <w:r>
        <w:t>Very respectfully,</w:t>
      </w:r>
    </w:p>
    <w:p w:rsidR="00F617A4" w:rsidRDefault="00F617A4" w:rsidP="00F617A4">
      <w:r>
        <w:t xml:space="preserve">President  </w:t>
      </w:r>
    </w:p>
    <w:p w:rsidR="00F617A4" w:rsidRDefault="00F617A4" w:rsidP="00F617A4">
      <w:r>
        <w:t>Received as information.</w:t>
      </w:r>
    </w:p>
    <w:p w:rsidR="00F617A4" w:rsidRDefault="00F617A4" w:rsidP="00F617A4"/>
    <w:p w:rsidR="00F617A4" w:rsidRDefault="00F617A4" w:rsidP="00F617A4">
      <w:pPr>
        <w:keepNext/>
        <w:jc w:val="center"/>
        <w:rPr>
          <w:b/>
        </w:rPr>
      </w:pPr>
      <w:r w:rsidRPr="00F617A4">
        <w:rPr>
          <w:b/>
        </w:rPr>
        <w:t>HOUSE RESOLUTION</w:t>
      </w:r>
    </w:p>
    <w:p w:rsidR="00F617A4" w:rsidRDefault="00F617A4" w:rsidP="00F617A4">
      <w:pPr>
        <w:keepNext/>
      </w:pPr>
      <w:r>
        <w:t>The following was introduced:</w:t>
      </w:r>
    </w:p>
    <w:p w:rsidR="00F617A4" w:rsidRDefault="00F617A4" w:rsidP="00F617A4">
      <w:pPr>
        <w:keepNext/>
      </w:pPr>
      <w:bookmarkStart w:id="57" w:name="include_clip_start_156"/>
      <w:bookmarkEnd w:id="57"/>
    </w:p>
    <w:p w:rsidR="00F617A4" w:rsidRDefault="00F617A4" w:rsidP="00F617A4">
      <w:r>
        <w:t>H. 5425 -- Reps. Cobb-Hunter, Agnew, Alexander, Allen, Allison, Anderson, Anthony, Atwater, Bales, Ballentine, Bannister, Barfield, Battle, Bedingfield, Bikas, Bingham, Bowen, Bowers, Brady, Branham, Brannon, Brantley, G. A. Brown, H. B. Brown, R. 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BILL CLARK, ORANGEBURG COUNTY ADMINISTRATOR, UPON THE OCCASION OF HIS RETIREMENT AFTER TWENTY-TWO YEARS OF OUTSTANDING SERVICE TO ORANGEBURG COUNTY, AND TO WISH HIM CONTINUED SUCCESS AND HAPPINESS IN ALL HIS FUTURE ENDEAVORS.</w:t>
      </w:r>
    </w:p>
    <w:p w:rsidR="00F617A4" w:rsidRDefault="00F617A4" w:rsidP="00F617A4">
      <w:bookmarkStart w:id="58" w:name="include_clip_end_156"/>
      <w:bookmarkEnd w:id="58"/>
    </w:p>
    <w:p w:rsidR="00F617A4" w:rsidRDefault="00F617A4" w:rsidP="00F617A4">
      <w:r>
        <w:t>The Resolution was adopted.</w:t>
      </w:r>
    </w:p>
    <w:p w:rsidR="00F617A4" w:rsidRDefault="00F617A4" w:rsidP="00F617A4"/>
    <w:p w:rsidR="00F617A4" w:rsidRDefault="00F617A4" w:rsidP="00F617A4">
      <w:pPr>
        <w:keepNext/>
        <w:jc w:val="center"/>
        <w:rPr>
          <w:b/>
        </w:rPr>
      </w:pPr>
      <w:r w:rsidRPr="00F617A4">
        <w:rPr>
          <w:b/>
        </w:rPr>
        <w:t>HOUSE RESOLUTION</w:t>
      </w:r>
    </w:p>
    <w:p w:rsidR="00F617A4" w:rsidRDefault="00F617A4" w:rsidP="00F617A4">
      <w:pPr>
        <w:keepNext/>
      </w:pPr>
      <w:r>
        <w:t>The following was introduced:</w:t>
      </w:r>
    </w:p>
    <w:p w:rsidR="00F617A4" w:rsidRDefault="00F617A4" w:rsidP="00F617A4">
      <w:pPr>
        <w:keepNext/>
      </w:pPr>
      <w:bookmarkStart w:id="59" w:name="include_clip_start_159"/>
      <w:bookmarkEnd w:id="59"/>
    </w:p>
    <w:p w:rsidR="00F617A4" w:rsidRDefault="00F617A4" w:rsidP="00F617A4">
      <w:r>
        <w:t>H. 5426 -- Rep. Knight: A HOUSE RESOLUTION TO RECOGNIZE AND HONOR UNITED STATES ARMY RANGER JASON BRITT OF DORCHESTER COUNTY FOR HIS MILITARY SERVICE DURING FIVE TOURS OF DUTY IN IRAQ AND AFGHANISTAN, AND TO EXPRESS THE DEEPEST APPRECIATION OF A GRATEFUL STATE AND NATION FOR HIS LIFE, SACRIFICE, AND SERVICE.</w:t>
      </w:r>
    </w:p>
    <w:p w:rsidR="00F617A4" w:rsidRDefault="00F617A4" w:rsidP="00F617A4">
      <w:bookmarkStart w:id="60" w:name="include_clip_end_159"/>
      <w:bookmarkEnd w:id="60"/>
    </w:p>
    <w:p w:rsidR="00F617A4" w:rsidRDefault="00F617A4" w:rsidP="00F617A4">
      <w:r>
        <w:t>The Resolution was adopted.</w:t>
      </w:r>
    </w:p>
    <w:p w:rsidR="00F617A4" w:rsidRDefault="00F617A4" w:rsidP="00F617A4"/>
    <w:p w:rsidR="00F617A4" w:rsidRDefault="00F617A4" w:rsidP="00F617A4">
      <w:pPr>
        <w:keepNext/>
        <w:jc w:val="center"/>
        <w:rPr>
          <w:b/>
        </w:rPr>
      </w:pPr>
      <w:r w:rsidRPr="00F617A4">
        <w:rPr>
          <w:b/>
        </w:rPr>
        <w:t>HOUSE RESOLUTION</w:t>
      </w:r>
    </w:p>
    <w:p w:rsidR="00F617A4" w:rsidRDefault="00F617A4" w:rsidP="00F617A4">
      <w:pPr>
        <w:keepNext/>
      </w:pPr>
      <w:r>
        <w:t>The following was introduced:</w:t>
      </w:r>
    </w:p>
    <w:p w:rsidR="00F617A4" w:rsidRDefault="00F617A4" w:rsidP="00F617A4">
      <w:pPr>
        <w:keepNext/>
      </w:pPr>
      <w:bookmarkStart w:id="61" w:name="include_clip_start_162"/>
      <w:bookmarkEnd w:id="61"/>
    </w:p>
    <w:p w:rsidR="00F617A4" w:rsidRDefault="00F617A4" w:rsidP="00F617A4">
      <w:r>
        <w:t>H. 5427 -- Reps. Harrell,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GARY MATTHEWS, SYSTEMS INFRASTRUCTURE AND DEVELOPMENT MANAGER WITH LEGISLATIVE PRINTING AND INFORMATION TECHNOLOGY SERVICES, UPON THE OCCASION OF HIS RETIREMENT AFTER TWENTY-EIGHT YEARS OF OUTSTANDING SERVICE, AND TO WISH HIM CONTINUED SUCCESS AND HAPPINESS IN ALL HIS FUTURE ENDEAVORS.</w:t>
      </w:r>
    </w:p>
    <w:p w:rsidR="00F617A4" w:rsidRDefault="00F617A4" w:rsidP="00F617A4">
      <w:bookmarkStart w:id="62" w:name="include_clip_end_162"/>
      <w:bookmarkEnd w:id="62"/>
    </w:p>
    <w:p w:rsidR="00F617A4" w:rsidRDefault="00F617A4" w:rsidP="00F617A4">
      <w:r>
        <w:t>The Resolution was adopted.</w:t>
      </w:r>
    </w:p>
    <w:p w:rsidR="00F617A4" w:rsidRDefault="00F617A4" w:rsidP="00F617A4"/>
    <w:p w:rsidR="00F617A4" w:rsidRDefault="00F617A4" w:rsidP="00F617A4">
      <w:pPr>
        <w:keepNext/>
        <w:jc w:val="center"/>
        <w:rPr>
          <w:b/>
        </w:rPr>
      </w:pPr>
      <w:r w:rsidRPr="00F617A4">
        <w:rPr>
          <w:b/>
        </w:rPr>
        <w:t>HOUSE RESOLUTION</w:t>
      </w:r>
    </w:p>
    <w:p w:rsidR="00F617A4" w:rsidRDefault="00F617A4" w:rsidP="00F617A4">
      <w:pPr>
        <w:keepNext/>
      </w:pPr>
      <w:r>
        <w:t>The following was introduced:</w:t>
      </w:r>
    </w:p>
    <w:p w:rsidR="00F617A4" w:rsidRDefault="00F617A4" w:rsidP="00F617A4">
      <w:pPr>
        <w:keepNext/>
      </w:pPr>
      <w:bookmarkStart w:id="63" w:name="include_clip_start_165"/>
      <w:bookmarkEnd w:id="63"/>
    </w:p>
    <w:p w:rsidR="00F617A4" w:rsidRDefault="00F617A4" w:rsidP="00F617A4">
      <w:r>
        <w:t>H. 5428 -- Reps. McLeod, J. H. Neal,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Merrill, D. C. Moss, V. S. Moss, Munnerlyn, Murphy, Nanney,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HONOR AND RECOGNIZE MARGARET WEST-SUMPTER UPON HER RETIREMENT FROM THE SOUTH CAROLINA STATE EMPLOYEES ASSOCIATION AND THANK HER FOR THIRTY-TWO YEARS OF DEDICATED PUBLIC SERVICE.</w:t>
      </w:r>
    </w:p>
    <w:p w:rsidR="00F617A4" w:rsidRDefault="00F617A4" w:rsidP="00F617A4">
      <w:bookmarkStart w:id="64" w:name="include_clip_end_165"/>
      <w:bookmarkEnd w:id="64"/>
    </w:p>
    <w:p w:rsidR="00F617A4" w:rsidRDefault="00F617A4" w:rsidP="00F617A4">
      <w:r>
        <w:t>The Resolution was adopted.</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granted Rep. BARFIELD a leave of absence for the remainder of the day due to a scheduled trip to Washington, D.C. </w:t>
      </w:r>
    </w:p>
    <w:p w:rsidR="00F617A4" w:rsidRDefault="00F617A4" w:rsidP="00F617A4"/>
    <w:p w:rsidR="00F617A4" w:rsidRDefault="00F617A4" w:rsidP="00F617A4">
      <w:pPr>
        <w:keepNext/>
        <w:jc w:val="center"/>
        <w:rPr>
          <w:b/>
        </w:rPr>
      </w:pPr>
      <w:r w:rsidRPr="00F617A4">
        <w:rPr>
          <w:b/>
        </w:rPr>
        <w:t>LEAVE OF ABSENCE</w:t>
      </w:r>
    </w:p>
    <w:p w:rsidR="00F617A4" w:rsidRDefault="00F617A4" w:rsidP="00F617A4">
      <w:r>
        <w:t xml:space="preserve">The SPEAKER granted Rep. KNIGHT a leave of absence for the remainder of the day. </w:t>
      </w:r>
    </w:p>
    <w:p w:rsidR="00F617A4" w:rsidRDefault="00F617A4" w:rsidP="00F617A4"/>
    <w:p w:rsidR="00F617A4" w:rsidRDefault="00F617A4" w:rsidP="00F617A4">
      <w:pPr>
        <w:keepNext/>
        <w:jc w:val="center"/>
        <w:rPr>
          <w:b/>
        </w:rPr>
      </w:pPr>
      <w:r w:rsidRPr="00F617A4">
        <w:rPr>
          <w:b/>
        </w:rPr>
        <w:t>MESSAGE FROM THE SENATE</w:t>
      </w:r>
    </w:p>
    <w:p w:rsidR="00F617A4" w:rsidRDefault="00F617A4" w:rsidP="00F617A4">
      <w:r>
        <w:t>The following was received:</w:t>
      </w:r>
    </w:p>
    <w:p w:rsidR="00F617A4" w:rsidRDefault="00F617A4" w:rsidP="00F617A4"/>
    <w:p w:rsidR="00F617A4" w:rsidRDefault="00F617A4" w:rsidP="00F617A4">
      <w:r>
        <w:t>Columbia, S.C., June 21</w:t>
      </w:r>
      <w:r w:rsidR="005817DC">
        <w:t>, 2012</w:t>
      </w:r>
      <w:r>
        <w:t xml:space="preserve"> </w:t>
      </w:r>
    </w:p>
    <w:p w:rsidR="00F617A4" w:rsidRDefault="00F617A4" w:rsidP="00F617A4">
      <w:r>
        <w:t>Mr. Speaker and Members of the House:</w:t>
      </w:r>
    </w:p>
    <w:p w:rsidR="00F617A4" w:rsidRDefault="00F617A4" w:rsidP="00F617A4">
      <w:r>
        <w:t>The Senate respectfully informs your Honorable Body that  it has adopted the report of the Committee of Free Conference on H. 4967. The Report of the Committee of Free Conference, having been adopted by both Houses, it was ordered that the title be changed to that of an Act and the Act enrolled for ratification.</w:t>
      </w:r>
    </w:p>
    <w:p w:rsidR="00F617A4" w:rsidRDefault="00F617A4" w:rsidP="00F617A4"/>
    <w:p w:rsidR="00F617A4" w:rsidRDefault="00F617A4" w:rsidP="00F617A4">
      <w:pPr>
        <w:keepNext/>
      </w:pPr>
      <w:r>
        <w:t>H. 4967 -- Ways and Means Committee: A BILL TO AMEND SECTION 9-1-10, AS AMENDED, CODE OF LAWS OF SOUTH CAROLINA, 1976, RELATING TO DEFINITIONS UNDER THE SOUTH CAROLINA RETIREMENT SYSTEM (SCRS), SO AS TO PROVIDE FOR "CLASS THREE" MEMBERS OF SCRS WITH "CLASS THREE" MEMBERS MEANING AN EMPLOYEE MEMBER OF SCRS WITH AN EFFECTIVE DATE OF MEMBERSHIP AFTER JUNE 30, 2012; TO AMEND SECTIONS 9-1-10 FURTHER AND 9-1-1550, RELATING TO RETIREMENT BENEFITS UNDER THE SCRS, SO AS TO REVISE THE MANNER IN WHICH RETIREMENT BENEFITS FOR SCRS MEMBERS ARE COMPUTED AFTER JUNE 30, 2012, AND TO PROVIDE FOR AN ALTERNATE CALCULATION OF BENEFITS FOR SCRS MEMBERS AS OF JUNE 30, 2012, WHICH APPLIES IF THE MEMBER'S BENEFIT CALCULATED ON RETIREMENT AFTER JUNE 30, 2012, WOULD RESULT IN A LESSER AMOUNT; BY ADDING SECTION 9-1-1815 SO AS TO PROVIDE FOR THE MANNER IN WHICH RETIRED SCRS MEMBERS AND THEIR SURVIVING ANNUITANTS MAY RECEIVE INCREASED ALLOWANCES AND THE METHOD OF CALCULATING THAT INCREASE; AND TO REPEAL SECTION 9-1-1810 RELATING TO INCREASES IN SCRS RETIREMENT ALLOWANCES BASED ON THE CONSUMER PRICE INDEX; TO AMEND SECTION 9-1-1020, AS AMENDED, RELATING TO DEDUCTIONS FROM THE COMPENSATION OF MEMBERS OF SCRS TO FUND BENEFITS, THE TAX TREATMENT THEREOF, AND OTHER RELATED PROVISIONS, SO AS TO INCREASE ON JULY 1, 2012, THE REQUIRED DEDUCTIONS OF CLASS ONE SCRS MEMBERS TO SIX PERCENT OF EARNABLE COMPENSATION FROM FIVE AND ONE-HALF PERCENT AND THE REQUIRED DEDUCTIONS OF SCRS CLASS TWO AND CLASS THREE MEMBERS TO SEVEN PERCENT OF EARNABLE COMPENSATION FROM SIX AND ONE-HALF PERCENT AND TO INCREASE SUCH CONTRIBUTIONS BY AN ADDITIONAL ONE</w:t>
      </w:r>
      <w:r w:rsidR="00FF12C2">
        <w:t>-</w:t>
      </w:r>
      <w:r>
        <w:t>HALF OF ONE PERCENT EFFECTIVE JULY 1, 2013, AND MAKE CONFORMING CHANGES; TO AMEND SECTION 9-1-1080, RELATING TO EMPLOYER CONTRIBUTIONS FOR SCRS, SO AS TO PROVIDE FOR A MINIMUM EMPLOYER CONTRIBUTION RATE OF TEN AND SIX-TENTHS PERCENT OF EARNABLE COMPENSATION WHILE AN ACCRUED LIABILITY CONTRIBUTION IS REQUIRED; TO AMEND SECTION 9-1-1140, AS AMENDED, RELATING TO THE PURCHASE OF ADDITIONAL SERVICE CREDIT UNDER SCRS, SO AS TO PROVIDE THAT THE REQUIRED COST IS THE GREATER OF AN ACTUARIALLY NEUTRAL PAYMENT BASED ON THE SCRS MEMBER'S CURRENT AGE AND CREDITABLE SERVICE OR A SET PERCENTAGE OF SALARY AND TO ELIMINATE THE ADDITION OF UNUSED SICK LEAVE IN THE CALCULATION OF CREDITABLE SERVICE AFTER JUNE 30, 2012; TO AMEND SECTION 9-1-1510, AS AMENDED, RELATING TO THE REQUIREMENTS FOR A SCRS RETIREMENT ALLOWANCE, SO AS TO PROVIDE THAT A SCRS CLASS THREE MEMBER MUST HAVE AT LEAST THIRTY YEARS OF CREDITABLE SERVICE TO BE ELIGIBLE TO RETIRE AT ANY AGE WITHOUT A BENEFIT REDUCTION; TO AMEND SECTION 9-1-1515, AS AMENDED, RELATING TO THE REQUIREMENTS FOR EARLY RETIREMENT IN SCRS, SO AS TO CONFORM THE REQUIREMENTS OF THAT SECTION AS IT APPLIES FOR SCRS CLASS THREE MEMBERS; TO AMEND SECTION 9-1-1660, AS AMENDED, RELATING TO THE REQUIREMENTS FOR A NOMINEE OF A DECEASED ACTIVE SCRS MEMBER TO RECEIVE A RETIREMENT ALLOWANCE, SO AS TO CONFORM THE REQUIREMENTS OF THAT SECTION AS IT APPLIES FOR SCRS CLASS THREE MEMBERS; TO AMEND SECTION 9-1-2210, AS AMENDED, RELATING TO THE TEACHER AND EMPLOYEE RETENTION INCENTIVE (TERI) PROGRAM, SO AS TO CLOSE THE PROGRAM FOR SCRS CLASS THREE MEMBERS AND TO CONFORM THE CALCULATION OF RETIREMENT BENEFITS FOR TERI PARTICIPANTS; TO AMEND SECTION 9-9-60, AS AMENDED, RELATING TO RETIREMENT AND RETIREMENT ALLOWANCES FOR MEMBERS OF THE RETIREMENT SYSTEM FOR MEMBERS OF THE GENERAL ASSEMBLY OF THE STATE OF SOUTH CAROLINA (GARS), SO AS PROSPECTIVELY TO ELIMINATE PROVISIONS ALLOWING MEMBERS OF THE GENERAL ASSEMBLY WHO MEET CERTAIN AGE OR CREDITED SERVICE REQUIREMENTS OR WITH AGE AND CREDITED SERVICE REQUIREMENTS TO RECEIVE A GARS RETIREMENT BENEFIT WHILE CONTINUING TO SERVE IN THE GENERAL ASSEMBLY; TO AMEND SECTIONS 9-11-10 AND 9-11-60, BOTH AS AMENDED, RELATING TO DEFINITIONS AND ELIGIBILITY FOR RETIREMENT UNDER THE SOUTH CAROLINA POLICE OFFICERS RETIREMENT SYSTEM (SCPORS), SO AS TO REVISE THE MANNER IN WHICH RETIREMENT BENEFITS FOR SCPORS MEMBERS RETIRING AFTER JUNE 30, 2012, ARE COMPUTED AND TO PROVIDE FOR AN ALTERNATE CALCULATION OF BENEFITS FOR SCPORS MEMBERS AS OF JUNE 30, 2012, WHICH APPLIES IF THE SCPORS MEMBER'S BENEFIT CALCULATED ON RETIREMENT AFTER JUNE 30, 2012, WOULD RESULT IN A LESSER AMOUNT; BY ADDING SECTION 9-11-312 SO AS TO PROVIDE FOR THE MANNER IN WHICH SCPORS RETIRED MEMBERS AND THEIR SURVIVING ANNUITANTS MAY RECEIVE INCREASED ALLOWANCES AND THE METHOD OF CALCULATING THAT INCREASE; AND TO REPEAL SECTION 9-11-310 RELATING TO COST OF LIVING ADJUSTMENTS UNDER SCPORS BASED ON THE CONSUMER PRICE INDEX; TO AMEND SECTION 9-11-50, AS AMENDED, RELATING TO THE PURCHASE OF ADDITIONAL SERVICE CREDIT UNDER SCPORS, SO AS TO PROVIDE THAT THE REQUIRED COST MUST BE THE GREATER OF AN ACTUARIALLY NEUTRAL PAYMENT BASED ON THE MEMBERS CURRENT AGE AND CREDITABLE SERVICE OR A SET PERCENTAGE OF SALARY AND TO ELIMINATE THE ADDITION OF UNUSED SICK LEAVE IN THE CALCULATION OF CREDITABLE SERVICE AFTER JUNE 30, 2012; TO AMEND SECTION 9-11-210, AS AMENDED, RELATING TO DEDUCTIONS FROM THE COMPENSATION OF MEMBERS OF SCPORS TO FUND BENEFITS, THE TAX TREATMENT THEREOF, AND OTHER RELATED PROVISIONS, SO AS TO INCREASE ON JULY 1, 2012, THE REQUIRED DEDUCTIONS OF SCPORS CLASS TWO MEMBERS TO SEVEN PERCENT OF EARNABLE COMPENSATION FROM SIX AND ONE-HALF PERCENT AND TO INCREASE SUCH CONTRIBUTIONS BY AN ADDITIONAL ONE</w:t>
      </w:r>
      <w:r w:rsidR="00FF12C2">
        <w:t>-</w:t>
      </w:r>
      <w:r>
        <w:t>HALF OF ONE PERCENT EFFECTIVE JULY 1, 2013; TO AMEND SECTION 9-11-220, AS AMENDED, RELATING TO EMPLOYER CONTRIBUTIONS FOR SCPORS, SO AS TO PROVIDE FOR A MINIMUM EMPLOYER CONTRIBUTION RATE OF TWELVE AND THREE</w:t>
      </w:r>
      <w:r w:rsidR="00FF12C2">
        <w:t>-</w:t>
      </w:r>
      <w:r>
        <w:t>TENTHS PERCENT OF EARNABLE COMPENSATION WHILE AN ACCRUED LIABILITY CONTRIBUTION IS REQUIRED; BY ADDING SECTION 9-16-335 SO AS TO PROVIDE THAT THE ASSUMED ANNUAL RATE OF RETURN ON THE INVESTMENTS OF THE RETIREMENT SYSTEM MUST BE ESTABLISHED BY THE GENERAL ASSEMBLY AND EFFECTIVE JULY 1, 2012, THE ASSUMED ANNUAL RATE OF RETURN ON RETIREMENT SYSTEM INVESTMENTS IS SEVEN AND ONE-HALF PERCENT; AND TO AMEND SECTIONS 9-1-1135, 9-8-185, 9-9-175, AND 9-11-265, RELATING TO INTEREST ON MEMBER'S CONTRIBUTIONS IN SCRS, GARS, THE RETIREMENT SYSTEM FOR JUDGES AND SOLICITORS, AND SCPORS, SO AS TO PROVIDE THAT INTEREST IS NOT PAID ON INACTIVE ACCOUNTS, AND TO DEFINE "INACTIVE ACCOUNT".</w:t>
      </w:r>
    </w:p>
    <w:p w:rsidR="005817DC" w:rsidRDefault="005817DC" w:rsidP="00F617A4"/>
    <w:p w:rsidR="00F617A4" w:rsidRDefault="00F617A4" w:rsidP="00F617A4">
      <w:r>
        <w:t>Very respectfully,</w:t>
      </w:r>
    </w:p>
    <w:p w:rsidR="00F617A4" w:rsidRDefault="00F617A4" w:rsidP="00F617A4">
      <w:r>
        <w:t>President</w:t>
      </w:r>
    </w:p>
    <w:p w:rsidR="00F617A4" w:rsidRDefault="00F617A4" w:rsidP="00F617A4">
      <w:r>
        <w:t>Received as information.</w:t>
      </w:r>
    </w:p>
    <w:p w:rsidR="00F617A4" w:rsidRDefault="00F617A4" w:rsidP="00F617A4"/>
    <w:p w:rsidR="00F617A4" w:rsidRDefault="00F617A4" w:rsidP="00F617A4">
      <w:pPr>
        <w:keepNext/>
        <w:jc w:val="center"/>
        <w:rPr>
          <w:b/>
        </w:rPr>
      </w:pPr>
      <w:r w:rsidRPr="00F617A4">
        <w:rPr>
          <w:b/>
        </w:rPr>
        <w:t>MESSAGE FROM THE SENATE</w:t>
      </w:r>
    </w:p>
    <w:p w:rsidR="00F617A4" w:rsidRDefault="00F617A4" w:rsidP="00F617A4">
      <w:r>
        <w:t>The following was received:</w:t>
      </w:r>
    </w:p>
    <w:p w:rsidR="00F617A4" w:rsidRDefault="00F617A4" w:rsidP="00F617A4"/>
    <w:p w:rsidR="00F617A4" w:rsidRDefault="00F617A4" w:rsidP="00F617A4">
      <w:r>
        <w:t>Columbia, S.C., June 21</w:t>
      </w:r>
      <w:r w:rsidR="005817DC">
        <w:t>, 2012</w:t>
      </w:r>
      <w:r>
        <w:t xml:space="preserve"> </w:t>
      </w:r>
    </w:p>
    <w:p w:rsidR="00F617A4" w:rsidRDefault="00F617A4" w:rsidP="00F617A4">
      <w:r>
        <w:t>Mr. Speaker and Members of the House:</w:t>
      </w:r>
    </w:p>
    <w:p w:rsidR="00F617A4" w:rsidRDefault="00F617A4" w:rsidP="00F617A4">
      <w:r>
        <w:t>The Senate respectfully informs your Honorable Body that it has adopted the report of the Committee of Conference on H. 3710:</w:t>
      </w:r>
    </w:p>
    <w:p w:rsidR="00F617A4" w:rsidRDefault="00F617A4" w:rsidP="00F617A4"/>
    <w:p w:rsidR="00F617A4" w:rsidRDefault="00F617A4" w:rsidP="00F617A4">
      <w:pPr>
        <w:keepNext/>
      </w:pPr>
      <w:r>
        <w:t>H. 3710 -- Reps. J. E. Smith, Hayes, D. C. Moss and Sandifer: A BILL TO AMEND THE CODE OF LAWS OF SOUTH CAROLINA, 1976, BY ADDING SECTION 40-1-77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TO PROVIDE TIME LIMITS ON THE VALIDITY OF THIS LICENSE, AND TO PROVIDE THE LICENSE MAY NOT BE RENEWED.</w:t>
      </w:r>
    </w:p>
    <w:p w:rsidR="00F617A4" w:rsidRDefault="00F617A4" w:rsidP="00F617A4">
      <w:r>
        <w:t xml:space="preserve"> </w:t>
      </w:r>
    </w:p>
    <w:p w:rsidR="00F617A4" w:rsidRDefault="00F617A4" w:rsidP="00F617A4">
      <w:r>
        <w:t>Very Respectfully,</w:t>
      </w:r>
    </w:p>
    <w:p w:rsidR="00F617A4" w:rsidRDefault="00F617A4" w:rsidP="00F617A4">
      <w:r>
        <w:t>President</w:t>
      </w:r>
    </w:p>
    <w:p w:rsidR="00F617A4" w:rsidRDefault="00F617A4" w:rsidP="00F617A4">
      <w:r>
        <w:t xml:space="preserve">Received as information.  </w:t>
      </w:r>
    </w:p>
    <w:p w:rsidR="00F617A4" w:rsidRDefault="00F617A4" w:rsidP="00F617A4"/>
    <w:p w:rsidR="00F617A4" w:rsidRDefault="00F617A4" w:rsidP="00F617A4">
      <w:pPr>
        <w:keepNext/>
        <w:jc w:val="center"/>
        <w:rPr>
          <w:b/>
        </w:rPr>
      </w:pPr>
      <w:r w:rsidRPr="00F617A4">
        <w:rPr>
          <w:b/>
        </w:rPr>
        <w:t>H. 3710--ORDERED ENROLLED FOR RATIFICATION</w:t>
      </w:r>
    </w:p>
    <w:p w:rsidR="00F617A4" w:rsidRDefault="00F617A4" w:rsidP="00F617A4">
      <w:r>
        <w:t>The Report of the Committee of Conference having been adopted by both Houses, and this Bill having been read three times in each House, it was ordered that the title thereof be changed to that of an Act and that it be enrolled for ratification.</w:t>
      </w:r>
    </w:p>
    <w:p w:rsidR="00F617A4" w:rsidRDefault="00F617A4" w:rsidP="00F617A4"/>
    <w:p w:rsidR="00F617A4" w:rsidRDefault="00F617A4" w:rsidP="00F617A4">
      <w:pPr>
        <w:keepNext/>
        <w:jc w:val="center"/>
        <w:rPr>
          <w:b/>
        </w:rPr>
      </w:pPr>
      <w:r w:rsidRPr="00F617A4">
        <w:rPr>
          <w:b/>
        </w:rPr>
        <w:t>POINT OF ORDER</w:t>
      </w:r>
    </w:p>
    <w:p w:rsidR="00F617A4" w:rsidRDefault="00F617A4" w:rsidP="00F617A4">
      <w:r>
        <w:t>Rep. RYAN raised the Point of Order that as it is now 5:00 p.m. on June 21, 2012, and pursuant to H. 5377, the Sine Die Resolution, the House must now adjourn.</w:t>
      </w:r>
    </w:p>
    <w:p w:rsidR="00F617A4" w:rsidRDefault="00F617A4" w:rsidP="00F617A4">
      <w:r>
        <w:t xml:space="preserve">The SPEAKER sustained the Point of Order. </w:t>
      </w:r>
    </w:p>
    <w:p w:rsidR="00F617A4" w:rsidRDefault="00F617A4" w:rsidP="00F617A4"/>
    <w:p w:rsidR="00F617A4" w:rsidRDefault="00F617A4" w:rsidP="00F617A4">
      <w:pPr>
        <w:keepNext/>
        <w:pBdr>
          <w:top w:val="single" w:sz="4" w:space="1" w:color="auto"/>
          <w:left w:val="single" w:sz="4" w:space="4" w:color="auto"/>
          <w:right w:val="single" w:sz="4" w:space="4" w:color="auto"/>
          <w:between w:val="single" w:sz="4" w:space="1" w:color="auto"/>
          <w:bar w:val="single" w:sz="4" w:color="auto"/>
        </w:pBdr>
        <w:jc w:val="center"/>
        <w:rPr>
          <w:b/>
        </w:rPr>
      </w:pPr>
      <w:r w:rsidRPr="00F617A4">
        <w:rPr>
          <w:b/>
        </w:rPr>
        <w:t>ADJOURNMENT</w:t>
      </w:r>
    </w:p>
    <w:p w:rsidR="00F617A4" w:rsidRDefault="00F617A4" w:rsidP="00F617A4">
      <w:pPr>
        <w:keepNext/>
        <w:pBdr>
          <w:left w:val="single" w:sz="4" w:space="4" w:color="auto"/>
          <w:right w:val="single" w:sz="4" w:space="4" w:color="auto"/>
          <w:between w:val="single" w:sz="4" w:space="1" w:color="auto"/>
          <w:bar w:val="single" w:sz="4" w:color="auto"/>
        </w:pBdr>
      </w:pPr>
      <w:r>
        <w:t>At 5:00 p.m. the House, in accordance with the provisions of H. 5377 and the motion of Rep. STAVRINAKIS, adjourned in memory of Carrie Dimitri of Charleston.</w:t>
      </w:r>
    </w:p>
    <w:p w:rsidR="008806E2" w:rsidRDefault="00F617A4" w:rsidP="00F617A4">
      <w:pPr>
        <w:pBdr>
          <w:left w:val="single" w:sz="4" w:space="4" w:color="auto"/>
          <w:bottom w:val="single" w:sz="4" w:space="1" w:color="auto"/>
          <w:right w:val="single" w:sz="4" w:space="4" w:color="auto"/>
          <w:between w:val="single" w:sz="4" w:space="1" w:color="auto"/>
          <w:bar w:val="single" w:sz="4" w:color="auto"/>
        </w:pBdr>
        <w:jc w:val="center"/>
      </w:pPr>
      <w:r>
        <w:t>***</w:t>
      </w:r>
    </w:p>
    <w:p w:rsidR="008806E2" w:rsidRDefault="008806E2" w:rsidP="008806E2">
      <w:pPr>
        <w:jc w:val="center"/>
      </w:pPr>
    </w:p>
    <w:sectPr w:rsidR="008806E2" w:rsidSect="00644FB4">
      <w:headerReference w:type="default" r:id="rId7"/>
      <w:footerReference w:type="default" r:id="rId8"/>
      <w:headerReference w:type="first" r:id="rId9"/>
      <w:footerReference w:type="first" r:id="rId10"/>
      <w:pgSz w:w="12240" w:h="15840" w:code="1"/>
      <w:pgMar w:top="1008" w:right="4694" w:bottom="3499" w:left="1224" w:header="1008" w:footer="3499" w:gutter="0"/>
      <w:pgNumType w:start="47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7DC" w:rsidRDefault="005817DC">
      <w:r>
        <w:separator/>
      </w:r>
    </w:p>
  </w:endnote>
  <w:endnote w:type="continuationSeparator" w:id="0">
    <w:p w:rsidR="005817DC" w:rsidRDefault="0058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95"/>
      <w:docPartObj>
        <w:docPartGallery w:val="Page Numbers (Bottom of Page)"/>
        <w:docPartUnique/>
      </w:docPartObj>
    </w:sdtPr>
    <w:sdtEndPr/>
    <w:sdtContent>
      <w:p w:rsidR="00FF12C2" w:rsidRDefault="00162329" w:rsidP="00FF12C2">
        <w:pPr>
          <w:pStyle w:val="Footer"/>
          <w:jc w:val="center"/>
        </w:pPr>
        <w:r>
          <w:fldChar w:fldCharType="begin"/>
        </w:r>
        <w:r>
          <w:instrText xml:space="preserve"> PAGE   \* MERGEFORMAT </w:instrText>
        </w:r>
        <w:r>
          <w:fldChar w:fldCharType="separate"/>
        </w:r>
        <w:r>
          <w:rPr>
            <w:noProof/>
          </w:rPr>
          <w:t>4789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93"/>
      <w:docPartObj>
        <w:docPartGallery w:val="Page Numbers (Bottom of Page)"/>
        <w:docPartUnique/>
      </w:docPartObj>
    </w:sdtPr>
    <w:sdtEndPr/>
    <w:sdtContent>
      <w:p w:rsidR="00FF12C2" w:rsidRDefault="00162329" w:rsidP="00FF12C2">
        <w:pPr>
          <w:pStyle w:val="Footer"/>
          <w:jc w:val="center"/>
        </w:pPr>
        <w:r>
          <w:fldChar w:fldCharType="begin"/>
        </w:r>
        <w:r>
          <w:instrText xml:space="preserve"> PAGE   \* MERGEFORMAT </w:instrText>
        </w:r>
        <w:r>
          <w:fldChar w:fldCharType="separate"/>
        </w:r>
        <w:r>
          <w:rPr>
            <w:noProof/>
          </w:rPr>
          <w:t>4788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7DC" w:rsidRDefault="005817DC">
      <w:r>
        <w:separator/>
      </w:r>
    </w:p>
  </w:footnote>
  <w:footnote w:type="continuationSeparator" w:id="0">
    <w:p w:rsidR="005817DC" w:rsidRDefault="00581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C2" w:rsidRDefault="00FF12C2" w:rsidP="00FF12C2">
    <w:pPr>
      <w:pStyle w:val="Header"/>
      <w:jc w:val="center"/>
      <w:rPr>
        <w:b/>
      </w:rPr>
    </w:pPr>
    <w:r>
      <w:rPr>
        <w:b/>
      </w:rPr>
      <w:t>THURSDAY, JUNE 21, 2012</w:t>
    </w:r>
  </w:p>
  <w:p w:rsidR="00FF12C2" w:rsidRDefault="00FF12C2" w:rsidP="00FF12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2C2" w:rsidRDefault="00FF12C2" w:rsidP="00FF12C2">
    <w:pPr>
      <w:pStyle w:val="Header"/>
      <w:jc w:val="center"/>
      <w:rPr>
        <w:b/>
      </w:rPr>
    </w:pPr>
    <w:r>
      <w:rPr>
        <w:b/>
      </w:rPr>
      <w:t>Thursday, June 21, 2012</w:t>
    </w:r>
  </w:p>
  <w:p w:rsidR="00FF12C2" w:rsidRDefault="00FF12C2" w:rsidP="00FF12C2">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5142B"/>
    <w:rsid w:val="00146B64"/>
    <w:rsid w:val="00162329"/>
    <w:rsid w:val="004B3EE8"/>
    <w:rsid w:val="005817DC"/>
    <w:rsid w:val="005B63B8"/>
    <w:rsid w:val="00644FB4"/>
    <w:rsid w:val="00747322"/>
    <w:rsid w:val="007A4349"/>
    <w:rsid w:val="008806E2"/>
    <w:rsid w:val="008B0301"/>
    <w:rsid w:val="009167E0"/>
    <w:rsid w:val="00930A71"/>
    <w:rsid w:val="00983F6A"/>
    <w:rsid w:val="009B7105"/>
    <w:rsid w:val="00D5142B"/>
    <w:rsid w:val="00EB14D5"/>
    <w:rsid w:val="00EE3E50"/>
    <w:rsid w:val="00F617A4"/>
    <w:rsid w:val="00FF1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B3D90D-1A54-486F-9256-789DEAC1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D5"/>
    <w:pPr>
      <w:ind w:firstLine="216"/>
      <w:jc w:val="both"/>
    </w:pPr>
    <w:rPr>
      <w:sz w:val="22"/>
    </w:rPr>
  </w:style>
  <w:style w:type="paragraph" w:styleId="Heading1">
    <w:name w:val="heading 1"/>
    <w:basedOn w:val="Normal"/>
    <w:next w:val="Normal"/>
    <w:link w:val="Heading1Char"/>
    <w:uiPriority w:val="9"/>
    <w:qFormat/>
    <w:rsid w:val="00F617A4"/>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14D5"/>
    <w:pPr>
      <w:tabs>
        <w:tab w:val="center" w:pos="4320"/>
        <w:tab w:val="right" w:pos="8640"/>
      </w:tabs>
    </w:pPr>
  </w:style>
  <w:style w:type="character" w:customStyle="1" w:styleId="HeaderChar">
    <w:name w:val="Header Char"/>
    <w:basedOn w:val="DefaultParagraphFont"/>
    <w:link w:val="Header"/>
    <w:uiPriority w:val="99"/>
    <w:rsid w:val="00F617A4"/>
    <w:rPr>
      <w:sz w:val="22"/>
    </w:rPr>
  </w:style>
  <w:style w:type="paragraph" w:styleId="Footer">
    <w:name w:val="footer"/>
    <w:basedOn w:val="Normal"/>
    <w:link w:val="FooterChar"/>
    <w:uiPriority w:val="99"/>
    <w:rsid w:val="00EB14D5"/>
    <w:pPr>
      <w:tabs>
        <w:tab w:val="center" w:pos="4320"/>
        <w:tab w:val="right" w:pos="8640"/>
      </w:tabs>
    </w:pPr>
  </w:style>
  <w:style w:type="character" w:customStyle="1" w:styleId="FooterChar">
    <w:name w:val="Footer Char"/>
    <w:basedOn w:val="DefaultParagraphFont"/>
    <w:link w:val="Footer"/>
    <w:uiPriority w:val="99"/>
    <w:rsid w:val="00F617A4"/>
    <w:rPr>
      <w:sz w:val="22"/>
    </w:rPr>
  </w:style>
  <w:style w:type="character" w:styleId="PageNumber">
    <w:name w:val="page number"/>
    <w:basedOn w:val="DefaultParagraphFont"/>
    <w:semiHidden/>
    <w:rsid w:val="00EB14D5"/>
  </w:style>
  <w:style w:type="paragraph" w:styleId="PlainText">
    <w:name w:val="Plain Text"/>
    <w:basedOn w:val="Normal"/>
    <w:link w:val="PlainTextChar"/>
    <w:uiPriority w:val="99"/>
    <w:rsid w:val="00EB14D5"/>
    <w:pPr>
      <w:ind w:firstLine="0"/>
      <w:jc w:val="left"/>
    </w:pPr>
    <w:rPr>
      <w:rFonts w:ascii="Courier New" w:hAnsi="Courier New"/>
      <w:sz w:val="20"/>
    </w:rPr>
  </w:style>
  <w:style w:type="character" w:customStyle="1" w:styleId="PlainTextChar">
    <w:name w:val="Plain Text Char"/>
    <w:basedOn w:val="DefaultParagraphFont"/>
    <w:link w:val="PlainText"/>
    <w:uiPriority w:val="99"/>
    <w:rsid w:val="00F617A4"/>
    <w:rPr>
      <w:rFonts w:ascii="Courier New" w:hAnsi="Courier New"/>
    </w:rPr>
  </w:style>
  <w:style w:type="paragraph" w:styleId="Title">
    <w:name w:val="Title"/>
    <w:basedOn w:val="Normal"/>
    <w:link w:val="TitleChar"/>
    <w:qFormat/>
    <w:rsid w:val="00F617A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617A4"/>
    <w:rPr>
      <w:b/>
      <w:sz w:val="22"/>
    </w:rPr>
  </w:style>
  <w:style w:type="character" w:customStyle="1" w:styleId="Heading1Char">
    <w:name w:val="Heading 1 Char"/>
    <w:basedOn w:val="DefaultParagraphFont"/>
    <w:link w:val="Heading1"/>
    <w:uiPriority w:val="9"/>
    <w:rsid w:val="00F617A4"/>
    <w:rPr>
      <w:b/>
      <w:sz w:val="30"/>
    </w:rPr>
  </w:style>
  <w:style w:type="character" w:customStyle="1" w:styleId="BodyTextChar">
    <w:name w:val="Body Text Char"/>
    <w:basedOn w:val="DefaultParagraphFont"/>
    <w:link w:val="BodyText"/>
    <w:uiPriority w:val="99"/>
    <w:rsid w:val="00F617A4"/>
    <w:rPr>
      <w:rFonts w:eastAsiaTheme="minorHAnsi" w:cstheme="minorBidi"/>
      <w:sz w:val="22"/>
      <w:szCs w:val="22"/>
    </w:rPr>
  </w:style>
  <w:style w:type="paragraph" w:styleId="BodyText">
    <w:name w:val="Body Text"/>
    <w:basedOn w:val="Normal"/>
    <w:link w:val="BodyTextChar"/>
    <w:uiPriority w:val="99"/>
    <w:rsid w:val="00F617A4"/>
    <w:pPr>
      <w:ind w:firstLine="0"/>
    </w:pPr>
    <w:rPr>
      <w:rFonts w:eastAsiaTheme="minorHAnsi" w:cstheme="minorBidi"/>
      <w:szCs w:val="22"/>
    </w:rPr>
  </w:style>
  <w:style w:type="character" w:customStyle="1" w:styleId="BodyTextChar1">
    <w:name w:val="Body Text Char1"/>
    <w:basedOn w:val="DefaultParagraphFont"/>
    <w:uiPriority w:val="99"/>
    <w:semiHidden/>
    <w:rsid w:val="00F617A4"/>
    <w:rPr>
      <w:sz w:val="22"/>
    </w:rPr>
  </w:style>
  <w:style w:type="character" w:customStyle="1" w:styleId="BalloonTextChar">
    <w:name w:val="Balloon Text Char"/>
    <w:basedOn w:val="DefaultParagraphFont"/>
    <w:link w:val="BalloonText"/>
    <w:uiPriority w:val="99"/>
    <w:rsid w:val="00F617A4"/>
    <w:rPr>
      <w:rFonts w:cs="Tahoma"/>
      <w:szCs w:val="16"/>
    </w:rPr>
  </w:style>
  <w:style w:type="paragraph" w:styleId="BalloonText">
    <w:name w:val="Balloon Text"/>
    <w:next w:val="Normal"/>
    <w:link w:val="BalloonTextChar"/>
    <w:uiPriority w:val="99"/>
    <w:unhideWhenUsed/>
    <w:rsid w:val="00F617A4"/>
    <w:pPr>
      <w:jc w:val="both"/>
    </w:pPr>
    <w:rPr>
      <w:rFonts w:cs="Tahoma"/>
      <w:szCs w:val="16"/>
    </w:rPr>
  </w:style>
  <w:style w:type="character" w:customStyle="1" w:styleId="BalloonTextChar1">
    <w:name w:val="Balloon Text Char1"/>
    <w:basedOn w:val="DefaultParagraphFont"/>
    <w:uiPriority w:val="99"/>
    <w:semiHidden/>
    <w:rsid w:val="00F617A4"/>
    <w:rPr>
      <w:rFonts w:ascii="Tahoma" w:hAnsi="Tahoma" w:cs="Tahoma"/>
      <w:sz w:val="16"/>
      <w:szCs w:val="16"/>
    </w:rPr>
  </w:style>
  <w:style w:type="paragraph" w:customStyle="1" w:styleId="Cover1">
    <w:name w:val="Cover1"/>
    <w:basedOn w:val="Normal"/>
    <w:rsid w:val="00F61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617A4"/>
    <w:pPr>
      <w:ind w:firstLine="0"/>
      <w:jc w:val="left"/>
    </w:pPr>
    <w:rPr>
      <w:sz w:val="20"/>
    </w:rPr>
  </w:style>
  <w:style w:type="paragraph" w:customStyle="1" w:styleId="Cover3">
    <w:name w:val="Cover3"/>
    <w:basedOn w:val="Normal"/>
    <w:rsid w:val="00F617A4"/>
    <w:pPr>
      <w:ind w:firstLine="0"/>
      <w:jc w:val="center"/>
    </w:pPr>
    <w:rPr>
      <w:b/>
    </w:rPr>
  </w:style>
  <w:style w:type="paragraph" w:customStyle="1" w:styleId="Cover4">
    <w:name w:val="Cover4"/>
    <w:basedOn w:val="Cover1"/>
    <w:rsid w:val="00F617A4"/>
    <w:pPr>
      <w:keepNext/>
    </w:pPr>
    <w:rPr>
      <w:b/>
      <w:sz w:val="20"/>
    </w:rPr>
  </w:style>
  <w:style w:type="paragraph" w:customStyle="1" w:styleId="ConSign">
    <w:name w:val="ConSign"/>
    <w:basedOn w:val="Normal"/>
    <w:rsid w:val="00F617A4"/>
    <w:pPr>
      <w:tabs>
        <w:tab w:val="left" w:pos="216"/>
        <w:tab w:val="left" w:pos="4680"/>
        <w:tab w:val="left" w:pos="4896"/>
      </w:tabs>
      <w:spacing w:line="48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16</TotalTime>
  <Pages>3</Pages>
  <Words>79591</Words>
  <Characters>423870</Characters>
  <Application>Microsoft Office Word</Application>
  <DocSecurity>0</DocSecurity>
  <Lines>10364</Lines>
  <Paragraphs>2983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21, 2012 - South Carolina Legislature Online</dc:title>
  <dc:subject/>
  <dc:creator>karenlaroche</dc:creator>
  <cp:keywords/>
  <dc:description/>
  <cp:lastModifiedBy>N Cumfer</cp:lastModifiedBy>
  <cp:revision>7</cp:revision>
  <cp:lastPrinted>2012-09-12T16:55:00Z</cp:lastPrinted>
  <dcterms:created xsi:type="dcterms:W3CDTF">2012-07-26T19:55:00Z</dcterms:created>
  <dcterms:modified xsi:type="dcterms:W3CDTF">2014-11-14T21:08:00Z</dcterms:modified>
</cp:coreProperties>
</file>