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DB" w:rsidRDefault="00C047DB" w:rsidP="001D7F4F">
      <w:pPr>
        <w:pStyle w:val="BillDots"/>
      </w:pPr>
      <w:r>
        <w:t>COMMITTEE REPORT</w:t>
      </w:r>
    </w:p>
    <w:p w:rsidR="00C047DB" w:rsidRDefault="00C047DB" w:rsidP="001D7F4F">
      <w:pPr>
        <w:pStyle w:val="BillDots"/>
      </w:pPr>
      <w:r>
        <w:t>April 20, 2011</w:t>
      </w:r>
    </w:p>
    <w:p w:rsidR="00C047DB" w:rsidRDefault="00C047DB" w:rsidP="001D7F4F">
      <w:pPr>
        <w:pStyle w:val="BillDots"/>
      </w:pPr>
    </w:p>
    <w:p w:rsidR="00C047DB" w:rsidRPr="00C047DB" w:rsidRDefault="00C047DB" w:rsidP="00C047DB">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047DB" w:rsidRDefault="00C047DB" w:rsidP="001D7F4F">
      <w:pPr>
        <w:pStyle w:val="BillDots"/>
      </w:pPr>
    </w:p>
    <w:p w:rsidR="00C047DB" w:rsidRDefault="00C047DB" w:rsidP="001D7F4F">
      <w:pPr>
        <w:pStyle w:val="BillDots"/>
      </w:pPr>
      <w:r>
        <w:t xml:space="preserve">Introduced by Reps. Ott, Hardwick, Brady, Spires, Butler Garrick, Vick, Jefferson, McEachern, Munnerlyn, Knight, Sabb, Gambrell, Anderson, Hiott, Hodges, Dillard, Allen, Battle, Hosey, </w:t>
      </w:r>
      <w:r w:rsidR="00150766">
        <w:t xml:space="preserve">Bales, </w:t>
      </w:r>
      <w:r>
        <w:t>Weeks and Long</w:t>
      </w:r>
    </w:p>
    <w:p w:rsidR="00C047DB" w:rsidRDefault="00C047DB" w:rsidP="001D7F4F">
      <w:pPr>
        <w:pStyle w:val="BillDots"/>
      </w:pPr>
    </w:p>
    <w:p w:rsidR="00C047DB" w:rsidRDefault="00C047DB" w:rsidP="0031366F">
      <w:pPr>
        <w:pStyle w:val="BillDots"/>
        <w:tabs>
          <w:tab w:val="clear" w:pos="216"/>
          <w:tab w:val="clear" w:pos="432"/>
          <w:tab w:val="clear" w:pos="648"/>
          <w:tab w:val="clear" w:pos="864"/>
          <w:tab w:val="clear" w:pos="1080"/>
          <w:tab w:val="clear" w:pos="1296"/>
          <w:tab w:val="clear" w:pos="5904"/>
          <w:tab w:val="right" w:pos="5933"/>
        </w:tabs>
      </w:pPr>
      <w:r>
        <w:t>S. Printed 4/20/11--S.</w:t>
      </w:r>
      <w:r w:rsidR="0031366F">
        <w:tab/>
        <w:t>[SEC 4/21/11 2:08 PM]</w:t>
      </w:r>
    </w:p>
    <w:p w:rsidR="00C047DB" w:rsidRDefault="00C047DB" w:rsidP="001D7F4F">
      <w:pPr>
        <w:pStyle w:val="BillDots"/>
      </w:pPr>
      <w:r>
        <w:t>Read the first time April 6, 2011.</w:t>
      </w:r>
    </w:p>
    <w:p w:rsidR="00C047DB" w:rsidRPr="00C047DB" w:rsidRDefault="00C047DB" w:rsidP="00C047DB">
      <w:pPr>
        <w:pStyle w:val="BillDots"/>
        <w:jc w:val="center"/>
      </w:pPr>
      <w:r>
        <w:rPr>
          <w:u w:val="single"/>
        </w:rPr>
        <w:t>            </w:t>
      </w:r>
    </w:p>
    <w:p w:rsidR="00C047DB" w:rsidRDefault="00C047DB" w:rsidP="001D7F4F">
      <w:pPr>
        <w:pStyle w:val="BillDots"/>
      </w:pPr>
    </w:p>
    <w:p w:rsidR="00C047DB" w:rsidRPr="00C047DB" w:rsidRDefault="00C047DB" w:rsidP="00C047DB">
      <w:pPr>
        <w:pStyle w:val="BillDots"/>
        <w:jc w:val="center"/>
      </w:pPr>
      <w:r>
        <w:rPr>
          <w:b/>
        </w:rPr>
        <w:t>THE COMMITTEE ON FISH, GAME AND FORESTRY</w:t>
      </w:r>
    </w:p>
    <w:p w:rsidR="00C047DB" w:rsidRDefault="00C047DB" w:rsidP="001D7F4F">
      <w:pPr>
        <w:pStyle w:val="BillDots"/>
      </w:pPr>
      <w:r>
        <w:tab/>
        <w:t xml:space="preserve">To whom was referred a Bill (H. 3562) </w:t>
      </w:r>
      <w:r w:rsidRPr="00C047DB">
        <w:rPr>
          <w:color w:val="000000" w:themeColor="text1"/>
          <w:u w:color="000000" w:themeColor="text1"/>
        </w:rPr>
        <w:t>to amend the Code of Laws of South Carolina, 1976, by adding Chapter 26 to Title 50  so as to enact “Chandler’s Law” so as to  provide for regulation</w:t>
      </w:r>
      <w:r>
        <w:t>, etc., respectfully</w:t>
      </w:r>
    </w:p>
    <w:p w:rsidR="00C047DB" w:rsidRPr="00C047DB" w:rsidRDefault="00C047DB" w:rsidP="00C047DB">
      <w:pPr>
        <w:pStyle w:val="BillDots"/>
        <w:jc w:val="center"/>
      </w:pPr>
      <w:r>
        <w:rPr>
          <w:b/>
        </w:rPr>
        <w:t>REPORT:</w:t>
      </w:r>
    </w:p>
    <w:p w:rsidR="00C047DB" w:rsidRDefault="00C047DB" w:rsidP="001D7F4F">
      <w:pPr>
        <w:pStyle w:val="BillDots"/>
      </w:pPr>
      <w:r>
        <w:tab/>
        <w:t>That they have duly and carefully considered the same and recommend that the same do pass with amendment:</w:t>
      </w:r>
    </w:p>
    <w:p w:rsidR="00C047DB" w:rsidRDefault="00C047DB" w:rsidP="001D7F4F">
      <w:pPr>
        <w:pStyle w:val="BillDots"/>
      </w:pP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the bill, as and if amended, Section 50</w:t>
      </w:r>
      <w:r w:rsidRPr="002524E4">
        <w:rPr>
          <w:snapToGrid w:val="0"/>
        </w:rPr>
        <w:noBreakHyphen/>
        <w:t>26</w:t>
      </w:r>
      <w:r w:rsidRPr="002524E4">
        <w:rPr>
          <w:snapToGrid w:val="0"/>
        </w:rPr>
        <w:noBreakHyphen/>
        <w:t>70 as contained in SECTION 1, page 3, by deleting Section 50</w:t>
      </w:r>
      <w:r w:rsidRPr="002524E4">
        <w:rPr>
          <w:snapToGrid w:val="0"/>
        </w:rPr>
        <w:noBreakHyphen/>
        <w:t>26</w:t>
      </w:r>
      <w:r w:rsidRPr="002524E4">
        <w:rPr>
          <w:snapToGrid w:val="0"/>
        </w:rPr>
        <w:noBreakHyphen/>
        <w:t>70, and inserting:</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2524E4">
        <w:rPr>
          <w:snapToGrid w:val="0"/>
        </w:rPr>
        <w:t xml:space="preserve">/ </w:t>
      </w:r>
      <w:r w:rsidRPr="002524E4">
        <w:rPr>
          <w:u w:color="000000" w:themeColor="text1"/>
        </w:rPr>
        <w:t>Section 50</w:t>
      </w:r>
      <w:r w:rsidRPr="002524E4">
        <w:rPr>
          <w:u w:color="000000" w:themeColor="text1"/>
        </w:rPr>
        <w:noBreakHyphen/>
        <w:t>26</w:t>
      </w:r>
      <w:r w:rsidRPr="002524E4">
        <w:rPr>
          <w:u w:color="000000" w:themeColor="text1"/>
        </w:rPr>
        <w:noBreakHyphen/>
        <w:t>70.</w:t>
      </w:r>
      <w:r w:rsidRPr="002524E4">
        <w:rPr>
          <w:u w:color="000000" w:themeColor="text1"/>
        </w:rPr>
        <w:tab/>
        <w:t xml:space="preserve">This chapter does not apply to: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(1)</w:t>
      </w:r>
      <w:r w:rsidRPr="002524E4">
        <w:rPr>
          <w:u w:color="000000" w:themeColor="text1"/>
        </w:rPr>
        <w:tab/>
        <w:t>an owner, operator, lessor, or renter of a farm or ranch, or that person’s employees, immediate family, or household members, when operating an all</w:t>
      </w:r>
      <w:r w:rsidRPr="002524E4">
        <w:rPr>
          <w:u w:color="000000" w:themeColor="text1"/>
        </w:rPr>
        <w:noBreakHyphen/>
        <w:t>terrain vehicle while engaged in farming, wildlife habitat management, or ranching operations;</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(2)</w:t>
      </w:r>
      <w:r w:rsidRPr="002524E4">
        <w:rPr>
          <w:u w:color="000000" w:themeColor="text1"/>
        </w:rPr>
        <w:tab/>
        <w:t>a person using an all</w:t>
      </w:r>
      <w:r w:rsidRPr="002524E4">
        <w:rPr>
          <w:u w:color="000000" w:themeColor="text1"/>
        </w:rPr>
        <w:noBreakHyphen/>
        <w:t>terrain vehicle for hunting or trapping purposes if the person otherwise is lawfully engaged in those activities; or</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(3)</w:t>
      </w:r>
      <w:r w:rsidRPr="002524E4">
        <w:rPr>
          <w:u w:color="000000" w:themeColor="text1"/>
        </w:rPr>
        <w:tab/>
        <w:t xml:space="preserve">a minor younger than sixteen years of age, but not </w:t>
      </w:r>
      <w:r w:rsidR="0031366F">
        <w:rPr>
          <w:u w:color="000000" w:themeColor="text1"/>
        </w:rPr>
        <w:t>younger</w:t>
      </w:r>
      <w:r w:rsidRPr="002524E4">
        <w:rPr>
          <w:u w:color="000000" w:themeColor="text1"/>
        </w:rPr>
        <w:t xml:space="preserve"> than six years of age who is operating an all</w:t>
      </w:r>
      <w:r w:rsidRPr="002524E4">
        <w:rPr>
          <w:u w:color="000000" w:themeColor="text1"/>
        </w:rPr>
        <w:noBreakHyphen/>
        <w:t>terrain vehicle under the direct visual supervision of his parent or an individual with legal custody of the minor.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Renumber sections to conform.</w:t>
      </w:r>
    </w:p>
    <w:p w:rsidR="00C047DB"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title to conform.</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047DB" w:rsidRPr="00C047DB" w:rsidRDefault="00C047DB" w:rsidP="00C047DB">
      <w:pPr>
        <w:pStyle w:val="BillDots"/>
      </w:pPr>
      <w:r>
        <w:t>RONNIE W. CROMER for Committee.</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 xml:space="preserve">pressure tires which has three or more </w:t>
      </w:r>
      <w:r w:rsidRPr="00C03EAD">
        <w:rPr>
          <w:color w:val="000000" w:themeColor="text1"/>
          <w:u w:color="000000" w:themeColor="text1"/>
        </w:rPr>
        <w:lastRenderedPageBreak/>
        <w:t>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B81" w:rsidRPr="0063514A" w:rsidRDefault="00945422"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u w:color="000000" w:themeColor="text1"/>
        </w:rPr>
        <w:tab/>
      </w:r>
      <w:r w:rsidR="00CF1B81" w:rsidRPr="0063514A">
        <w:rPr>
          <w:u w:color="000000" w:themeColor="text1"/>
        </w:rPr>
        <w:t>Section 50</w:t>
      </w:r>
      <w:r w:rsidR="00CF1B81" w:rsidRPr="0063514A">
        <w:rPr>
          <w:u w:color="000000" w:themeColor="text1"/>
        </w:rPr>
        <w:noBreakHyphen/>
        <w:t>26</w:t>
      </w:r>
      <w:r w:rsidR="00CF1B81" w:rsidRPr="0063514A">
        <w:rPr>
          <w:u w:color="000000" w:themeColor="text1"/>
        </w:rPr>
        <w:noBreakHyphen/>
        <w:t>70.</w:t>
      </w:r>
      <w:r w:rsidR="00CF1B81" w:rsidRPr="0063514A">
        <w:rPr>
          <w:u w:color="000000" w:themeColor="text1"/>
        </w:rPr>
        <w:tab/>
        <w:t xml:space="preserve">This chapter does not apply to: </w:t>
      </w:r>
    </w:p>
    <w:p w:rsidR="00CF1B81" w:rsidRPr="0063514A"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945422" w:rsidRPr="00C03EAD"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lastRenderedPageBreak/>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24213C">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B615C0-DFE6-4867-BA62-A70506492D5C}"/>
    <w:embedBold r:id="rId2" w:fontKey="{C78469C7-90E6-4BFC-86BF-771F40AF7614}"/>
  </w:font>
  <w:font w:name="Calibri">
    <w:panose1 w:val="020F0502020204030204"/>
    <w:charset w:val="00"/>
    <w:family w:val="swiss"/>
    <w:pitch w:val="variable"/>
    <w:sig w:usb0="A00002EF" w:usb1="4000207B" w:usb2="00000000" w:usb3="00000000" w:csb0="0000009F" w:csb1="00000000"/>
    <w:embedRegular r:id="rId3" w:fontKey="{443F42C5-D9A1-4D29-A240-3ED34F0AE62B}"/>
  </w:font>
  <w:font w:name="Tahoma">
    <w:panose1 w:val="020B0604030504040204"/>
    <w:charset w:val="00"/>
    <w:family w:val="swiss"/>
    <w:pitch w:val="variable"/>
    <w:sig w:usb0="61002A87" w:usb1="80000000" w:usb2="00000008" w:usb3="00000000" w:csb0="000101FF" w:csb1="00000000"/>
    <w:embedRegular r:id="rId4" w:fontKey="{0F634019-BE93-47F7-BDF1-0C031620BBE4}"/>
  </w:font>
  <w:font w:name="Cambria">
    <w:panose1 w:val="02040503050406030204"/>
    <w:charset w:val="00"/>
    <w:family w:val="roman"/>
    <w:pitch w:val="variable"/>
    <w:sig w:usb0="A00002EF" w:usb1="4000004B" w:usb2="00000000" w:usb3="00000000" w:csb0="0000009F" w:csb1="00000000"/>
    <w:embedRegular r:id="rId5" w:fontKey="{C5507670-29C7-4ACC-82A5-0EB4C22E15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24213C">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2421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A5DBE"/>
    <w:rsid w:val="000E1785"/>
    <w:rsid w:val="000F40FA"/>
    <w:rsid w:val="0010776B"/>
    <w:rsid w:val="00133E66"/>
    <w:rsid w:val="001435A3"/>
    <w:rsid w:val="00150766"/>
    <w:rsid w:val="00165392"/>
    <w:rsid w:val="001D08F2"/>
    <w:rsid w:val="001D525B"/>
    <w:rsid w:val="001D6F6E"/>
    <w:rsid w:val="001D7F4F"/>
    <w:rsid w:val="002321B6"/>
    <w:rsid w:val="0024213C"/>
    <w:rsid w:val="00250967"/>
    <w:rsid w:val="002543C8"/>
    <w:rsid w:val="00284AAE"/>
    <w:rsid w:val="00286FF0"/>
    <w:rsid w:val="002E5912"/>
    <w:rsid w:val="003128BF"/>
    <w:rsid w:val="0031366F"/>
    <w:rsid w:val="00325348"/>
    <w:rsid w:val="0032732C"/>
    <w:rsid w:val="00336AD0"/>
    <w:rsid w:val="0037079A"/>
    <w:rsid w:val="003D01E8"/>
    <w:rsid w:val="003E5288"/>
    <w:rsid w:val="003F6D79"/>
    <w:rsid w:val="0041760A"/>
    <w:rsid w:val="00417C01"/>
    <w:rsid w:val="0047158B"/>
    <w:rsid w:val="004809EE"/>
    <w:rsid w:val="00496540"/>
    <w:rsid w:val="004E7D54"/>
    <w:rsid w:val="004F2C0A"/>
    <w:rsid w:val="005273C6"/>
    <w:rsid w:val="00530A69"/>
    <w:rsid w:val="00545593"/>
    <w:rsid w:val="00577C6C"/>
    <w:rsid w:val="00595B8A"/>
    <w:rsid w:val="005C2FE2"/>
    <w:rsid w:val="005E2BC9"/>
    <w:rsid w:val="00605102"/>
    <w:rsid w:val="006215AA"/>
    <w:rsid w:val="006913C9"/>
    <w:rsid w:val="0069470D"/>
    <w:rsid w:val="006D1F38"/>
    <w:rsid w:val="00734F00"/>
    <w:rsid w:val="007A70AE"/>
    <w:rsid w:val="008362E8"/>
    <w:rsid w:val="008A1768"/>
    <w:rsid w:val="008F4429"/>
    <w:rsid w:val="0094021A"/>
    <w:rsid w:val="00945422"/>
    <w:rsid w:val="009C6A0B"/>
    <w:rsid w:val="009F0C77"/>
    <w:rsid w:val="009F2865"/>
    <w:rsid w:val="009F4DD1"/>
    <w:rsid w:val="00A41684"/>
    <w:rsid w:val="00A64E80"/>
    <w:rsid w:val="00A72BCD"/>
    <w:rsid w:val="00A741D9"/>
    <w:rsid w:val="00A833AB"/>
    <w:rsid w:val="00A9741D"/>
    <w:rsid w:val="00AD4B17"/>
    <w:rsid w:val="00B412D4"/>
    <w:rsid w:val="00BE3C22"/>
    <w:rsid w:val="00C0345E"/>
    <w:rsid w:val="00C047DB"/>
    <w:rsid w:val="00C0644B"/>
    <w:rsid w:val="00C3483A"/>
    <w:rsid w:val="00C74E9D"/>
    <w:rsid w:val="00C82FD3"/>
    <w:rsid w:val="00C92819"/>
    <w:rsid w:val="00CC6B7B"/>
    <w:rsid w:val="00CD2089"/>
    <w:rsid w:val="00CE5E13"/>
    <w:rsid w:val="00CF1B81"/>
    <w:rsid w:val="00D06C4A"/>
    <w:rsid w:val="00D51F48"/>
    <w:rsid w:val="00D73A67"/>
    <w:rsid w:val="00D970A9"/>
    <w:rsid w:val="00DF3845"/>
    <w:rsid w:val="00E34256"/>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40F6D-C963-41D7-90A4-E4E7AA9A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1313</Words>
  <Characters>7487</Characters>
  <Application>Microsoft Office Word</Application>
  <DocSecurity>0</DocSecurity>
  <Lines>62</Lines>
  <Paragraphs>17</Paragraphs>
  <ScaleCrop>false</ScaleCrop>
  <Company> </Company>
  <LinksUpToDate>false</LinksUpToDate>
  <CharactersWithSpaces>8783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2011-02-01T15:01:00Z</cp:lastPrinted>
  <dcterms:created xsi:type="dcterms:W3CDTF">2011-04-21T18:08:00Z</dcterms:created>
  <dcterms:modified xsi:type="dcterms:W3CDTF">2011-04-21T18:08:00Z</dcterms:modified>
</cp:coreProperties>
</file>