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19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2" w:rsidRDefault="00A72C12" w:rsidP="00E9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20</w:t>
      </w:r>
      <w:r>
        <w:noBreakHyphen/>
        <w:t>4</w:t>
      </w:r>
      <w:r>
        <w:noBreakHyphen/>
        <w:t>80, AS AMENDED, CODE OF LAWS OF SOUTH CAROLINA, 1976, RELATING TO MAILING OR SERVICE OF AN ORDER OF PROTECTION FROM DOMESTIC ABUSE, SO AS TO REQUIRE SERVICE OF AN ORDER OF PROTECTION ON A RESPONDENT WITHIN FORTY</w:t>
      </w:r>
      <w:r>
        <w:noBreakHyphen/>
        <w:t>EIGHT HOURS OF ITS ISSUANCE.</w:t>
      </w:r>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2C12">
        <w:t>Section 20</w:t>
      </w:r>
      <w:r w:rsidR="00A72C12">
        <w:noBreakHyphen/>
        <w:t>4</w:t>
      </w:r>
      <w:r w:rsidR="00A72C12">
        <w:noBreakHyphen/>
        <w:t>80 of the 1976 Code, as last amended by Act 166 of 2005, is further amended to read:</w:t>
      </w:r>
    </w:p>
    <w:p w:rsidR="00A72C12" w:rsidRDefault="00A72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2" w:rsidRDefault="00A72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4</w:t>
      </w:r>
      <w:r>
        <w:noBreakHyphen/>
        <w:t>80.</w:t>
      </w:r>
      <w:r>
        <w:tab/>
      </w:r>
      <w:r w:rsidRPr="00AB1CCB">
        <w:t xml:space="preserve">A certified copy of an order of protection must be mailed to </w:t>
      </w:r>
      <w:r w:rsidRPr="00A72C12">
        <w:rPr>
          <w:strike/>
        </w:rPr>
        <w:t>or served upon</w:t>
      </w:r>
      <w:r w:rsidRPr="00AB1CCB">
        <w:t xml:space="preserve"> the petitioner</w:t>
      </w:r>
      <w:r w:rsidRPr="00A72C12">
        <w:rPr>
          <w:strike/>
        </w:rPr>
        <w:t>, the respondent,</w:t>
      </w:r>
      <w:r w:rsidRPr="00AB1CCB">
        <w:t xml:space="preserve"> and local law enforcement agencies having jurisdiction in the area where the petitioner resides</w:t>
      </w:r>
      <w:r>
        <w:t xml:space="preserve"> </w:t>
      </w:r>
      <w:r>
        <w:rPr>
          <w:u w:val="single"/>
        </w:rPr>
        <w:t>and must be mailed to and served upon the respondent within forty</w:t>
      </w:r>
      <w:r>
        <w:rPr>
          <w:u w:val="single"/>
        </w:rPr>
        <w:noBreakHyphen/>
        <w:t>eight hours of its issuance</w:t>
      </w:r>
      <w:r w:rsidRPr="00AB1CCB">
        <w:t xml:space="preserve">.  </w:t>
      </w:r>
      <w:r w:rsidRPr="00A72C12">
        <w:rPr>
          <w:strike/>
        </w:rPr>
        <w:t>No charge</w:t>
      </w:r>
      <w:r>
        <w:t xml:space="preserve"> </w:t>
      </w:r>
      <w:r>
        <w:rPr>
          <w:u w:val="single"/>
        </w:rPr>
        <w:t>The petitioner</w:t>
      </w:r>
      <w:r w:rsidRPr="00AB1CCB">
        <w:t xml:space="preserve"> may</w:t>
      </w:r>
      <w:r>
        <w:t xml:space="preserve"> </w:t>
      </w:r>
      <w:r>
        <w:rPr>
          <w:u w:val="single"/>
        </w:rPr>
        <w:t>not</w:t>
      </w:r>
      <w:r w:rsidRPr="00AB1CCB">
        <w:t xml:space="preserve"> be </w:t>
      </w:r>
      <w:r w:rsidRPr="00A72C12">
        <w:rPr>
          <w:strike/>
        </w:rPr>
        <w:t>made to the petitioner</w:t>
      </w:r>
      <w:r>
        <w:t xml:space="preserve"> </w:t>
      </w:r>
      <w:r>
        <w:rPr>
          <w:u w:val="single"/>
        </w:rPr>
        <w:t>charged</w:t>
      </w:r>
      <w:r w:rsidRPr="00AB1CCB">
        <w:t xml:space="preserve"> for </w:t>
      </w:r>
      <w:r w:rsidRPr="00A72C12">
        <w:rPr>
          <w:strike/>
        </w:rPr>
        <w:t>such</w:t>
      </w:r>
      <w:r>
        <w:t xml:space="preserve"> </w:t>
      </w:r>
      <w:r>
        <w:rPr>
          <w:u w:val="single"/>
        </w:rPr>
        <w:t>this</w:t>
      </w:r>
      <w:r w:rsidRPr="00AB1CCB">
        <w:t xml:space="preserve"> action.</w:t>
      </w:r>
      <w:r>
        <w:t>”</w:t>
      </w:r>
    </w:p>
    <w:p w:rsidR="00A72C12" w:rsidRDefault="00A72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2" w:rsidRDefault="00A72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7F1928"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2C12">
        <w:t>3</w:t>
      </w:r>
      <w:r>
        <w:t>.</w:t>
      </w:r>
      <w:r>
        <w:tab/>
        <w:t>This act takes effect upon approval by the Governor.</w:t>
      </w:r>
    </w:p>
    <w:p w:rsidR="00E97D3E" w:rsidRDefault="00A72C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D3E" w:rsidRDefault="00E97D3E" w:rsidP="00E97D3E">
      <w:pPr>
        <w:suppressAutoHyphens/>
      </w:pPr>
    </w:p>
    <w:sectPr w:rsidR="00E97D3E" w:rsidSect="00E97D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928" w:rsidRDefault="007F1928" w:rsidP="009F0C77">
      <w:r>
        <w:separator/>
      </w:r>
    </w:p>
  </w:endnote>
  <w:endnote w:type="continuationSeparator" w:id="0">
    <w:p w:rsidR="007F1928" w:rsidRDefault="007F1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18FAF1-919C-46CD-BE2D-273A8FE62042}"/>
    <w:embedBold r:id="rId2" w:fontKey="{0274164F-702C-4621-8EBE-030713AD69C9}"/>
  </w:font>
  <w:font w:name="Calibri">
    <w:panose1 w:val="020F0502020204030204"/>
    <w:charset w:val="00"/>
    <w:family w:val="swiss"/>
    <w:pitch w:val="variable"/>
    <w:sig w:usb0="A00002EF" w:usb1="4000207B" w:usb2="00000000" w:usb3="00000000" w:csb0="0000009F" w:csb1="00000000"/>
    <w:embedRegular r:id="rId3" w:fontKey="{D013802C-19BF-4F33-A0F2-E5A3B0D13BC8}"/>
  </w:font>
  <w:font w:name="Tahoma">
    <w:panose1 w:val="020B0604030504040204"/>
    <w:charset w:val="00"/>
    <w:family w:val="swiss"/>
    <w:pitch w:val="variable"/>
    <w:sig w:usb0="61002A87" w:usb1="80000000" w:usb2="00000008" w:usb3="00000000" w:csb0="000101FF" w:csb1="00000000"/>
    <w:embedRegular r:id="rId4" w:fontKey="{7C560993-D93F-47CF-BF9F-635CC3FD33D5}"/>
  </w:font>
  <w:font w:name="Cambria">
    <w:panose1 w:val="02040503050406030204"/>
    <w:charset w:val="00"/>
    <w:family w:val="roman"/>
    <w:pitch w:val="variable"/>
    <w:sig w:usb0="A00002EF" w:usb1="4000004B" w:usb2="00000000" w:usb3="00000000" w:csb0="0000009F" w:csb1="00000000"/>
    <w:embedRegular r:id="rId5" w:fontKey="{4BA3A64C-3D68-4A78-B3FD-FFE8F292F2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436" w:rsidRPr="00E97D3E" w:rsidRDefault="00E97D3E" w:rsidP="00E97D3E">
    <w:pPr>
      <w:pStyle w:val="Footer"/>
      <w:tabs>
        <w:tab w:val="clear" w:pos="4680"/>
        <w:tab w:val="clear" w:pos="9360"/>
        <w:tab w:val="center" w:pos="2995"/>
      </w:tabs>
      <w:spacing w:before="120"/>
    </w:pPr>
    <w:r>
      <w:t>[3765]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928" w:rsidRDefault="007F1928" w:rsidP="009F0C77">
      <w:r>
        <w:separator/>
      </w:r>
    </w:p>
  </w:footnote>
  <w:footnote w:type="continuationSeparator" w:id="0">
    <w:p w:rsidR="007F1928" w:rsidRDefault="007F1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80AHB11"/>
    <w:docVar w:name="CoverBillType" w:val="b"/>
    <w:docVar w:name="docpath" w:val="L:\Council\bills\MS\7280AHB11.DOCX"/>
    <w:docVar w:name="dvBillNumber" w:val="3765"/>
    <w:docVar w:name="dvBillNumberPrefix" w:val="H. "/>
    <w:docVar w:name="dvOriginalBody" w:val="House"/>
    <w:docVar w:name="dvSteno" w:val="MS"/>
    <w:docVar w:name="NameofBody" w:val="h"/>
    <w:docVar w:name="vgroup2" w:val="Council"/>
  </w:docVars>
  <w:rsids>
    <w:rsidRoot w:val="008B6649"/>
    <w:rsid w:val="00011869"/>
    <w:rsid w:val="000E1785"/>
    <w:rsid w:val="000F40FA"/>
    <w:rsid w:val="0010776B"/>
    <w:rsid w:val="00133E66"/>
    <w:rsid w:val="001435A3"/>
    <w:rsid w:val="001D08F2"/>
    <w:rsid w:val="001D525B"/>
    <w:rsid w:val="001D7F4F"/>
    <w:rsid w:val="00215FD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4F7F"/>
    <w:rsid w:val="005273C6"/>
    <w:rsid w:val="00530A69"/>
    <w:rsid w:val="00545593"/>
    <w:rsid w:val="00577C6C"/>
    <w:rsid w:val="005C2FE2"/>
    <w:rsid w:val="005D361F"/>
    <w:rsid w:val="005E2BC9"/>
    <w:rsid w:val="00605102"/>
    <w:rsid w:val="006215AA"/>
    <w:rsid w:val="006913C9"/>
    <w:rsid w:val="0069470D"/>
    <w:rsid w:val="00734F00"/>
    <w:rsid w:val="007A70AE"/>
    <w:rsid w:val="007F1928"/>
    <w:rsid w:val="008362E8"/>
    <w:rsid w:val="00880436"/>
    <w:rsid w:val="008A1768"/>
    <w:rsid w:val="008B6649"/>
    <w:rsid w:val="008F4429"/>
    <w:rsid w:val="0094021A"/>
    <w:rsid w:val="009C6A0B"/>
    <w:rsid w:val="009F0C77"/>
    <w:rsid w:val="009F4DD1"/>
    <w:rsid w:val="00A41684"/>
    <w:rsid w:val="00A64E80"/>
    <w:rsid w:val="00A72BCD"/>
    <w:rsid w:val="00A72C12"/>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7F32"/>
    <w:rsid w:val="00E41911"/>
    <w:rsid w:val="00E92EEF"/>
    <w:rsid w:val="00E97D3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2C12"/>
    <w:rPr>
      <w:rFonts w:ascii="Tahoma" w:hAnsi="Tahoma" w:cs="Tahoma"/>
      <w:sz w:val="16"/>
      <w:szCs w:val="16"/>
    </w:rPr>
  </w:style>
  <w:style w:type="character" w:customStyle="1" w:styleId="BalloonTextChar">
    <w:name w:val="Balloon Text Char"/>
    <w:basedOn w:val="DefaultParagraphFont"/>
    <w:link w:val="BalloonText"/>
    <w:uiPriority w:val="99"/>
    <w:semiHidden/>
    <w:rsid w:val="00A72C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88351-17AF-4E78-BA3B-B82781F49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1518</Characters>
  <Application>Microsoft Office Word</Application>
  <DocSecurity>0</DocSecurity>
  <Lines>12</Lines>
  <Paragraphs>3</Paragraphs>
  <ScaleCrop>false</ScaleCrop>
  <Company> </Company>
  <LinksUpToDate>false</LinksUpToDate>
  <CharactersWithSpaces>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2011-02-25T18:52:00Z</cp:lastPrinted>
  <dcterms:created xsi:type="dcterms:W3CDTF">2011-03-01T17:28:00Z</dcterms:created>
  <dcterms:modified xsi:type="dcterms:W3CDTF">2011-03-01T17:28:00Z</dcterms:modified>
</cp:coreProperties>
</file>