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C26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2B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23 OF TITLE 57 OF THE 1976 CODE, RELATING TO VEGETATION MANAGEMENT ALONG ROADSIDES, SO AS TO PERMIT THE DEPARTMENT OF TRANSPORTATION TO MAINTAIN AND MOW BEYOND THIRTY FEET FROM THE PAVEMENT ROADSIDE VEGETATION ADJACENT TO SAM RITTENBERG BOULEVARD IN CHARLESTON COUNTY.</w:t>
      </w:r>
    </w:p>
    <w:p w:rsidR="00BC261C" w:rsidRDefault="00BC26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C261C" w:rsidRDefault="00BC26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C261C" w:rsidRDefault="00BC26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BD5" w:rsidRDefault="00BC261C" w:rsidP="0030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02BD5">
        <w:rPr>
          <w:rFonts w:eastAsia="Times New Roman"/>
        </w:rPr>
        <w:t>Chapter 23, Title</w:t>
      </w:r>
      <w:r w:rsidR="003D0370">
        <w:rPr>
          <w:rFonts w:eastAsia="Times New Roman"/>
        </w:rPr>
        <w:t xml:space="preserve"> 57 of the 1976 Code is amended </w:t>
      </w:r>
      <w:r w:rsidR="00302BD5">
        <w:rPr>
          <w:rFonts w:eastAsia="Times New Roman"/>
        </w:rPr>
        <w:t>by adding:</w:t>
      </w:r>
    </w:p>
    <w:p w:rsidR="00302BD5" w:rsidRDefault="00302BD5" w:rsidP="0030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BD5" w:rsidRDefault="00302BD5" w:rsidP="0030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57-23-855.</w:t>
      </w:r>
      <w:r>
        <w:rPr>
          <w:rFonts w:eastAsia="Times New Roman"/>
        </w:rPr>
        <w:tab/>
      </w:r>
      <w:r>
        <w:t>Notwithstanding the provisions contained in Section 57</w:t>
      </w:r>
      <w:r>
        <w:noBreakHyphen/>
        <w:t>23</w:t>
      </w:r>
      <w:r>
        <w:noBreakHyphen/>
        <w:t>800, or another provision of law, the Department of Transportation may maintain and mow beyond thirty feet from the pavement roadside vegetation adjacent to Sam Rittenberg Boulevard in Charleston County, and may allow persons who own land adjacent to this property to assist the department in meeting the requirements of this section.”</w:t>
      </w:r>
    </w:p>
    <w:p w:rsidR="00BC261C" w:rsidRDefault="00BC26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26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02BD5">
        <w:rPr>
          <w:rFonts w:eastAsia="Times New Roman"/>
        </w:rPr>
        <w:t>2</w:t>
      </w:r>
      <w:r>
        <w:rPr>
          <w:rFonts w:eastAsia="Times New Roman"/>
        </w:rPr>
        <w:t>.</w:t>
      </w:r>
      <w:r>
        <w:rPr>
          <w:rFonts w:eastAsia="Times New Roman"/>
        </w:rPr>
        <w:tab/>
        <w:t>This act takes effect upon approval by the Governor.</w:t>
      </w:r>
    </w:p>
    <w:p w:rsidR="00467D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7D9F" w:rsidRDefault="00467D9F" w:rsidP="00467D9F">
      <w:pPr>
        <w:suppressAutoHyphens/>
        <w:jc w:val="both"/>
        <w:rPr>
          <w:rFonts w:eastAsia="Times New Roman"/>
        </w:rPr>
      </w:pPr>
    </w:p>
    <w:sectPr w:rsidR="00467D9F" w:rsidSect="00467D9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61C" w:rsidRDefault="00BC261C" w:rsidP="00522CE0">
      <w:r>
        <w:separator/>
      </w:r>
    </w:p>
  </w:endnote>
  <w:endnote w:type="continuationSeparator" w:id="0">
    <w:p w:rsidR="00BC261C" w:rsidRDefault="00BC261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31FB0C-7A59-4920-AAEC-1A2869B1274C}"/>
    <w:embedBold r:id="rId2" w:fontKey="{FD19889D-5F6A-4CD3-AEDC-8327DA6B3593}"/>
  </w:font>
  <w:font w:name="Calibri">
    <w:panose1 w:val="020F0502020204030204"/>
    <w:charset w:val="00"/>
    <w:family w:val="swiss"/>
    <w:pitch w:val="variable"/>
    <w:sig w:usb0="A00002EF" w:usb1="4000207B" w:usb2="00000000" w:usb3="00000000" w:csb0="0000009F" w:csb1="00000000"/>
    <w:embedRegular r:id="rId3" w:fontKey="{5262472E-6237-441D-A916-6CCCBAAAFC21}"/>
  </w:font>
  <w:font w:name="Cambria">
    <w:panose1 w:val="02040503050406030204"/>
    <w:charset w:val="00"/>
    <w:family w:val="roman"/>
    <w:pitch w:val="variable"/>
    <w:sig w:usb0="A00002EF" w:usb1="4000004B" w:usb2="00000000" w:usb3="00000000" w:csb0="0000009F" w:csb1="00000000"/>
    <w:embedRegular r:id="rId4" w:fontKey="{98AA6494-F6BE-450A-BCE8-FAC43C36CE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ACB" w:rsidRPr="00467D9F" w:rsidRDefault="00467D9F" w:rsidP="00467D9F">
    <w:pPr>
      <w:pStyle w:val="Footer"/>
      <w:tabs>
        <w:tab w:val="clear" w:pos="4680"/>
        <w:tab w:val="clear" w:pos="9360"/>
        <w:tab w:val="center" w:pos="2995"/>
      </w:tabs>
      <w:spacing w:before="120"/>
    </w:pPr>
    <w:r>
      <w:t>[47]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61C" w:rsidRDefault="00BC261C" w:rsidP="00522CE0">
      <w:r>
        <w:separator/>
      </w:r>
    </w:p>
  </w:footnote>
  <w:footnote w:type="continuationSeparator" w:id="0">
    <w:p w:rsidR="00BC261C" w:rsidRDefault="00BC261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29.PB"/>
    <w:docVar w:name="CoverAttorneyInitials" w:val="PB"/>
    <w:docVar w:name="CoverAttorneyLastName" w:val="Benson"/>
    <w:docVar w:name="CoverBillType" w:val="b"/>
    <w:docVar w:name="DraftFileName" w:val="JUD0029.PB.DOCX"/>
    <w:docVar w:name="DraftStenoName" w:val="Craft"/>
    <w:docVar w:name="dvBillNumber" w:val="47"/>
    <w:docVar w:name="dvBillNumberPrefix" w:val="S. "/>
    <w:docVar w:name="dvOriginalBody" w:val="Senate"/>
    <w:docVar w:name="fulldraftpath" w:val="L:\S-JUD\BILLS\McConnell\JUD0029.PB.DOCX"/>
    <w:docVar w:name="NameofBody" w:val="S"/>
    <w:docVar w:name="SenatorFolderName" w:val="McConnell"/>
    <w:docVar w:name="VGROUP2" w:val="S-JUD"/>
  </w:docVars>
  <w:rsids>
    <w:rsidRoot w:val="00D82ADF"/>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5896"/>
    <w:rsid w:val="00302BD5"/>
    <w:rsid w:val="00307C2B"/>
    <w:rsid w:val="0031409E"/>
    <w:rsid w:val="00333DF1"/>
    <w:rsid w:val="0033541C"/>
    <w:rsid w:val="00364389"/>
    <w:rsid w:val="003D0370"/>
    <w:rsid w:val="003D6A5D"/>
    <w:rsid w:val="003D6E2B"/>
    <w:rsid w:val="003E7597"/>
    <w:rsid w:val="00412C9E"/>
    <w:rsid w:val="00450668"/>
    <w:rsid w:val="00452CD7"/>
    <w:rsid w:val="00467D9F"/>
    <w:rsid w:val="00476ACB"/>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D1C33"/>
    <w:rsid w:val="005F15E4"/>
    <w:rsid w:val="00606D23"/>
    <w:rsid w:val="00641A16"/>
    <w:rsid w:val="006431BA"/>
    <w:rsid w:val="006B4B3C"/>
    <w:rsid w:val="006C74EA"/>
    <w:rsid w:val="00720D40"/>
    <w:rsid w:val="007318D4"/>
    <w:rsid w:val="00746551"/>
    <w:rsid w:val="00765784"/>
    <w:rsid w:val="007A4390"/>
    <w:rsid w:val="007B4577"/>
    <w:rsid w:val="007C65B0"/>
    <w:rsid w:val="007E3B8F"/>
    <w:rsid w:val="007E5CB7"/>
    <w:rsid w:val="008314D2"/>
    <w:rsid w:val="008766F2"/>
    <w:rsid w:val="008804AE"/>
    <w:rsid w:val="008B2F42"/>
    <w:rsid w:val="008C103D"/>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AE63EF"/>
    <w:rsid w:val="00B030B6"/>
    <w:rsid w:val="00B10098"/>
    <w:rsid w:val="00B10E10"/>
    <w:rsid w:val="00B35389"/>
    <w:rsid w:val="00B450FF"/>
    <w:rsid w:val="00B945C5"/>
    <w:rsid w:val="00BA20EA"/>
    <w:rsid w:val="00BC0A56"/>
    <w:rsid w:val="00BC261C"/>
    <w:rsid w:val="00C23348"/>
    <w:rsid w:val="00C6454A"/>
    <w:rsid w:val="00C74052"/>
    <w:rsid w:val="00CB187A"/>
    <w:rsid w:val="00CD7C71"/>
    <w:rsid w:val="00D1088B"/>
    <w:rsid w:val="00D156D2"/>
    <w:rsid w:val="00D77EC0"/>
    <w:rsid w:val="00D82ADF"/>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140</Words>
  <Characters>798</Characters>
  <Application>Microsoft Office Word</Application>
  <DocSecurity>0</DocSecurity>
  <Lines>6</Lines>
  <Paragraphs>1</Paragraphs>
  <ScaleCrop>false</ScaleCrop>
  <Company> </Company>
  <LinksUpToDate>false</LinksUpToDate>
  <CharactersWithSpaces>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2010-11-08T16:12:00Z</cp:lastPrinted>
  <dcterms:created xsi:type="dcterms:W3CDTF">2010-12-01T17:51:00Z</dcterms:created>
  <dcterms:modified xsi:type="dcterms:W3CDTF">2010-12-01T17:51:00Z</dcterms:modified>
</cp:coreProperties>
</file>