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A9F" w:rsidRDefault="00875A9F" w:rsidP="00875A9F">
      <w:pPr>
        <w:widowControl w:val="0"/>
        <w:jc w:val="center"/>
      </w:pPr>
      <w:r w:rsidRPr="00875A9F">
        <w:rPr>
          <w:b/>
        </w:rPr>
        <w:t>South Carolina General Assembly</w:t>
      </w:r>
    </w:p>
    <w:p w:rsidR="00875A9F" w:rsidRDefault="00875A9F" w:rsidP="00875A9F">
      <w:pPr>
        <w:widowControl w:val="0"/>
        <w:jc w:val="center"/>
      </w:pPr>
      <w:r>
        <w:t>120th Session, 2013-2014</w:t>
      </w:r>
    </w:p>
    <w:p w:rsidR="00875A9F" w:rsidRDefault="00875A9F" w:rsidP="00875A9F">
      <w:pPr>
        <w:widowControl w:val="0"/>
        <w:jc w:val="left"/>
      </w:pPr>
    </w:p>
    <w:p w:rsidR="00875A9F" w:rsidRDefault="00875A9F" w:rsidP="00875A9F">
      <w:pPr>
        <w:widowControl w:val="0"/>
        <w:jc w:val="left"/>
        <w:rPr>
          <w:b/>
        </w:rPr>
      </w:pPr>
      <w:r w:rsidRPr="00875A9F">
        <w:rPr>
          <w:b/>
        </w:rPr>
        <w:t>S.</w:t>
      </w:r>
      <w:r>
        <w:rPr>
          <w:b/>
        </w:rPr>
        <w:t xml:space="preserve"> </w:t>
      </w:r>
      <w:r w:rsidRPr="00875A9F">
        <w:rPr>
          <w:b/>
        </w:rPr>
        <w:t>287</w:t>
      </w:r>
    </w:p>
    <w:p w:rsidR="00875A9F" w:rsidRDefault="00875A9F" w:rsidP="00875A9F">
      <w:pPr>
        <w:widowControl w:val="0"/>
        <w:jc w:val="left"/>
        <w:rPr>
          <w:b/>
        </w:rPr>
      </w:pPr>
    </w:p>
    <w:p w:rsidR="00875A9F" w:rsidRDefault="00875A9F" w:rsidP="00875A9F">
      <w:pPr>
        <w:widowControl w:val="0"/>
        <w:jc w:val="left"/>
      </w:pPr>
      <w:r w:rsidRPr="00875A9F">
        <w:rPr>
          <w:b/>
        </w:rPr>
        <w:t>STATUS INFORMATION</w:t>
      </w:r>
    </w:p>
    <w:p w:rsidR="00875A9F" w:rsidRDefault="00875A9F" w:rsidP="00875A9F">
      <w:pPr>
        <w:widowControl w:val="0"/>
        <w:jc w:val="left"/>
      </w:pPr>
    </w:p>
    <w:p w:rsidR="00875A9F" w:rsidRDefault="00875A9F" w:rsidP="00875A9F">
      <w:pPr>
        <w:widowControl w:val="0"/>
        <w:jc w:val="left"/>
      </w:pPr>
      <w:r>
        <w:t>Concurrent Resolution</w:t>
      </w:r>
    </w:p>
    <w:p w:rsidR="00875A9F" w:rsidRDefault="00875A9F" w:rsidP="00875A9F">
      <w:pPr>
        <w:widowControl w:val="0"/>
        <w:jc w:val="left"/>
      </w:pPr>
      <w:r>
        <w:t>Sponsors: Senator Scott</w:t>
      </w:r>
    </w:p>
    <w:p w:rsidR="00875A9F" w:rsidRDefault="00875A9F" w:rsidP="00875A9F">
      <w:pPr>
        <w:widowControl w:val="0"/>
        <w:jc w:val="left"/>
      </w:pPr>
      <w:r>
        <w:t>Document Path: l:\council\bills\gm\29522cm13.docx</w:t>
      </w:r>
    </w:p>
    <w:p w:rsidR="00875A9F" w:rsidRDefault="00875A9F" w:rsidP="00875A9F">
      <w:pPr>
        <w:widowControl w:val="0"/>
        <w:jc w:val="left"/>
      </w:pPr>
    </w:p>
    <w:p w:rsidR="00823424" w:rsidRDefault="00823424" w:rsidP="00875A9F">
      <w:pPr>
        <w:widowControl w:val="0"/>
        <w:jc w:val="left"/>
      </w:pPr>
      <w:r>
        <w:t>Introduced in the Senate on January 23, 2013</w:t>
      </w:r>
    </w:p>
    <w:p w:rsidR="00823424" w:rsidRDefault="00823424" w:rsidP="00875A9F">
      <w:pPr>
        <w:widowControl w:val="0"/>
        <w:jc w:val="left"/>
      </w:pPr>
      <w:r>
        <w:t>Introduced in the House on January 24, 2013</w:t>
      </w:r>
    </w:p>
    <w:p w:rsidR="00823424" w:rsidRDefault="00823424" w:rsidP="00875A9F">
      <w:pPr>
        <w:widowControl w:val="0"/>
        <w:jc w:val="left"/>
      </w:pPr>
      <w:r>
        <w:t>Adopted by the General Assembly on January 24, 2013</w:t>
      </w:r>
    </w:p>
    <w:p w:rsidR="00823424" w:rsidRDefault="00823424" w:rsidP="00875A9F">
      <w:pPr>
        <w:widowControl w:val="0"/>
        <w:jc w:val="left"/>
      </w:pPr>
    </w:p>
    <w:p w:rsidR="00875A9F" w:rsidRDefault="00875A9F" w:rsidP="00875A9F">
      <w:pPr>
        <w:widowControl w:val="0"/>
        <w:jc w:val="left"/>
      </w:pPr>
      <w:r>
        <w:t xml:space="preserve">Summary: </w:t>
      </w:r>
      <w:r w:rsidR="00DA0C3A">
        <w:t>Lillian Jones Dennis</w:t>
      </w:r>
    </w:p>
    <w:p w:rsidR="00875A9F" w:rsidRDefault="00875A9F" w:rsidP="00875A9F">
      <w:pPr>
        <w:widowControl w:val="0"/>
        <w:jc w:val="left"/>
      </w:pPr>
    </w:p>
    <w:p w:rsidR="00875A9F" w:rsidRDefault="00875A9F" w:rsidP="00875A9F">
      <w:pPr>
        <w:widowControl w:val="0"/>
        <w:jc w:val="left"/>
      </w:pPr>
    </w:p>
    <w:p w:rsidR="00875A9F" w:rsidRDefault="00875A9F" w:rsidP="00875A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5A9F">
        <w:rPr>
          <w:b/>
        </w:rPr>
        <w:t>HISTORY OF LEGISLATIVE ACTIONS</w:t>
      </w:r>
    </w:p>
    <w:p w:rsidR="00875A9F" w:rsidRDefault="00875A9F" w:rsidP="00875A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5A9F" w:rsidRPr="00875A9F" w:rsidRDefault="00875A9F" w:rsidP="00875A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5A9F">
        <w:rPr>
          <w:u w:val="single"/>
        </w:rPr>
        <w:tab/>
        <w:t>Date</w:t>
      </w:r>
      <w:r w:rsidRPr="00875A9F">
        <w:rPr>
          <w:u w:val="single"/>
        </w:rPr>
        <w:tab/>
        <w:t>Body</w:t>
      </w:r>
      <w:r w:rsidRPr="00875A9F">
        <w:rPr>
          <w:u w:val="single"/>
        </w:rPr>
        <w:tab/>
        <w:t>Action Description with journal page number</w:t>
      </w:r>
      <w:r w:rsidRPr="00875A9F">
        <w:rPr>
          <w:u w:val="single"/>
        </w:rPr>
        <w:tab/>
      </w:r>
      <w:bookmarkStart w:id="0" w:name="_GoBack"/>
      <w:bookmarkEnd w:id="0"/>
    </w:p>
    <w:p w:rsidR="000123DA" w:rsidRDefault="000123DA" w:rsidP="00012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Senate</w:t>
      </w:r>
      <w:r>
        <w:tab/>
      </w:r>
      <w:r w:rsidRPr="00205A31">
        <w:t>Int</w:t>
      </w:r>
      <w:r>
        <w:t xml:space="preserve">roduced, adopted, sent to House </w:t>
      </w:r>
      <w:r w:rsidRPr="00205A31">
        <w:t>(</w:t>
      </w:r>
      <w:hyperlink r:id="rId7" w:history="1">
        <w:r w:rsidRPr="00205A31">
          <w:rPr>
            <w:rStyle w:val="Hyperlink"/>
          </w:rPr>
          <w:t>Senate Journal</w:t>
        </w:r>
        <w:r w:rsidRPr="00205A31">
          <w:rPr>
            <w:rStyle w:val="Hyperlink"/>
          </w:rPr>
          <w:noBreakHyphen/>
          <w:t>page 12</w:t>
        </w:r>
      </w:hyperlink>
      <w:r w:rsidRPr="00205A31">
        <w:t>)</w:t>
      </w:r>
    </w:p>
    <w:p w:rsidR="000123DA" w:rsidRDefault="000123DA" w:rsidP="00012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205A31">
        <w:t>Introduced, adopted, returned w</w:t>
      </w:r>
      <w:r>
        <w:t xml:space="preserve">ith concurrence </w:t>
      </w:r>
      <w:r w:rsidRPr="00205A31">
        <w:t>(</w:t>
      </w:r>
      <w:hyperlink r:id="rId8" w:history="1">
        <w:r w:rsidRPr="00205A31">
          <w:rPr>
            <w:rStyle w:val="Hyperlink"/>
          </w:rPr>
          <w:t>House Journal</w:t>
        </w:r>
        <w:r w:rsidRPr="00205A31">
          <w:rPr>
            <w:rStyle w:val="Hyperlink"/>
          </w:rPr>
          <w:noBreakHyphen/>
          <w:t>page 1</w:t>
        </w:r>
      </w:hyperlink>
      <w:r w:rsidRPr="00205A31">
        <w:t>)</w:t>
      </w:r>
    </w:p>
    <w:p w:rsidR="000123DA" w:rsidRDefault="000123DA" w:rsidP="00012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A9F" w:rsidRPr="00875A9F" w:rsidRDefault="00875A9F" w:rsidP="00875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A9F" w:rsidRDefault="00875A9F" w:rsidP="00875A9F">
      <w:r w:rsidRPr="00875A9F">
        <w:rPr>
          <w:b/>
        </w:rPr>
        <w:t>VERSIONS OF THIS BILL</w:t>
      </w:r>
    </w:p>
    <w:p w:rsidR="00875A9F" w:rsidRDefault="00875A9F" w:rsidP="00875A9F"/>
    <w:p w:rsidR="00875A9F" w:rsidRDefault="00D332BE" w:rsidP="00875A9F">
      <w:hyperlink r:id="rId9" w:history="1">
        <w:r w:rsidR="00875A9F">
          <w:rPr>
            <w:rStyle w:val="Hyperlink"/>
          </w:rPr>
          <w:t>1/23/2013</w:t>
        </w:r>
      </w:hyperlink>
    </w:p>
    <w:p w:rsidR="005A71C2" w:rsidRDefault="00D332BE" w:rsidP="00875A9F">
      <w:hyperlink r:id="rId10" w:history="1">
        <w:r w:rsidR="005A71C2" w:rsidRPr="005A71C2">
          <w:rPr>
            <w:rStyle w:val="Hyperlink"/>
          </w:rPr>
          <w:t>5/2/2013</w:t>
        </w:r>
      </w:hyperlink>
    </w:p>
    <w:p w:rsidR="00875A9F" w:rsidRDefault="00875A9F" w:rsidP="00875A9F"/>
    <w:p w:rsidR="00875A9F" w:rsidRDefault="00875A9F" w:rsidP="00875A9F">
      <w:pPr>
        <w:sectPr w:rsidR="00875A9F" w:rsidSect="00875A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71C2" w:rsidRDefault="005A71C2" w:rsidP="002A3EB4">
      <w:pPr>
        <w:pStyle w:val="BillDots"/>
      </w:pP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Pr="00325348" w:rsidRDefault="005A71C2" w:rsidP="00250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LILLIAN JONES DENNIS OF RICHLAND</w:t>
      </w:r>
      <w:r w:rsidRPr="008D22FE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UP</w:t>
      </w:r>
      <w:r w:rsidRPr="008D22FE">
        <w:rPr>
          <w:color w:val="000000" w:themeColor="text1"/>
          <w:u w:color="000000" w:themeColor="text1"/>
        </w:rPr>
        <w:t>ON THE OCCASION OF HER ONE HUN</w:t>
      </w:r>
      <w:r>
        <w:rPr>
          <w:color w:val="000000" w:themeColor="text1"/>
          <w:u w:color="000000" w:themeColor="text1"/>
        </w:rPr>
        <w:t xml:space="preserve">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1C2" w:rsidRPr="008D22FE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delighted to learn that </w:t>
      </w:r>
      <w:r>
        <w:rPr>
          <w:color w:val="000000" w:themeColor="text1"/>
          <w:u w:color="000000" w:themeColor="text1"/>
        </w:rPr>
        <w:t>Lillian Jones Dennis</w:t>
      </w:r>
      <w:r w:rsidRPr="008D22FE">
        <w:rPr>
          <w:color w:val="000000" w:themeColor="text1"/>
          <w:u w:color="000000" w:themeColor="text1"/>
        </w:rPr>
        <w:t xml:space="preserve"> will celebrate her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on </w:t>
      </w:r>
      <w:r>
        <w:rPr>
          <w:color w:val="000000" w:themeColor="text1"/>
          <w:u w:color="000000" w:themeColor="text1"/>
        </w:rPr>
        <w:t>February 2</w:t>
      </w:r>
      <w:r w:rsidRPr="008D22FE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13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second of John and Martha Bryant Jones</w:t>
      </w:r>
      <w:r w:rsidRPr="004E36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seven children, Lillian Dennis was born in Fort Motte on Bellville Plantation, into </w:t>
      </w:r>
      <w:r w:rsidRPr="00AD452C">
        <w:rPr>
          <w:color w:val="000000" w:themeColor="text1"/>
          <w:u w:color="000000" w:themeColor="text1"/>
        </w:rPr>
        <w:t xml:space="preserve">a rich family </w:t>
      </w:r>
      <w:r>
        <w:rPr>
          <w:color w:val="000000" w:themeColor="text1"/>
          <w:u w:color="000000" w:themeColor="text1"/>
        </w:rPr>
        <w:t>history deeply rooted i</w:t>
      </w:r>
      <w:r w:rsidRPr="00AD452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the Palmetto State; and</w:t>
      </w: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1C2" w:rsidRDefault="005A71C2" w:rsidP="00FD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D452C">
        <w:rPr>
          <w:color w:val="000000" w:themeColor="text1"/>
          <w:u w:color="000000" w:themeColor="text1"/>
        </w:rPr>
        <w:t>for generations</w:t>
      </w:r>
      <w:r>
        <w:rPr>
          <w:color w:val="000000" w:themeColor="text1"/>
          <w:u w:color="000000" w:themeColor="text1"/>
        </w:rPr>
        <w:t xml:space="preserve"> </w:t>
      </w:r>
      <w:r w:rsidRPr="00AD452C">
        <w:rPr>
          <w:color w:val="000000" w:themeColor="text1"/>
          <w:u w:color="000000" w:themeColor="text1"/>
        </w:rPr>
        <w:t>her family lived</w:t>
      </w:r>
      <w:r>
        <w:rPr>
          <w:color w:val="000000" w:themeColor="text1"/>
          <w:u w:color="000000" w:themeColor="text1"/>
        </w:rPr>
        <w:t xml:space="preserve"> </w:t>
      </w:r>
      <w:r w:rsidRPr="00AD452C">
        <w:rPr>
          <w:color w:val="000000" w:themeColor="text1"/>
          <w:u w:color="000000" w:themeColor="text1"/>
        </w:rPr>
        <w:t>at the noted Lang Syne Plantation in Fort Motte</w:t>
      </w:r>
      <w:r>
        <w:rPr>
          <w:color w:val="000000" w:themeColor="text1"/>
          <w:u w:color="000000" w:themeColor="text1"/>
        </w:rPr>
        <w:t xml:space="preserve">.  </w:t>
      </w:r>
      <w:r w:rsidRPr="00AD452C">
        <w:rPr>
          <w:color w:val="000000" w:themeColor="text1"/>
          <w:u w:color="000000" w:themeColor="text1"/>
        </w:rPr>
        <w:t>Mrs. Dennis</w:t>
      </w:r>
      <w:r w:rsidRPr="004E36DA">
        <w:rPr>
          <w:color w:val="000000" w:themeColor="text1"/>
          <w:u w:color="000000" w:themeColor="text1"/>
        </w:rPr>
        <w:t>’</w:t>
      </w:r>
      <w:r w:rsidRPr="00AD452C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  <w:t>great</w:t>
      </w:r>
      <w:r>
        <w:rPr>
          <w:color w:val="000000" w:themeColor="text1"/>
          <w:u w:color="000000" w:themeColor="text1"/>
        </w:rPr>
        <w:noBreakHyphen/>
      </w:r>
      <w:r w:rsidRPr="00AD452C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parents</w:t>
      </w:r>
      <w:r w:rsidRPr="00AD45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</w:t>
      </w:r>
      <w:r w:rsidRPr="00AD452C">
        <w:rPr>
          <w:color w:val="000000" w:themeColor="text1"/>
          <w:u w:color="000000" w:themeColor="text1"/>
        </w:rPr>
        <w:t xml:space="preserve"> former slave John Spann</w:t>
      </w:r>
      <w:r>
        <w:rPr>
          <w:color w:val="000000" w:themeColor="text1"/>
          <w:u w:color="000000" w:themeColor="text1"/>
        </w:rPr>
        <w:t xml:space="preserve">, </w:t>
      </w:r>
      <w:r w:rsidRPr="00AD452C">
        <w:rPr>
          <w:color w:val="000000" w:themeColor="text1"/>
          <w:u w:color="000000" w:themeColor="text1"/>
        </w:rPr>
        <w:t>the plantation carpenter and builder</w:t>
      </w:r>
      <w:r>
        <w:rPr>
          <w:color w:val="000000" w:themeColor="text1"/>
          <w:u w:color="000000" w:themeColor="text1"/>
        </w:rPr>
        <w:t xml:space="preserve"> </w:t>
      </w:r>
      <w:r w:rsidRPr="00AD452C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 xml:space="preserve">helped </w:t>
      </w:r>
      <w:r w:rsidRPr="00AD452C">
        <w:rPr>
          <w:color w:val="000000" w:themeColor="text1"/>
          <w:u w:color="000000" w:themeColor="text1"/>
        </w:rPr>
        <w:t>buil</w:t>
      </w:r>
      <w:r>
        <w:rPr>
          <w:color w:val="000000" w:themeColor="text1"/>
          <w:u w:color="000000" w:themeColor="text1"/>
        </w:rPr>
        <w:t>d</w:t>
      </w:r>
      <w:r w:rsidRPr="00AD452C">
        <w:rPr>
          <w:color w:val="000000" w:themeColor="text1"/>
          <w:u w:color="000000" w:themeColor="text1"/>
        </w:rPr>
        <w:t xml:space="preserve"> and organize Mt. Pleasant Baptist Church</w:t>
      </w:r>
      <w:r>
        <w:rPr>
          <w:color w:val="000000" w:themeColor="text1"/>
          <w:u w:color="000000" w:themeColor="text1"/>
        </w:rPr>
        <w:t xml:space="preserve">, the </w:t>
      </w:r>
      <w:r w:rsidRPr="00AD452C">
        <w:rPr>
          <w:color w:val="000000" w:themeColor="text1"/>
          <w:u w:color="000000" w:themeColor="text1"/>
        </w:rPr>
        <w:t xml:space="preserve">first church and school for former slaves in the </w:t>
      </w:r>
      <w:r>
        <w:rPr>
          <w:color w:val="000000" w:themeColor="text1"/>
          <w:u w:color="000000" w:themeColor="text1"/>
        </w:rPr>
        <w:t>c</w:t>
      </w:r>
      <w:r w:rsidRPr="00AD452C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;</w:t>
      </w:r>
      <w:r w:rsidRPr="00AD452C">
        <w:rPr>
          <w:color w:val="000000" w:themeColor="text1"/>
          <w:u w:color="000000" w:themeColor="text1"/>
        </w:rPr>
        <w:t xml:space="preserve"> his wife</w:t>
      </w:r>
      <w:r>
        <w:rPr>
          <w:color w:val="000000" w:themeColor="text1"/>
          <w:u w:color="000000" w:themeColor="text1"/>
        </w:rPr>
        <w:t xml:space="preserve">, </w:t>
      </w:r>
      <w:r w:rsidRPr="00AD452C">
        <w:rPr>
          <w:color w:val="000000" w:themeColor="text1"/>
          <w:u w:color="000000" w:themeColor="text1"/>
        </w:rPr>
        <w:t>Rachel Turquand Spann</w:t>
      </w:r>
      <w:r>
        <w:rPr>
          <w:color w:val="000000" w:themeColor="text1"/>
          <w:u w:color="000000" w:themeColor="text1"/>
        </w:rPr>
        <w:t>,</w:t>
      </w:r>
      <w:r w:rsidRPr="00AD452C">
        <w:rPr>
          <w:color w:val="000000" w:themeColor="text1"/>
          <w:u w:color="000000" w:themeColor="text1"/>
        </w:rPr>
        <w:t xml:space="preserve"> the plantation nurse</w:t>
      </w:r>
      <w:r>
        <w:rPr>
          <w:color w:val="000000" w:themeColor="text1"/>
          <w:u w:color="000000" w:themeColor="text1"/>
        </w:rPr>
        <w:t>;</w:t>
      </w:r>
      <w:r w:rsidRPr="00AD452C">
        <w:rPr>
          <w:color w:val="000000" w:themeColor="text1"/>
          <w:u w:color="000000" w:themeColor="text1"/>
        </w:rPr>
        <w:t xml:space="preserve"> and Pompeii Bryant</w:t>
      </w:r>
      <w:r>
        <w:rPr>
          <w:color w:val="000000" w:themeColor="text1"/>
          <w:u w:color="000000" w:themeColor="text1"/>
        </w:rPr>
        <w:t>,</w:t>
      </w:r>
      <w:r w:rsidRPr="00AD452C">
        <w:rPr>
          <w:color w:val="000000" w:themeColor="text1"/>
          <w:u w:color="000000" w:themeColor="text1"/>
        </w:rPr>
        <w:t xml:space="preserve"> a Maroon from Beaufort. She is a great</w:t>
      </w:r>
      <w:r>
        <w:rPr>
          <w:color w:val="000000" w:themeColor="text1"/>
          <w:u w:color="000000" w:themeColor="text1"/>
        </w:rPr>
        <w:noBreakHyphen/>
      </w:r>
      <w:r w:rsidRPr="00AD452C">
        <w:rPr>
          <w:color w:val="000000" w:themeColor="text1"/>
          <w:u w:color="000000" w:themeColor="text1"/>
        </w:rPr>
        <w:t>granddaughter of Anniker Spann Bryant and</w:t>
      </w:r>
      <w:r>
        <w:rPr>
          <w:color w:val="000000" w:themeColor="text1"/>
          <w:u w:color="000000" w:themeColor="text1"/>
        </w:rPr>
        <w:t xml:space="preserve"> </w:t>
      </w:r>
      <w:r w:rsidRPr="00AD452C">
        <w:rPr>
          <w:color w:val="000000" w:themeColor="text1"/>
          <w:u w:color="000000" w:themeColor="text1"/>
        </w:rPr>
        <w:t>Fran</w:t>
      </w:r>
      <w:r>
        <w:rPr>
          <w:color w:val="000000" w:themeColor="text1"/>
          <w:u w:color="000000" w:themeColor="text1"/>
        </w:rPr>
        <w:t>k Bryant, a Maroon from Beaufort, and</w:t>
      </w:r>
      <w:r w:rsidRPr="00AD45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AD452C">
        <w:rPr>
          <w:color w:val="000000" w:themeColor="text1"/>
          <w:u w:color="000000" w:themeColor="text1"/>
        </w:rPr>
        <w:t>William and</w:t>
      </w:r>
      <w:r>
        <w:rPr>
          <w:color w:val="000000" w:themeColor="text1"/>
          <w:u w:color="000000" w:themeColor="text1"/>
        </w:rPr>
        <w:t xml:space="preserve"> Mary Parker Green of Lang Syne; and</w:t>
      </w:r>
    </w:p>
    <w:p w:rsidR="005A71C2" w:rsidRDefault="005A71C2" w:rsidP="00FD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1C2" w:rsidRPr="00AD452C" w:rsidRDefault="005A71C2" w:rsidP="00FD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</w:t>
      </w:r>
      <w:r w:rsidRPr="00AD452C">
        <w:rPr>
          <w:color w:val="000000" w:themeColor="text1"/>
          <w:u w:color="000000" w:themeColor="text1"/>
        </w:rPr>
        <w:t xml:space="preserve"> grand</w:t>
      </w:r>
      <w:r>
        <w:rPr>
          <w:color w:val="000000" w:themeColor="text1"/>
          <w:u w:color="000000" w:themeColor="text1"/>
        </w:rPr>
        <w:t>parents were</w:t>
      </w:r>
      <w:r w:rsidRPr="00AD452C">
        <w:rPr>
          <w:color w:val="000000" w:themeColor="text1"/>
          <w:u w:color="000000" w:themeColor="text1"/>
        </w:rPr>
        <w:t xml:space="preserve"> A.M.E minister Reverend Drayton Jones and Henrietta Halls</w:t>
      </w:r>
      <w:r>
        <w:rPr>
          <w:color w:val="000000" w:themeColor="text1"/>
          <w:u w:color="000000" w:themeColor="text1"/>
        </w:rPr>
        <w:t xml:space="preserve"> Jones of </w:t>
      </w:r>
      <w:r w:rsidRPr="00AD452C">
        <w:rPr>
          <w:color w:val="000000" w:themeColor="text1"/>
          <w:u w:color="000000" w:themeColor="text1"/>
        </w:rPr>
        <w:t xml:space="preserve">Newberry and Syke and </w:t>
      </w:r>
      <w:r>
        <w:rPr>
          <w:color w:val="000000" w:themeColor="text1"/>
          <w:u w:color="000000" w:themeColor="text1"/>
        </w:rPr>
        <w:t>Leah Green Bryant of Lang Syne, the latter of whom were former slaves; and</w:t>
      </w:r>
      <w:r w:rsidRPr="00AD452C">
        <w:rPr>
          <w:color w:val="000000" w:themeColor="text1"/>
          <w:u w:color="000000" w:themeColor="text1"/>
        </w:rPr>
        <w:t xml:space="preserve"> </w:t>
      </w: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1C2" w:rsidRPr="008D22FE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lastRenderedPageBreak/>
        <w:t xml:space="preserve">Whereas, born on </w:t>
      </w:r>
      <w:r>
        <w:rPr>
          <w:color w:val="000000" w:themeColor="text1"/>
          <w:u w:color="000000" w:themeColor="text1"/>
        </w:rPr>
        <w:t>February 2, 1913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5A71C2" w:rsidRPr="008D22FE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family moved to</w:t>
      </w:r>
      <w:r w:rsidRPr="00AD45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AD452C">
        <w:rPr>
          <w:color w:val="000000" w:themeColor="text1"/>
          <w:u w:color="000000" w:themeColor="text1"/>
        </w:rPr>
        <w:t>ower Richland County</w:t>
      </w:r>
      <w:r>
        <w:rPr>
          <w:color w:val="000000" w:themeColor="text1"/>
          <w:u w:color="000000" w:themeColor="text1"/>
        </w:rPr>
        <w:t>, where she</w:t>
      </w:r>
      <w:r w:rsidRPr="00AD452C">
        <w:rPr>
          <w:color w:val="000000" w:themeColor="text1"/>
          <w:u w:color="000000" w:themeColor="text1"/>
        </w:rPr>
        <w:t xml:space="preserve"> attended Stoney H</w:t>
      </w:r>
      <w:r>
        <w:rPr>
          <w:color w:val="000000" w:themeColor="text1"/>
          <w:u w:color="000000" w:themeColor="text1"/>
        </w:rPr>
        <w:t xml:space="preserve">ill School and where she became a member of </w:t>
      </w:r>
      <w:r w:rsidRPr="00AD452C">
        <w:rPr>
          <w:color w:val="000000" w:themeColor="text1"/>
          <w:u w:color="000000" w:themeColor="text1"/>
        </w:rPr>
        <w:t>Pleasant Grove Baptist Church near Gadsden</w:t>
      </w:r>
      <w:r>
        <w:rPr>
          <w:color w:val="000000" w:themeColor="text1"/>
          <w:u w:color="000000" w:themeColor="text1"/>
        </w:rPr>
        <w:t xml:space="preserve">. She </w:t>
      </w:r>
      <w:r w:rsidRPr="00AD452C">
        <w:rPr>
          <w:color w:val="000000" w:themeColor="text1"/>
          <w:u w:color="000000" w:themeColor="text1"/>
        </w:rPr>
        <w:t>later joined Greater St. Luke Baptist Church where she</w:t>
      </w:r>
      <w:r>
        <w:rPr>
          <w:color w:val="000000" w:themeColor="text1"/>
          <w:u w:color="000000" w:themeColor="text1"/>
        </w:rPr>
        <w:t xml:space="preserve"> has been a member for nearly fifty</w:t>
      </w:r>
      <w:r w:rsidRPr="00AD452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where she served in the s</w:t>
      </w:r>
      <w:r w:rsidRPr="00AD452C">
        <w:rPr>
          <w:color w:val="000000" w:themeColor="text1"/>
          <w:u w:color="000000" w:themeColor="text1"/>
        </w:rPr>
        <w:t>eniors</w:t>
      </w:r>
      <w:r w:rsidRPr="004E36DA">
        <w:rPr>
          <w:color w:val="000000" w:themeColor="text1"/>
          <w:u w:color="000000" w:themeColor="text1"/>
        </w:rPr>
        <w:t>’</w:t>
      </w:r>
      <w:r w:rsidRPr="00AD45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ministry and the missionary s</w:t>
      </w:r>
      <w:r w:rsidRPr="00AD452C">
        <w:rPr>
          <w:color w:val="000000" w:themeColor="text1"/>
          <w:u w:color="000000" w:themeColor="text1"/>
        </w:rPr>
        <w:t>ociety</w:t>
      </w:r>
      <w:r>
        <w:rPr>
          <w:color w:val="000000" w:themeColor="text1"/>
          <w:u w:color="000000" w:themeColor="text1"/>
        </w:rPr>
        <w:t>; and</w:t>
      </w: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71C2" w:rsidRPr="00AD452C" w:rsidRDefault="005A71C2" w:rsidP="008E5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and her beloved husband, </w:t>
      </w:r>
      <w:r w:rsidRPr="00AD452C">
        <w:rPr>
          <w:color w:val="000000" w:themeColor="text1"/>
          <w:u w:color="000000" w:themeColor="text1"/>
        </w:rPr>
        <w:t>Zack Dennis</w:t>
      </w:r>
      <w:r>
        <w:rPr>
          <w:color w:val="000000" w:themeColor="text1"/>
          <w:u w:color="000000" w:themeColor="text1"/>
        </w:rPr>
        <w:t>, b</w:t>
      </w:r>
      <w:r w:rsidRPr="00AD452C">
        <w:rPr>
          <w:color w:val="000000" w:themeColor="text1"/>
          <w:u w:color="000000" w:themeColor="text1"/>
        </w:rPr>
        <w:t>ecame prominent busine</w:t>
      </w:r>
      <w:r>
        <w:rPr>
          <w:color w:val="000000" w:themeColor="text1"/>
          <w:u w:color="000000" w:themeColor="text1"/>
        </w:rPr>
        <w:t>ss people in Columbia as the</w:t>
      </w:r>
      <w:r w:rsidRPr="00AD452C">
        <w:rPr>
          <w:color w:val="000000" w:themeColor="text1"/>
          <w:u w:color="000000" w:themeColor="text1"/>
        </w:rPr>
        <w:t xml:space="preserve"> owne</w:t>
      </w:r>
      <w:r>
        <w:rPr>
          <w:color w:val="000000" w:themeColor="text1"/>
          <w:u w:color="000000" w:themeColor="text1"/>
        </w:rPr>
        <w:t>rs</w:t>
      </w:r>
      <w:r w:rsidRPr="00AD452C">
        <w:rPr>
          <w:color w:val="000000" w:themeColor="text1"/>
          <w:u w:color="000000" w:themeColor="text1"/>
        </w:rPr>
        <w:t xml:space="preserve"> and operat</w:t>
      </w:r>
      <w:r>
        <w:rPr>
          <w:color w:val="000000" w:themeColor="text1"/>
          <w:u w:color="000000" w:themeColor="text1"/>
        </w:rPr>
        <w:t>ors of</w:t>
      </w:r>
      <w:r w:rsidRPr="00AD452C">
        <w:rPr>
          <w:color w:val="000000" w:themeColor="text1"/>
          <w:u w:color="000000" w:themeColor="text1"/>
        </w:rPr>
        <w:t xml:space="preserve"> Zack</w:t>
      </w:r>
      <w:r w:rsidRPr="004E36DA">
        <w:rPr>
          <w:color w:val="000000" w:themeColor="text1"/>
          <w:u w:color="000000" w:themeColor="text1"/>
        </w:rPr>
        <w:t>’</w:t>
      </w:r>
      <w:r w:rsidRPr="00AD452C">
        <w:rPr>
          <w:color w:val="000000" w:themeColor="text1"/>
          <w:u w:color="000000" w:themeColor="text1"/>
        </w:rPr>
        <w:t>s Playhouse</w:t>
      </w:r>
      <w:r>
        <w:rPr>
          <w:color w:val="000000" w:themeColor="text1"/>
          <w:u w:color="000000" w:themeColor="text1"/>
        </w:rPr>
        <w:t>, which</w:t>
      </w:r>
      <w:r w:rsidRPr="00AD452C">
        <w:rPr>
          <w:color w:val="000000" w:themeColor="text1"/>
          <w:u w:color="000000" w:themeColor="text1"/>
        </w:rPr>
        <w:t xml:space="preserve"> employed many peop</w:t>
      </w:r>
      <w:r>
        <w:rPr>
          <w:color w:val="000000" w:themeColor="text1"/>
          <w:u w:color="000000" w:themeColor="text1"/>
        </w:rPr>
        <w:t>le throughout the capital city; and</w:t>
      </w:r>
    </w:p>
    <w:p w:rsidR="005A71C2" w:rsidRDefault="005A71C2" w:rsidP="008E5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reared one fine son, </w:t>
      </w:r>
      <w:r w:rsidRPr="00AD452C">
        <w:rPr>
          <w:color w:val="000000" w:themeColor="text1"/>
          <w:u w:color="000000" w:themeColor="text1"/>
        </w:rPr>
        <w:t>Tommy Jones</w:t>
      </w:r>
      <w:r>
        <w:rPr>
          <w:color w:val="000000" w:themeColor="text1"/>
          <w:u w:color="000000" w:themeColor="text1"/>
        </w:rPr>
        <w:t>, and he and his wife,</w:t>
      </w:r>
      <w:r w:rsidRPr="00AD452C">
        <w:rPr>
          <w:color w:val="000000" w:themeColor="text1"/>
          <w:u w:color="000000" w:themeColor="text1"/>
        </w:rPr>
        <w:t xml:space="preserve"> Elnora</w:t>
      </w:r>
      <w:r>
        <w:rPr>
          <w:color w:val="000000" w:themeColor="text1"/>
          <w:u w:color="000000" w:themeColor="text1"/>
        </w:rPr>
        <w:t>, blessed her with six grandchildren</w:t>
      </w:r>
      <w:r w:rsidRPr="00AD45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ten</w:t>
      </w:r>
      <w:r w:rsidRPr="00AD45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AD452C">
        <w:rPr>
          <w:color w:val="000000" w:themeColor="text1"/>
          <w:u w:color="000000" w:themeColor="text1"/>
        </w:rPr>
        <w:t>reat</w:t>
      </w:r>
      <w:r>
        <w:rPr>
          <w:color w:val="000000" w:themeColor="text1"/>
          <w:u w:color="000000" w:themeColor="text1"/>
        </w:rPr>
        <w:noBreakHyphen/>
        <w:t>g</w:t>
      </w:r>
      <w:r w:rsidRPr="00AD452C">
        <w:rPr>
          <w:color w:val="000000" w:themeColor="text1"/>
          <w:u w:color="000000" w:themeColor="text1"/>
        </w:rPr>
        <w:t xml:space="preserve">randchildren, </w:t>
      </w:r>
      <w:r>
        <w:rPr>
          <w:color w:val="000000" w:themeColor="text1"/>
          <w:u w:color="000000" w:themeColor="text1"/>
        </w:rPr>
        <w:t>five</w:t>
      </w:r>
      <w:r w:rsidRPr="00AD45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AD452C">
        <w:rPr>
          <w:color w:val="000000" w:themeColor="text1"/>
          <w:u w:color="000000" w:themeColor="text1"/>
        </w:rPr>
        <w:t>reat</w:t>
      </w:r>
      <w:r>
        <w:rPr>
          <w:color w:val="000000" w:themeColor="text1"/>
          <w:u w:color="000000" w:themeColor="text1"/>
        </w:rPr>
        <w:noBreakHyphen/>
        <w:t>g</w:t>
      </w:r>
      <w:r w:rsidRPr="00AD452C">
        <w:rPr>
          <w:color w:val="000000" w:themeColor="text1"/>
          <w:u w:color="000000" w:themeColor="text1"/>
        </w:rPr>
        <w:t>reat</w:t>
      </w:r>
      <w:r>
        <w:rPr>
          <w:color w:val="000000" w:themeColor="text1"/>
          <w:u w:color="000000" w:themeColor="text1"/>
        </w:rPr>
        <w:noBreakHyphen/>
        <w:t>grandchildren, and three</w:t>
      </w:r>
      <w:r w:rsidRPr="00AD45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AD452C">
        <w:rPr>
          <w:color w:val="000000" w:themeColor="text1"/>
          <w:u w:color="000000" w:themeColor="text1"/>
        </w:rPr>
        <w:t>reat</w:t>
      </w:r>
      <w:r>
        <w:rPr>
          <w:color w:val="000000" w:themeColor="text1"/>
          <w:u w:color="000000" w:themeColor="text1"/>
        </w:rPr>
        <w:noBreakHyphen/>
        <w:t>g</w:t>
      </w:r>
      <w:r w:rsidRPr="00AD452C">
        <w:rPr>
          <w:color w:val="000000" w:themeColor="text1"/>
          <w:u w:color="000000" w:themeColor="text1"/>
        </w:rPr>
        <w:t>reat</w:t>
      </w:r>
      <w:r>
        <w:rPr>
          <w:color w:val="000000" w:themeColor="text1"/>
          <w:u w:color="000000" w:themeColor="text1"/>
        </w:rPr>
        <w:noBreakHyphen/>
        <w:t>great</w:t>
      </w:r>
      <w:r>
        <w:rPr>
          <w:color w:val="000000" w:themeColor="text1"/>
          <w:u w:color="000000" w:themeColor="text1"/>
        </w:rPr>
        <w:noBreakHyphen/>
        <w:t>g</w:t>
      </w:r>
      <w:r w:rsidRPr="00AD452C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; and</w:t>
      </w: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hundredth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they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>
        <w:t xml:space="preserve">.  Now, therefore, </w:t>
      </w: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A71C2" w:rsidRDefault="005A7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1C2" w:rsidRPr="008D22FE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>Lillian Jones Dennis</w:t>
      </w:r>
      <w:r w:rsidRPr="008D22FE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Richland County, up</w:t>
      </w:r>
      <w:r w:rsidRPr="008D22FE">
        <w:rPr>
          <w:color w:val="000000" w:themeColor="text1"/>
          <w:u w:color="000000" w:themeColor="text1"/>
        </w:rPr>
        <w:t xml:space="preserve">on the occasion of her one hundredth birthday, and wish 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1C2" w:rsidRDefault="005A71C2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Lillian Jones Dennis.</w:t>
      </w:r>
    </w:p>
    <w:p w:rsidR="005A71C2" w:rsidRDefault="005A71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50A51" w:rsidRDefault="00250A51" w:rsidP="005A71C2">
      <w:pPr>
        <w:pStyle w:val="BillDots"/>
      </w:pPr>
    </w:p>
    <w:sectPr w:rsidR="00250A51" w:rsidSect="009208A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6DA" w:rsidRDefault="004E36DA" w:rsidP="009F0C77">
      <w:r>
        <w:separator/>
      </w:r>
    </w:p>
  </w:endnote>
  <w:endnote w:type="continuationSeparator" w:id="0">
    <w:p w:rsidR="004E36DA" w:rsidRDefault="004E36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99599E-DB5D-4131-9D59-0AFB2DD15130}"/>
    <w:embedBold r:id="rId2" w:fontKey="{36ED53FC-9BC0-4392-9F9F-6A900D484E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3AF5AF-CF2A-4583-BF68-D0B39AEB29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E018D6C-A747-4935-AB9D-5928ED8D02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74D4AD-CECB-43B3-8B74-BF69B5D9F0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9FB" w:rsidRPr="00250A51" w:rsidRDefault="00250A51" w:rsidP="00250A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[287]</w:t>
    </w:r>
    <w:r>
      <w:tab/>
    </w:r>
    <w:r w:rsidR="001F0C28">
      <w:fldChar w:fldCharType="begin"/>
    </w:r>
    <w:r w:rsidR="005A71C2">
      <w:instrText xml:space="preserve"> PAGE  \* MERGEFORMAT </w:instrText>
    </w:r>
    <w:r w:rsidR="001F0C28">
      <w:fldChar w:fldCharType="separate"/>
    </w:r>
    <w:r w:rsidR="00D332BE">
      <w:rPr>
        <w:noProof/>
      </w:rPr>
      <w:t>1</w:t>
    </w:r>
    <w:r w:rsidR="001F0C2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6DA" w:rsidRDefault="004E36DA" w:rsidP="009F0C77">
      <w:r>
        <w:separator/>
      </w:r>
    </w:p>
  </w:footnote>
  <w:footnote w:type="continuationSeparator" w:id="0">
    <w:p w:rsidR="004E36DA" w:rsidRDefault="004E36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22CM13"/>
    <w:docVar w:name="CoverBillType" w:val="c"/>
    <w:docVar w:name="docpath" w:val="L:\Council\bills\GM\29522CM13.DOCX"/>
    <w:docVar w:name="dvBillNumber" w:val="2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B32B7"/>
    <w:rsid w:val="000123D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63629"/>
    <w:rsid w:val="001A4A62"/>
    <w:rsid w:val="001A681E"/>
    <w:rsid w:val="001C5F3C"/>
    <w:rsid w:val="001D08F2"/>
    <w:rsid w:val="001F0C28"/>
    <w:rsid w:val="002037CA"/>
    <w:rsid w:val="002047A2"/>
    <w:rsid w:val="002321B6"/>
    <w:rsid w:val="0023696B"/>
    <w:rsid w:val="00250967"/>
    <w:rsid w:val="00250A51"/>
    <w:rsid w:val="002759C5"/>
    <w:rsid w:val="00277DEE"/>
    <w:rsid w:val="00280D88"/>
    <w:rsid w:val="00294ABE"/>
    <w:rsid w:val="002A3EB4"/>
    <w:rsid w:val="00325348"/>
    <w:rsid w:val="00386317"/>
    <w:rsid w:val="00393688"/>
    <w:rsid w:val="003D411E"/>
    <w:rsid w:val="003E3C1E"/>
    <w:rsid w:val="003E6148"/>
    <w:rsid w:val="00400EAA"/>
    <w:rsid w:val="00402278"/>
    <w:rsid w:val="0041760A"/>
    <w:rsid w:val="004809EE"/>
    <w:rsid w:val="004E36DA"/>
    <w:rsid w:val="00511EE9"/>
    <w:rsid w:val="00521E00"/>
    <w:rsid w:val="00577C6C"/>
    <w:rsid w:val="0058501B"/>
    <w:rsid w:val="005A71C2"/>
    <w:rsid w:val="005B0008"/>
    <w:rsid w:val="006215AA"/>
    <w:rsid w:val="006235B8"/>
    <w:rsid w:val="00633E40"/>
    <w:rsid w:val="006340D9"/>
    <w:rsid w:val="00643B8E"/>
    <w:rsid w:val="00665EBC"/>
    <w:rsid w:val="0069470D"/>
    <w:rsid w:val="006A476C"/>
    <w:rsid w:val="006C6A93"/>
    <w:rsid w:val="006E02F9"/>
    <w:rsid w:val="0071234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3424"/>
    <w:rsid w:val="00872729"/>
    <w:rsid w:val="00875A9F"/>
    <w:rsid w:val="008E520D"/>
    <w:rsid w:val="008F4429"/>
    <w:rsid w:val="00910476"/>
    <w:rsid w:val="00932670"/>
    <w:rsid w:val="009352BB"/>
    <w:rsid w:val="009720ED"/>
    <w:rsid w:val="009829FB"/>
    <w:rsid w:val="00990668"/>
    <w:rsid w:val="009F0C77"/>
    <w:rsid w:val="009F4DD1"/>
    <w:rsid w:val="00A01A54"/>
    <w:rsid w:val="00A0582A"/>
    <w:rsid w:val="00A64E80"/>
    <w:rsid w:val="00A741D9"/>
    <w:rsid w:val="00A9741D"/>
    <w:rsid w:val="00AD4B17"/>
    <w:rsid w:val="00B26FA6"/>
    <w:rsid w:val="00B741CB"/>
    <w:rsid w:val="00B934F3"/>
    <w:rsid w:val="00BB32B7"/>
    <w:rsid w:val="00BB6347"/>
    <w:rsid w:val="00BD2134"/>
    <w:rsid w:val="00C038D8"/>
    <w:rsid w:val="00C045DD"/>
    <w:rsid w:val="00C3136F"/>
    <w:rsid w:val="00C3483A"/>
    <w:rsid w:val="00C74E9D"/>
    <w:rsid w:val="00C82FD3"/>
    <w:rsid w:val="00C90EEE"/>
    <w:rsid w:val="00CC11F1"/>
    <w:rsid w:val="00CC6B7B"/>
    <w:rsid w:val="00CD3619"/>
    <w:rsid w:val="00CF4447"/>
    <w:rsid w:val="00D332BE"/>
    <w:rsid w:val="00D405E7"/>
    <w:rsid w:val="00D41D56"/>
    <w:rsid w:val="00D6260D"/>
    <w:rsid w:val="00D6662B"/>
    <w:rsid w:val="00D93F90"/>
    <w:rsid w:val="00D95E2F"/>
    <w:rsid w:val="00D970A9"/>
    <w:rsid w:val="00DA0C3A"/>
    <w:rsid w:val="00DB3AC0"/>
    <w:rsid w:val="00DD7FB1"/>
    <w:rsid w:val="00DE68F0"/>
    <w:rsid w:val="00DF3845"/>
    <w:rsid w:val="00DF7E17"/>
    <w:rsid w:val="00E10641"/>
    <w:rsid w:val="00E860FC"/>
    <w:rsid w:val="00EB00A2"/>
    <w:rsid w:val="00EB1BF3"/>
    <w:rsid w:val="00EF3EEE"/>
    <w:rsid w:val="00F149A7"/>
    <w:rsid w:val="00F50BAF"/>
    <w:rsid w:val="00F52C10"/>
    <w:rsid w:val="00F81FFD"/>
    <w:rsid w:val="00F82B4D"/>
    <w:rsid w:val="00F85228"/>
    <w:rsid w:val="00FB6773"/>
    <w:rsid w:val="00FD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3AD008-E3DC-4651-8EAD-A5E63540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6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5A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4-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23-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287_201305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287_2013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38902-F2FE-4B04-90E7-9F7459944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287: Lillian Jones Dennis - South Carolina Legislature Online</dc:title>
  <dc:subject/>
  <dc:creator>%USERNAME%</dc:creator>
  <cp:keywords/>
  <dc:description/>
  <cp:lastModifiedBy>N Cumfer</cp:lastModifiedBy>
  <cp:revision>5</cp:revision>
  <cp:lastPrinted>2013-01-23T19:27:00Z</cp:lastPrinted>
  <dcterms:created xsi:type="dcterms:W3CDTF">2013-05-02T15:54:00Z</dcterms:created>
  <dcterms:modified xsi:type="dcterms:W3CDTF">2014-12-04T20:37:00Z</dcterms:modified>
</cp:coreProperties>
</file>