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276A6">
        <w:rPr>
          <w:rFonts w:eastAsia="Times New Roman" w:cs="Times New Roman"/>
          <w:b/>
          <w:szCs w:val="20"/>
        </w:rPr>
        <w:t>South Carolina General Assembly</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276A6">
        <w:rPr>
          <w:rFonts w:eastAsia="Times New Roman" w:cs="Times New Roman"/>
          <w:szCs w:val="20"/>
        </w:rPr>
        <w:t>120th Session, 2013-2014</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76A6" w:rsidRPr="006276A6" w:rsidRDefault="00786DDF"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A184, R206, S294</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76A6">
        <w:rPr>
          <w:rFonts w:eastAsia="Times New Roman" w:cs="Times New Roman"/>
          <w:b/>
          <w:szCs w:val="20"/>
        </w:rPr>
        <w:t>STATUS INFORMATION</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76A6">
        <w:rPr>
          <w:rFonts w:eastAsia="Times New Roman" w:cs="Times New Roman"/>
          <w:szCs w:val="20"/>
        </w:rPr>
        <w:t>General Bill</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76A6">
        <w:rPr>
          <w:rFonts w:eastAsia="Times New Roman" w:cs="Times New Roman"/>
          <w:szCs w:val="20"/>
        </w:rPr>
        <w:t>Sponsors: Senators Cleary and Ford</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76A6">
        <w:rPr>
          <w:rFonts w:eastAsia="Times New Roman" w:cs="Times New Roman"/>
          <w:szCs w:val="20"/>
        </w:rPr>
        <w:t>Document Path: l:\council\bills\nl\13034dg13.docx</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02FE" w:rsidRDefault="00F002FE"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2013</w:t>
      </w:r>
    </w:p>
    <w:p w:rsidR="00F002FE" w:rsidRDefault="00F002FE"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11, 2013</w:t>
      </w:r>
    </w:p>
    <w:p w:rsidR="00F002FE" w:rsidRDefault="00F002FE"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6, 2013</w:t>
      </w:r>
    </w:p>
    <w:p w:rsidR="00F002FE" w:rsidRDefault="00F002FE"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F002FE" w:rsidRDefault="00F002FE"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F002FE" w:rsidRDefault="00F002FE"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76A6">
        <w:rPr>
          <w:rFonts w:eastAsia="Times New Roman" w:cs="Times New Roman"/>
          <w:szCs w:val="20"/>
        </w:rPr>
        <w:t>Summary: Local accommodation tax revenues</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76A6" w:rsidRPr="006276A6" w:rsidRDefault="006276A6" w:rsidP="006276A6">
      <w:pPr>
        <w:widowControl w:val="0"/>
        <w:tabs>
          <w:tab w:val="center" w:pos="590"/>
          <w:tab w:val="center" w:pos="1440"/>
          <w:tab w:val="left" w:pos="1872"/>
          <w:tab w:val="left" w:pos="9187"/>
        </w:tabs>
        <w:rPr>
          <w:rFonts w:eastAsia="Times New Roman" w:cs="Times New Roman"/>
          <w:szCs w:val="20"/>
        </w:rPr>
      </w:pPr>
      <w:r w:rsidRPr="006276A6">
        <w:rPr>
          <w:rFonts w:eastAsia="Times New Roman" w:cs="Times New Roman"/>
          <w:b/>
          <w:szCs w:val="20"/>
        </w:rPr>
        <w:t>HISTORY OF LEGISLATIVE ACTIONS</w:t>
      </w:r>
    </w:p>
    <w:p w:rsidR="006276A6" w:rsidRPr="006276A6" w:rsidRDefault="006276A6" w:rsidP="006276A6">
      <w:pPr>
        <w:widowControl w:val="0"/>
        <w:tabs>
          <w:tab w:val="center" w:pos="590"/>
          <w:tab w:val="center" w:pos="1440"/>
          <w:tab w:val="left" w:pos="1872"/>
          <w:tab w:val="left" w:pos="9187"/>
        </w:tabs>
        <w:rPr>
          <w:rFonts w:eastAsia="Times New Roman" w:cs="Times New Roman"/>
          <w:szCs w:val="20"/>
        </w:rPr>
      </w:pPr>
    </w:p>
    <w:p w:rsidR="006276A6" w:rsidRPr="006276A6" w:rsidRDefault="006276A6" w:rsidP="006276A6">
      <w:pPr>
        <w:widowControl w:val="0"/>
        <w:tabs>
          <w:tab w:val="center" w:pos="590"/>
          <w:tab w:val="center" w:pos="1440"/>
          <w:tab w:val="left" w:pos="1872"/>
          <w:tab w:val="left" w:pos="9187"/>
        </w:tabs>
        <w:rPr>
          <w:rFonts w:eastAsia="Times New Roman" w:cs="Times New Roman"/>
          <w:szCs w:val="20"/>
        </w:rPr>
      </w:pPr>
      <w:bookmarkStart w:id="0" w:name="_GoBack"/>
      <w:r w:rsidRPr="006276A6">
        <w:rPr>
          <w:rFonts w:eastAsia="Times New Roman" w:cs="Times New Roman"/>
          <w:szCs w:val="20"/>
          <w:u w:val="single"/>
        </w:rPr>
        <w:tab/>
        <w:t>Date</w:t>
      </w:r>
      <w:r w:rsidRPr="006276A6">
        <w:rPr>
          <w:rFonts w:eastAsia="Times New Roman" w:cs="Times New Roman"/>
          <w:szCs w:val="20"/>
          <w:u w:val="single"/>
        </w:rPr>
        <w:tab/>
        <w:t>Body</w:t>
      </w:r>
      <w:r w:rsidRPr="006276A6">
        <w:rPr>
          <w:rFonts w:eastAsia="Times New Roman" w:cs="Times New Roman"/>
          <w:szCs w:val="20"/>
          <w:u w:val="single"/>
        </w:rPr>
        <w:tab/>
        <w:t>Action Description with journal page number</w:t>
      </w:r>
      <w:r w:rsidRPr="006276A6">
        <w:rPr>
          <w:rFonts w:eastAsia="Times New Roman" w:cs="Times New Roman"/>
          <w:szCs w:val="20"/>
          <w:u w:val="single"/>
        </w:rPr>
        <w:tab/>
      </w:r>
      <w:bookmarkEnd w:id="0"/>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51381C">
        <w:rPr>
          <w:rFonts w:cs="Times New Roman"/>
        </w:rPr>
        <w:t>Introduced and read first time (</w:t>
      </w:r>
      <w:hyperlink r:id="rId6" w:history="1">
        <w:r w:rsidRPr="0051381C">
          <w:rPr>
            <w:rStyle w:val="Hyperlink"/>
            <w:rFonts w:cs="Times New Roman"/>
          </w:rPr>
          <w:t>Senate Journal</w:t>
        </w:r>
        <w:r w:rsidRPr="0051381C">
          <w:rPr>
            <w:rStyle w:val="Hyperlink"/>
            <w:rFonts w:cs="Times New Roman"/>
          </w:rPr>
          <w:noBreakHyphen/>
          <w:t>page 7</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51381C">
        <w:rPr>
          <w:rFonts w:cs="Times New Roman"/>
        </w:rPr>
        <w:t>R</w:t>
      </w:r>
      <w:r>
        <w:rPr>
          <w:rFonts w:cs="Times New Roman"/>
        </w:rPr>
        <w:t xml:space="preserve">eferred to Committee on </w:t>
      </w:r>
      <w:r w:rsidRPr="0051381C">
        <w:rPr>
          <w:rFonts w:cs="Times New Roman"/>
          <w:b/>
        </w:rPr>
        <w:t>Finance</w:t>
      </w:r>
      <w:r>
        <w:rPr>
          <w:rFonts w:cs="Times New Roman"/>
        </w:rPr>
        <w:t xml:space="preserve"> </w:t>
      </w:r>
      <w:r w:rsidRPr="0051381C">
        <w:rPr>
          <w:rFonts w:cs="Times New Roman"/>
        </w:rPr>
        <w:t>(</w:t>
      </w:r>
      <w:hyperlink r:id="rId7" w:history="1">
        <w:r w:rsidRPr="0051381C">
          <w:rPr>
            <w:rStyle w:val="Hyperlink"/>
            <w:rFonts w:cs="Times New Roman"/>
          </w:rPr>
          <w:t>Senate Journal</w:t>
        </w:r>
        <w:r w:rsidRPr="0051381C">
          <w:rPr>
            <w:rStyle w:val="Hyperlink"/>
            <w:rFonts w:cs="Times New Roman"/>
          </w:rPr>
          <w:noBreakHyphen/>
          <w:t>page 7</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51381C">
        <w:rPr>
          <w:rFonts w:cs="Times New Roman"/>
        </w:rPr>
        <w:t>Committee r</w:t>
      </w:r>
      <w:r>
        <w:rPr>
          <w:rFonts w:cs="Times New Roman"/>
        </w:rPr>
        <w:t xml:space="preserve">eport: Favorable with amendment </w:t>
      </w:r>
      <w:r w:rsidRPr="0051381C">
        <w:rPr>
          <w:rFonts w:cs="Times New Roman"/>
          <w:b/>
        </w:rPr>
        <w:t>Finance</w:t>
      </w:r>
      <w:r w:rsidRPr="0051381C">
        <w:rPr>
          <w:rFonts w:cs="Times New Roman"/>
        </w:rPr>
        <w:t xml:space="preserve"> (</w:t>
      </w:r>
      <w:hyperlink r:id="rId8" w:history="1">
        <w:r w:rsidRPr="0051381C">
          <w:rPr>
            <w:rStyle w:val="Hyperlink"/>
            <w:rFonts w:cs="Times New Roman"/>
          </w:rPr>
          <w:t>Senate Journal</w:t>
        </w:r>
        <w:r w:rsidRPr="0051381C">
          <w:rPr>
            <w:rStyle w:val="Hyperlink"/>
            <w:rFonts w:cs="Times New Roman"/>
          </w:rPr>
          <w:noBreakHyphen/>
          <w:t>page 25</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r>
      <w:r>
        <w:rPr>
          <w:rFonts w:cs="Times New Roman"/>
        </w:rPr>
        <w:tab/>
      </w:r>
      <w:r w:rsidRPr="0051381C">
        <w:rPr>
          <w:rFonts w:cs="Times New Roman"/>
        </w:rPr>
        <w:t>Scrivener's error corrected</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51381C">
        <w:rPr>
          <w:rFonts w:cs="Times New Roman"/>
        </w:rPr>
        <w:t>Committee Amendment Adopted (</w:t>
      </w:r>
      <w:hyperlink r:id="rId9" w:history="1">
        <w:r w:rsidRPr="0051381C">
          <w:rPr>
            <w:rStyle w:val="Hyperlink"/>
            <w:rFonts w:cs="Times New Roman"/>
          </w:rPr>
          <w:t>Senate Journal</w:t>
        </w:r>
        <w:r w:rsidRPr="0051381C">
          <w:rPr>
            <w:rStyle w:val="Hyperlink"/>
            <w:rFonts w:cs="Times New Roman"/>
          </w:rPr>
          <w:noBreakHyphen/>
          <w:t>page 10</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51381C">
        <w:rPr>
          <w:rFonts w:cs="Times New Roman"/>
        </w:rPr>
        <w:t>Read second time (</w:t>
      </w:r>
      <w:hyperlink r:id="rId10" w:history="1">
        <w:r w:rsidRPr="0051381C">
          <w:rPr>
            <w:rStyle w:val="Hyperlink"/>
            <w:rFonts w:cs="Times New Roman"/>
          </w:rPr>
          <w:t>Senate Journal</w:t>
        </w:r>
        <w:r w:rsidRPr="0051381C">
          <w:rPr>
            <w:rStyle w:val="Hyperlink"/>
            <w:rFonts w:cs="Times New Roman"/>
          </w:rPr>
          <w:noBreakHyphen/>
          <w:t>page 10</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51381C">
        <w:rPr>
          <w:rFonts w:cs="Times New Roman"/>
        </w:rPr>
        <w:t>Roll call Ayes</w:t>
      </w:r>
      <w:r>
        <w:rPr>
          <w:rFonts w:cs="Times New Roman"/>
        </w:rPr>
        <w:noBreakHyphen/>
      </w:r>
      <w:r w:rsidRPr="0051381C">
        <w:rPr>
          <w:rFonts w:cs="Times New Roman"/>
        </w:rPr>
        <w:t>40  Nays</w:t>
      </w:r>
      <w:r>
        <w:rPr>
          <w:rFonts w:cs="Times New Roman"/>
        </w:rPr>
        <w:noBreakHyphen/>
      </w:r>
      <w:r w:rsidRPr="0051381C">
        <w:rPr>
          <w:rFonts w:cs="Times New Roman"/>
        </w:rPr>
        <w:t>1 (</w:t>
      </w:r>
      <w:hyperlink r:id="rId11" w:history="1">
        <w:r w:rsidRPr="0051381C">
          <w:rPr>
            <w:rStyle w:val="Hyperlink"/>
            <w:rFonts w:cs="Times New Roman"/>
          </w:rPr>
          <w:t>Senate Journal</w:t>
        </w:r>
        <w:r w:rsidRPr="0051381C">
          <w:rPr>
            <w:rStyle w:val="Hyperlink"/>
            <w:rFonts w:cs="Times New Roman"/>
          </w:rPr>
          <w:noBreakHyphen/>
          <w:t>page 10</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51381C">
        <w:rPr>
          <w:rFonts w:cs="Times New Roman"/>
        </w:rPr>
        <w:t>Re</w:t>
      </w:r>
      <w:r>
        <w:rPr>
          <w:rFonts w:cs="Times New Roman"/>
        </w:rPr>
        <w:t xml:space="preserve">ad third time and sent to House </w:t>
      </w:r>
      <w:r w:rsidRPr="0051381C">
        <w:rPr>
          <w:rFonts w:cs="Times New Roman"/>
        </w:rPr>
        <w:t>(</w:t>
      </w:r>
      <w:hyperlink r:id="rId12" w:history="1">
        <w:r w:rsidRPr="0051381C">
          <w:rPr>
            <w:rStyle w:val="Hyperlink"/>
            <w:rFonts w:cs="Times New Roman"/>
          </w:rPr>
          <w:t>Senate Journal</w:t>
        </w:r>
        <w:r w:rsidRPr="0051381C">
          <w:rPr>
            <w:rStyle w:val="Hyperlink"/>
            <w:rFonts w:cs="Times New Roman"/>
          </w:rPr>
          <w:noBreakHyphen/>
          <w:t>page 14</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r>
      <w:r>
        <w:rPr>
          <w:rFonts w:cs="Times New Roman"/>
        </w:rPr>
        <w:tab/>
      </w:r>
      <w:r w:rsidRPr="0051381C">
        <w:rPr>
          <w:rFonts w:cs="Times New Roman"/>
        </w:rPr>
        <w:t>Scrivener's error corrected</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t>House</w:t>
      </w:r>
      <w:r>
        <w:rPr>
          <w:rFonts w:cs="Times New Roman"/>
        </w:rPr>
        <w:tab/>
      </w:r>
      <w:r w:rsidRPr="0051381C">
        <w:rPr>
          <w:rFonts w:cs="Times New Roman"/>
        </w:rPr>
        <w:t>Introduced and read first time (</w:t>
      </w:r>
      <w:hyperlink r:id="rId13" w:history="1">
        <w:r w:rsidRPr="0051381C">
          <w:rPr>
            <w:rStyle w:val="Hyperlink"/>
            <w:rFonts w:cs="Times New Roman"/>
          </w:rPr>
          <w:t>House Journal</w:t>
        </w:r>
        <w:r w:rsidRPr="0051381C">
          <w:rPr>
            <w:rStyle w:val="Hyperlink"/>
            <w:rFonts w:cs="Times New Roman"/>
          </w:rPr>
          <w:noBreakHyphen/>
          <w:t>page 8</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t>House</w:t>
      </w:r>
      <w:r>
        <w:rPr>
          <w:rFonts w:cs="Times New Roman"/>
        </w:rPr>
        <w:tab/>
      </w:r>
      <w:r w:rsidRPr="0051381C">
        <w:rPr>
          <w:rFonts w:cs="Times New Roman"/>
        </w:rPr>
        <w:t>Referred</w:t>
      </w:r>
      <w:r>
        <w:rPr>
          <w:rFonts w:cs="Times New Roman"/>
        </w:rPr>
        <w:t xml:space="preserve"> to Committee on </w:t>
      </w:r>
      <w:r w:rsidRPr="0051381C">
        <w:rPr>
          <w:rFonts w:cs="Times New Roman"/>
          <w:b/>
        </w:rPr>
        <w:t>Ways and Means</w:t>
      </w:r>
      <w:r>
        <w:rPr>
          <w:rFonts w:cs="Times New Roman"/>
        </w:rPr>
        <w:t xml:space="preserve"> </w:t>
      </w:r>
      <w:r w:rsidRPr="0051381C">
        <w:rPr>
          <w:rFonts w:cs="Times New Roman"/>
        </w:rPr>
        <w:t>(</w:t>
      </w:r>
      <w:hyperlink r:id="rId14" w:history="1">
        <w:r w:rsidRPr="0051381C">
          <w:rPr>
            <w:rStyle w:val="Hyperlink"/>
            <w:rFonts w:cs="Times New Roman"/>
          </w:rPr>
          <w:t>House Journal</w:t>
        </w:r>
        <w:r w:rsidRPr="0051381C">
          <w:rPr>
            <w:rStyle w:val="Hyperlink"/>
            <w:rFonts w:cs="Times New Roman"/>
          </w:rPr>
          <w:noBreakHyphen/>
          <w:t>page 8</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51381C">
        <w:rPr>
          <w:rFonts w:cs="Times New Roman"/>
        </w:rPr>
        <w:t>Committee r</w:t>
      </w:r>
      <w:r>
        <w:rPr>
          <w:rFonts w:cs="Times New Roman"/>
        </w:rPr>
        <w:t xml:space="preserve">eport: Favorable </w:t>
      </w:r>
      <w:r w:rsidRPr="0051381C">
        <w:rPr>
          <w:rFonts w:cs="Times New Roman"/>
          <w:b/>
        </w:rPr>
        <w:t>Ways and Means</w:t>
      </w:r>
      <w:r>
        <w:rPr>
          <w:rFonts w:cs="Times New Roman"/>
        </w:rPr>
        <w:t xml:space="preserve"> </w:t>
      </w:r>
      <w:r w:rsidRPr="0051381C">
        <w:rPr>
          <w:rFonts w:cs="Times New Roman"/>
        </w:rPr>
        <w:t>(</w:t>
      </w:r>
      <w:hyperlink r:id="rId15" w:history="1">
        <w:r w:rsidRPr="0051381C">
          <w:rPr>
            <w:rStyle w:val="Hyperlink"/>
            <w:rFonts w:cs="Times New Roman"/>
          </w:rPr>
          <w:t>House Journal</w:t>
        </w:r>
        <w:r w:rsidRPr="0051381C">
          <w:rPr>
            <w:rStyle w:val="Hyperlink"/>
            <w:rFonts w:cs="Times New Roman"/>
          </w:rPr>
          <w:noBreakHyphen/>
          <w:t>page 46</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51381C">
        <w:rPr>
          <w:rFonts w:cs="Times New Roman"/>
        </w:rPr>
        <w:t>Read second time (</w:t>
      </w:r>
      <w:hyperlink r:id="rId16" w:history="1">
        <w:r w:rsidRPr="0051381C">
          <w:rPr>
            <w:rStyle w:val="Hyperlink"/>
            <w:rFonts w:cs="Times New Roman"/>
          </w:rPr>
          <w:t>House Journal</w:t>
        </w:r>
        <w:r w:rsidRPr="0051381C">
          <w:rPr>
            <w:rStyle w:val="Hyperlink"/>
            <w:rFonts w:cs="Times New Roman"/>
          </w:rPr>
          <w:noBreakHyphen/>
          <w:t>page 101</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51381C">
        <w:rPr>
          <w:rFonts w:cs="Times New Roman"/>
        </w:rPr>
        <w:t>Roll call Yeas</w:t>
      </w:r>
      <w:r>
        <w:rPr>
          <w:rFonts w:cs="Times New Roman"/>
        </w:rPr>
        <w:noBreakHyphen/>
      </w:r>
      <w:r w:rsidRPr="0051381C">
        <w:rPr>
          <w:rFonts w:cs="Times New Roman"/>
        </w:rPr>
        <w:t>92  Nays</w:t>
      </w:r>
      <w:r>
        <w:rPr>
          <w:rFonts w:cs="Times New Roman"/>
        </w:rPr>
        <w:noBreakHyphen/>
      </w:r>
      <w:r w:rsidRPr="0051381C">
        <w:rPr>
          <w:rFonts w:cs="Times New Roman"/>
        </w:rPr>
        <w:t>0 (</w:t>
      </w:r>
      <w:hyperlink r:id="rId17" w:history="1">
        <w:r w:rsidRPr="0051381C">
          <w:rPr>
            <w:rStyle w:val="Hyperlink"/>
            <w:rFonts w:cs="Times New Roman"/>
          </w:rPr>
          <w:t>House Journal</w:t>
        </w:r>
        <w:r w:rsidRPr="0051381C">
          <w:rPr>
            <w:rStyle w:val="Hyperlink"/>
            <w:rFonts w:cs="Times New Roman"/>
          </w:rPr>
          <w:noBreakHyphen/>
          <w:t>page 102</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1381C">
        <w:rPr>
          <w:rFonts w:cs="Times New Roman"/>
        </w:rPr>
        <w:t>Read third time and enrolled (</w:t>
      </w:r>
      <w:hyperlink r:id="rId18" w:history="1">
        <w:r w:rsidRPr="0051381C">
          <w:rPr>
            <w:rStyle w:val="Hyperlink"/>
            <w:rFonts w:cs="Times New Roman"/>
          </w:rPr>
          <w:t>House Journal</w:t>
        </w:r>
        <w:r w:rsidRPr="0051381C">
          <w:rPr>
            <w:rStyle w:val="Hyperlink"/>
            <w:rFonts w:cs="Times New Roman"/>
          </w:rPr>
          <w:noBreakHyphen/>
          <w:t>page 11</w:t>
        </w:r>
      </w:hyperlink>
      <w:r w:rsidRPr="0051381C">
        <w:rPr>
          <w:rFonts w:cs="Times New Roman"/>
        </w:rPr>
        <w:t>)</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51381C">
        <w:rPr>
          <w:rFonts w:cs="Times New Roman"/>
        </w:rPr>
        <w:t>Ratified R 206</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1381C">
        <w:rPr>
          <w:rFonts w:cs="Times New Roman"/>
        </w:rPr>
        <w:t>Signed By Governor</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51381C">
        <w:rPr>
          <w:rFonts w:cs="Times New Roman"/>
        </w:rPr>
        <w:t>Effective date 06/02/14</w:t>
      </w:r>
    </w:p>
    <w:p w:rsidR="00786DDF" w:rsidRDefault="00786DDF" w:rsidP="00786DDF">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51381C">
        <w:rPr>
          <w:rFonts w:cs="Times New Roman"/>
        </w:rPr>
        <w:t>Act No</w:t>
      </w:r>
      <w:r>
        <w:rPr>
          <w:rFonts w:cs="Times New Roman"/>
        </w:rPr>
        <w:t>. </w:t>
      </w:r>
      <w:r w:rsidRPr="0051381C">
        <w:rPr>
          <w:rFonts w:cs="Times New Roman"/>
        </w:rPr>
        <w:t>184</w:t>
      </w:r>
    </w:p>
    <w:p w:rsidR="00786DDF" w:rsidRDefault="00786DDF" w:rsidP="00786DDF">
      <w:pPr>
        <w:widowControl w:val="0"/>
        <w:tabs>
          <w:tab w:val="right" w:pos="1008"/>
          <w:tab w:val="left" w:pos="1152"/>
          <w:tab w:val="left" w:pos="1872"/>
          <w:tab w:val="left" w:pos="9187"/>
        </w:tabs>
        <w:ind w:left="2088" w:hanging="2088"/>
        <w:rPr>
          <w:rFonts w:cs="Times New Roman"/>
        </w:rPr>
      </w:pPr>
    </w:p>
    <w:p w:rsidR="006276A6" w:rsidRPr="006276A6" w:rsidRDefault="006276A6" w:rsidP="006276A6">
      <w:pPr>
        <w:widowControl w:val="0"/>
        <w:tabs>
          <w:tab w:val="right" w:pos="1008"/>
          <w:tab w:val="left" w:pos="1152"/>
          <w:tab w:val="left" w:pos="1872"/>
          <w:tab w:val="left" w:pos="9187"/>
        </w:tabs>
        <w:ind w:left="2088" w:hanging="2088"/>
        <w:rPr>
          <w:rFonts w:eastAsia="Times New Roman" w:cs="Times New Roman"/>
          <w:szCs w:val="20"/>
        </w:rPr>
      </w:pP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76A6">
        <w:rPr>
          <w:rFonts w:eastAsia="Times New Roman" w:cs="Times New Roman"/>
          <w:b/>
          <w:szCs w:val="20"/>
        </w:rPr>
        <w:t>VERSIONS OF THIS BILL</w:t>
      </w:r>
    </w:p>
    <w:p w:rsidR="006276A6" w:rsidRPr="006276A6" w:rsidRDefault="006276A6"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76A6" w:rsidRPr="006276A6" w:rsidRDefault="003D0B48" w:rsidP="00627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6276A6" w:rsidRPr="006276A6">
          <w:rPr>
            <w:rFonts w:eastAsia="Times New Roman" w:cs="Times New Roman"/>
            <w:color w:val="0000FF" w:themeColor="hyperlink"/>
            <w:szCs w:val="20"/>
            <w:u w:val="single"/>
          </w:rPr>
          <w:t>1/24/2013</w:t>
        </w:r>
      </w:hyperlink>
    </w:p>
    <w:p w:rsidR="006276A6" w:rsidRPr="006276A6" w:rsidRDefault="003D0B48"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276A6" w:rsidRPr="006276A6">
          <w:rPr>
            <w:rFonts w:eastAsia="Times New Roman" w:cs="Times New Roman"/>
            <w:color w:val="0000FF" w:themeColor="hyperlink"/>
            <w:szCs w:val="20"/>
            <w:u w:val="single"/>
          </w:rPr>
          <w:t>2/27/2013</w:t>
        </w:r>
      </w:hyperlink>
    </w:p>
    <w:p w:rsidR="006276A6" w:rsidRPr="006276A6" w:rsidRDefault="003D0B48"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276A6" w:rsidRPr="006276A6">
          <w:rPr>
            <w:rFonts w:eastAsia="Times New Roman" w:cs="Times New Roman"/>
            <w:color w:val="0000FF" w:themeColor="hyperlink"/>
            <w:szCs w:val="20"/>
            <w:u w:val="single"/>
          </w:rPr>
          <w:t>2/28/2013</w:t>
        </w:r>
      </w:hyperlink>
    </w:p>
    <w:p w:rsidR="006276A6" w:rsidRPr="006276A6" w:rsidRDefault="003D0B48"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276A6" w:rsidRPr="006276A6">
          <w:rPr>
            <w:rFonts w:eastAsia="Times New Roman" w:cs="Times New Roman"/>
            <w:color w:val="0000FF" w:themeColor="hyperlink"/>
            <w:szCs w:val="20"/>
            <w:u w:val="single"/>
          </w:rPr>
          <w:t>3/6/2013</w:t>
        </w:r>
      </w:hyperlink>
    </w:p>
    <w:p w:rsidR="006276A6" w:rsidRPr="006276A6" w:rsidRDefault="003D0B48"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276A6" w:rsidRPr="006276A6">
          <w:rPr>
            <w:rFonts w:eastAsia="Times New Roman" w:cs="Times New Roman"/>
            <w:color w:val="0000FF" w:themeColor="hyperlink"/>
            <w:szCs w:val="20"/>
            <w:u w:val="single"/>
          </w:rPr>
          <w:t>3/7/2013</w:t>
        </w:r>
      </w:hyperlink>
    </w:p>
    <w:p w:rsidR="006276A6" w:rsidRPr="006276A6" w:rsidRDefault="003D0B48"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276A6" w:rsidRPr="006276A6">
          <w:rPr>
            <w:rFonts w:eastAsia="Times New Roman" w:cs="Times New Roman"/>
            <w:color w:val="0000FF" w:themeColor="hyperlink"/>
            <w:szCs w:val="20"/>
            <w:u w:val="single"/>
          </w:rPr>
          <w:t>5/15/2014</w:t>
        </w:r>
      </w:hyperlink>
    </w:p>
    <w:p w:rsidR="006276A6" w:rsidRPr="006276A6" w:rsidRDefault="006276A6"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276A6" w:rsidRDefault="006276A6" w:rsidP="0062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276A6" w:rsidSect="006276A6">
          <w:pgSz w:w="12240" w:h="15840" w:code="1"/>
          <w:pgMar w:top="1080" w:right="1440" w:bottom="1080" w:left="1440" w:header="720" w:footer="720" w:gutter="0"/>
          <w:pgNumType w:start="1"/>
          <w:cols w:space="720"/>
          <w:noEndnote/>
          <w:docGrid w:linePitch="360"/>
        </w:sectPr>
      </w:pPr>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R206, S294)</w:t>
      </w:r>
    </w:p>
    <w:p w:rsidR="00456B78" w:rsidRPr="008836A5"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56B78" w:rsidRPr="006276A6"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276A6">
        <w:rPr>
          <w:rFonts w:cs="Times New Roman"/>
          <w:b/>
          <w:color w:val="000000" w:themeColor="text1"/>
          <w:szCs w:val="36"/>
        </w:rPr>
        <w:t xml:space="preserve">AN ACT </w:t>
      </w:r>
      <w:r w:rsidRPr="006276A6">
        <w:rPr>
          <w:rFonts w:cs="Times New Roman"/>
          <w:b/>
          <w:color w:val="000000" w:themeColor="text1"/>
        </w:rPr>
        <w:t>TO AMEND SECTION 6</w:t>
      </w:r>
      <w:r w:rsidRPr="006276A6">
        <w:rPr>
          <w:rFonts w:cs="Times New Roman"/>
          <w:b/>
          <w:color w:val="000000" w:themeColor="text1"/>
        </w:rPr>
        <w:noBreakHyphen/>
        <w:t>4</w:t>
      </w:r>
      <w:r w:rsidRPr="006276A6">
        <w:rPr>
          <w:rFonts w:cs="Times New Roman"/>
          <w:b/>
          <w:color w:val="000000" w:themeColor="text1"/>
        </w:rPr>
        <w:noBreakHyphen/>
        <w:t>10, AS AMENDED, CODE OF LAWS OF SOUTH CAROLINA, 1976, RELATING TO THE EXPENDITURE OF LOCAL ACCOMMODATIONS TAX REVENUES, SO AS TO CLARIFY THAT IN CERTAIN SITUATIONS, FUNDS MAY BE USED FOR BEACH RENOURISHMENT, AND TO ALLOW A MUNICIPALITY OR COUNTY, IN CERTAIN SITUATIONS, UPON A TWO</w:t>
      </w:r>
      <w:r w:rsidRPr="006276A6">
        <w:rPr>
          <w:rFonts w:cs="Times New Roman"/>
          <w:b/>
          <w:color w:val="000000" w:themeColor="text1"/>
        </w:rPr>
        <w:noBreakHyphen/>
        <w:t>THIRDS VOTE OF THE MEMBERSHIP OF THE LOCAL GOVERNING BODY, TO HOLD THE FUNDS FOR MORE THAN TWO YEARS IF THE FUNDS ARE COMMITTED FOR THE CONTROL AND REPAIR OF WATERFRONT EROSION, INCLUDING BEACH RENOURISHMENT.</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331F">
        <w:rPr>
          <w:rFonts w:cs="Times New Roman"/>
        </w:rPr>
        <w:t>Be it enacted by the General Assembly of the State of South Carolina:</w:t>
      </w:r>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B78" w:rsidRPr="00F16377"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Accommodations tax revenue used for beach renourishment</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rPr>
        <w:t>SECTION</w:t>
      </w:r>
      <w:r w:rsidRPr="00BF331F">
        <w:rPr>
          <w:rFonts w:cs="Times New Roman"/>
        </w:rPr>
        <w:tab/>
        <w:t>1.</w:t>
      </w:r>
      <w:r w:rsidRPr="00BF331F">
        <w:rPr>
          <w:rFonts w:cs="Times New Roman"/>
        </w:rPr>
        <w:tab/>
      </w:r>
      <w:r w:rsidRPr="00BF331F">
        <w:rPr>
          <w:rFonts w:cs="Times New Roman"/>
          <w:color w:val="000000" w:themeColor="text1"/>
        </w:rPr>
        <w:t>Section 6</w:t>
      </w:r>
      <w:r w:rsidRPr="00BF331F">
        <w:rPr>
          <w:rFonts w:cs="Times New Roman"/>
          <w:color w:val="000000" w:themeColor="text1"/>
        </w:rPr>
        <w:noBreakHyphen/>
        <w:t>4</w:t>
      </w:r>
      <w:r w:rsidRPr="00BF331F">
        <w:rPr>
          <w:rFonts w:cs="Times New Roman"/>
          <w:color w:val="000000" w:themeColor="text1"/>
        </w:rPr>
        <w:noBreakHyphen/>
        <w:t>10(4)(b) of the 1976 Code is amended to read:</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t>“(b)</w:t>
      </w:r>
      <w:r w:rsidRPr="00BF331F">
        <w:rPr>
          <w:rFonts w:cs="Times New Roman"/>
          <w:color w:val="000000" w:themeColor="text1"/>
        </w:rPr>
        <w:tab/>
        <w:t xml:space="preserve">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Pr>
          <w:rFonts w:cs="Times New Roman"/>
          <w:color w:val="000000" w:themeColor="text1"/>
        </w:rPr>
        <w:tab/>
      </w:r>
      <w:r w:rsidRPr="00BF331F">
        <w:rPr>
          <w:rFonts w:cs="Times New Roman"/>
          <w:color w:val="000000" w:themeColor="text1"/>
        </w:rPr>
        <w:t>‘Tourism</w:t>
      </w:r>
      <w:r w:rsidRPr="00BF331F">
        <w:rPr>
          <w:rFonts w:cs="Times New Roman"/>
          <w:color w:val="000000" w:themeColor="text1"/>
        </w:rPr>
        <w:noBreakHyphen/>
        <w:t xml:space="preserve">related expenditures’ include: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r>
      <w:r>
        <w:rPr>
          <w:rFonts w:cs="Times New Roman"/>
          <w:color w:val="000000" w:themeColor="text1"/>
        </w:rPr>
        <w:tab/>
      </w:r>
      <w:r>
        <w:rPr>
          <w:rFonts w:cs="Times New Roman"/>
          <w:color w:val="000000" w:themeColor="text1"/>
        </w:rPr>
        <w:tab/>
        <w:t>(</w:t>
      </w:r>
      <w:r w:rsidRPr="00BF331F">
        <w:rPr>
          <w:rFonts w:cs="Times New Roman"/>
          <w:color w:val="000000" w:themeColor="text1"/>
        </w:rPr>
        <w:t>i)</w:t>
      </w:r>
      <w:r w:rsidRPr="00BF331F">
        <w:rPr>
          <w:rFonts w:cs="Times New Roman"/>
          <w:color w:val="000000" w:themeColor="text1"/>
        </w:rPr>
        <w:tab/>
      </w:r>
      <w:r w:rsidRPr="00BF331F">
        <w:rPr>
          <w:rFonts w:cs="Times New Roman"/>
          <w:color w:val="000000" w:themeColor="text1"/>
        </w:rPr>
        <w:tab/>
        <w:t xml:space="preserve">advertising and promotion of tourism so as to develop and increase tourist attendance through the generation of publicity;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t>(ii)</w:t>
      </w:r>
      <w:r w:rsidRPr="00BF331F">
        <w:rPr>
          <w:rFonts w:cs="Times New Roman"/>
          <w:color w:val="000000" w:themeColor="text1"/>
        </w:rPr>
        <w:tab/>
        <w:t xml:space="preserve">promotion of the arts and cultural events;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t>(iii)</w:t>
      </w:r>
      <w:r w:rsidRPr="00BF331F">
        <w:rPr>
          <w:rFonts w:cs="Times New Roman"/>
          <w:color w:val="000000" w:themeColor="text1"/>
        </w:rPr>
        <w:tab/>
        <w:t>construction, maintenance, and operation of facilities for civic and cultural activities including construction and maintenance of acce</w:t>
      </w:r>
      <w:r>
        <w:rPr>
          <w:rFonts w:cs="Times New Roman"/>
          <w:color w:val="000000" w:themeColor="text1"/>
        </w:rPr>
        <w:t>s</w:t>
      </w:r>
      <w:r w:rsidRPr="00BF331F">
        <w:rPr>
          <w:rFonts w:cs="Times New Roman"/>
          <w:color w:val="000000" w:themeColor="text1"/>
        </w:rPr>
        <w:t xml:space="preserve">s and other nearby roads and utilities for the facilities;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t>(iv)</w:t>
      </w:r>
      <w:r w:rsidRPr="00BF331F">
        <w:rPr>
          <w:rFonts w:cs="Times New Roman"/>
          <w:color w:val="000000" w:themeColor="text1"/>
        </w:rPr>
        <w:tab/>
        <w:t xml:space="preserve">the criminal justice system, law enforcement, fire protection, solid waste collection, and health facilities when required to </w:t>
      </w:r>
      <w:r w:rsidRPr="00BF331F">
        <w:rPr>
          <w:rFonts w:cs="Times New Roman"/>
          <w:color w:val="000000" w:themeColor="text1"/>
        </w:rPr>
        <w:lastRenderedPageBreak/>
        <w:t xml:space="preserve">serve tourists and tourist facilities.  This is based on the estimated percentage of costs directly attributed to tourists;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Pr>
          <w:rFonts w:cs="Times New Roman"/>
          <w:color w:val="000000" w:themeColor="text1"/>
        </w:rPr>
        <w:tab/>
        <w:t>(v)</w:t>
      </w:r>
      <w:r>
        <w:rPr>
          <w:rFonts w:cs="Times New Roman"/>
          <w:color w:val="000000" w:themeColor="text1"/>
        </w:rPr>
        <w:tab/>
      </w:r>
      <w:r w:rsidRPr="00BF331F">
        <w:rPr>
          <w:rFonts w:cs="Times New Roman"/>
          <w:color w:val="000000" w:themeColor="text1"/>
        </w:rPr>
        <w:t xml:space="preserve">public facilities such as restrooms, dressing rooms, parks, and parking lots;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t>(vi)</w:t>
      </w:r>
      <w:r w:rsidRPr="00BF331F">
        <w:rPr>
          <w:rFonts w:cs="Times New Roman"/>
          <w:color w:val="000000" w:themeColor="text1"/>
        </w:rPr>
        <w:tab/>
        <w:t xml:space="preserve">tourist shuttle transportation; </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t>(vii)</w:t>
      </w:r>
      <w:r>
        <w:rPr>
          <w:rFonts w:cs="Times New Roman"/>
          <w:color w:val="000000" w:themeColor="text1"/>
        </w:rPr>
        <w:tab/>
      </w:r>
      <w:r w:rsidRPr="00BF331F">
        <w:rPr>
          <w:rFonts w:cs="Times New Roman"/>
          <w:color w:val="000000" w:themeColor="text1"/>
        </w:rPr>
        <w:t>control and repair of waterfront erosion</w:t>
      </w:r>
      <w:r w:rsidRPr="00BF331F">
        <w:rPr>
          <w:rFonts w:cs="Times New Roman"/>
          <w:color w:val="000000" w:themeColor="text1"/>
          <w:u w:color="000000" w:themeColor="text1"/>
        </w:rPr>
        <w:t>, including beach renourishment</w:t>
      </w:r>
      <w:r w:rsidRPr="00BF331F">
        <w:rPr>
          <w:rFonts w:cs="Times New Roman"/>
          <w:color w:val="000000" w:themeColor="text1"/>
        </w:rPr>
        <w:t>;</w:t>
      </w:r>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t>(viii)</w:t>
      </w:r>
      <w:r w:rsidRPr="00BF331F">
        <w:rPr>
          <w:rFonts w:cs="Times New Roman"/>
          <w:color w:val="000000" w:themeColor="text1"/>
        </w:rPr>
        <w:tab/>
        <w:t>operating visitor information centers.”</w:t>
      </w:r>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6B78" w:rsidRPr="00F16377"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Accommodations tax revenue, extension for beach renourishment</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SECTION</w:t>
      </w:r>
      <w:r w:rsidRPr="00BF331F">
        <w:rPr>
          <w:rFonts w:cs="Times New Roman"/>
          <w:color w:val="000000" w:themeColor="text1"/>
        </w:rPr>
        <w:tab/>
        <w:t>2.</w:t>
      </w:r>
      <w:r w:rsidRPr="00BF331F">
        <w:rPr>
          <w:rFonts w:cs="Times New Roman"/>
          <w:color w:val="000000" w:themeColor="text1"/>
        </w:rPr>
        <w:tab/>
        <w:t>Section 6</w:t>
      </w:r>
      <w:r w:rsidRPr="00BF331F">
        <w:rPr>
          <w:rFonts w:cs="Times New Roman"/>
          <w:color w:val="000000" w:themeColor="text1"/>
        </w:rPr>
        <w:noBreakHyphen/>
        <w:t>4</w:t>
      </w:r>
      <w:r w:rsidRPr="00BF331F">
        <w:rPr>
          <w:rFonts w:cs="Times New Roman"/>
          <w:color w:val="000000" w:themeColor="text1"/>
        </w:rPr>
        <w:noBreakHyphen/>
        <w:t>10(4)(c) of the 1976 Code is amended to read:</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F331F">
        <w:rPr>
          <w:rFonts w:cs="Times New Roman"/>
          <w:color w:val="000000" w:themeColor="text1"/>
        </w:rPr>
        <w:tab/>
      </w:r>
      <w:r w:rsidRPr="00BF331F">
        <w:rPr>
          <w:rFonts w:cs="Times New Roman"/>
          <w:color w:val="000000" w:themeColor="text1"/>
        </w:rPr>
        <w:tab/>
        <w:t>“(c)</w:t>
      </w:r>
      <w:r w:rsidRPr="00BF331F">
        <w:rPr>
          <w:rFonts w:cs="Times New Roman"/>
          <w:color w:val="000000" w:themeColor="text1"/>
          <w:u w:color="000000" w:themeColor="text1"/>
        </w:rPr>
        <w:t>(i)</w:t>
      </w:r>
      <w:r w:rsidRPr="00BF331F">
        <w:rPr>
          <w:rFonts w:cs="Times New Roman"/>
          <w:color w:val="000000" w:themeColor="text1"/>
        </w:rPr>
        <w:tab/>
        <w:t xml:space="preserve">Allocations to the special fund must be spent by the municipality or county within two years of receipt.  However, the time limit may be extended upon the recommendation of the </w:t>
      </w:r>
      <w:r w:rsidRPr="00BF331F">
        <w:rPr>
          <w:rFonts w:cs="Times New Roman"/>
          <w:color w:val="000000" w:themeColor="text1"/>
          <w:u w:color="000000" w:themeColor="text1"/>
        </w:rPr>
        <w:t>local governing body of the</w:t>
      </w:r>
      <w:r w:rsidRPr="00BF331F">
        <w:rPr>
          <w:rFonts w:cs="Times New Roman"/>
          <w:color w:val="000000" w:themeColor="text1"/>
        </w:rPr>
        <w:t xml:space="preserve"> county or municipality and approval of the </w:t>
      </w:r>
      <w:r w:rsidRPr="00BF331F">
        <w:rPr>
          <w:rFonts w:cs="Times New Roman"/>
          <w:color w:val="000000" w:themeColor="text1"/>
          <w:u w:color="000000" w:themeColor="text1"/>
        </w:rPr>
        <w:t>oversight committee established pursuant to Section 6</w:t>
      </w:r>
      <w:r w:rsidRPr="00BF331F">
        <w:rPr>
          <w:rFonts w:cs="Times New Roman"/>
          <w:color w:val="000000" w:themeColor="text1"/>
          <w:u w:color="000000" w:themeColor="text1"/>
        </w:rPr>
        <w:noBreakHyphen/>
        <w:t>4</w:t>
      </w:r>
      <w:r w:rsidRPr="00BF331F">
        <w:rPr>
          <w:rFonts w:cs="Times New Roman"/>
          <w:color w:val="000000" w:themeColor="text1"/>
          <w:u w:color="000000" w:themeColor="text1"/>
        </w:rPr>
        <w:noBreakHyphen/>
        <w:t>35</w:t>
      </w:r>
      <w:r w:rsidRPr="00BF331F">
        <w:rPr>
          <w:rFonts w:cs="Times New Roman"/>
          <w:color w:val="000000" w:themeColor="text1"/>
        </w:rPr>
        <w:t>.  An extension must include provisions that funds be committed for a specific project or program.</w:t>
      </w: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rPr>
        <w:tab/>
      </w:r>
      <w:r w:rsidRPr="00BF331F">
        <w:rPr>
          <w:rFonts w:cs="Times New Roman"/>
          <w:color w:val="000000" w:themeColor="text1"/>
          <w:u w:color="000000" w:themeColor="text1"/>
        </w:rPr>
        <w:t>(ii)</w:t>
      </w:r>
      <w:r w:rsidRPr="00BF331F">
        <w:rPr>
          <w:rFonts w:cs="Times New Roman"/>
          <w:color w:val="000000" w:themeColor="text1"/>
        </w:rPr>
        <w:tab/>
      </w:r>
      <w:r w:rsidRPr="00BF331F">
        <w:rPr>
          <w:rFonts w:cs="Times New Roman"/>
          <w:color w:val="000000" w:themeColor="text1"/>
          <w:u w:color="000000" w:themeColor="text1"/>
        </w:rPr>
        <w:t>Notwithstanding the provisions of subsubitem (i), upon a two</w:t>
      </w:r>
      <w:r w:rsidRPr="00BF331F">
        <w:rPr>
          <w:rFonts w:cs="Times New Roman"/>
          <w:color w:val="000000" w:themeColor="text1"/>
          <w:u w:color="000000" w:themeColor="text1"/>
        </w:rPr>
        <w:noBreakHyphen/>
        <w:t xml:space="preserve">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w:t>
      </w:r>
      <w:r>
        <w:rPr>
          <w:rFonts w:cs="Times New Roman"/>
          <w:color w:val="000000" w:themeColor="text1"/>
          <w:u w:color="000000" w:themeColor="text1"/>
        </w:rPr>
        <w:t xml:space="preserve">shall </w:t>
      </w:r>
      <w:r w:rsidRPr="00BF331F">
        <w:rPr>
          <w:rFonts w:cs="Times New Roman"/>
          <w:color w:val="000000" w:themeColor="text1"/>
          <w:u w:color="000000" w:themeColor="text1"/>
        </w:rPr>
        <w:t>notify the oversight committee, established pursuant to Section 6</w:t>
      </w:r>
      <w:r w:rsidRPr="00BF331F">
        <w:rPr>
          <w:rFonts w:cs="Times New Roman"/>
          <w:color w:val="000000" w:themeColor="text1"/>
          <w:u w:color="000000" w:themeColor="text1"/>
        </w:rPr>
        <w:noBreakHyphen/>
        <w:t>4</w:t>
      </w:r>
      <w:r w:rsidRPr="00BF331F">
        <w:rPr>
          <w:rFonts w:cs="Times New Roman"/>
          <w:color w:val="000000" w:themeColor="text1"/>
          <w:u w:color="000000" w:themeColor="text1"/>
        </w:rPr>
        <w:noBreakHyphen/>
        <w:t>35, of the basic activity of the committed funds</w:t>
      </w:r>
      <w:r>
        <w:rPr>
          <w:rFonts w:cs="Times New Roman"/>
          <w:color w:val="000000" w:themeColor="text1"/>
          <w:u w:color="000000" w:themeColor="text1"/>
        </w:rPr>
        <w:t>,</w:t>
      </w:r>
      <w:r w:rsidRPr="00BF331F">
        <w:rPr>
          <w:rFonts w:cs="Times New Roman"/>
          <w:color w:val="000000" w:themeColor="text1"/>
          <w:u w:color="000000" w:themeColor="text1"/>
        </w:rPr>
        <w:t xml:space="preserve"> including beginning balance, deposits, expenditures, and ending balance.”</w:t>
      </w:r>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6B78"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Time effective</w:t>
      </w:r>
    </w:p>
    <w:p w:rsidR="00456B78" w:rsidRPr="00F16377"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6B78" w:rsidRPr="00BF331F" w:rsidRDefault="00456B78"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331F">
        <w:rPr>
          <w:rFonts w:cs="Times New Roman"/>
        </w:rPr>
        <w:t>SECTION</w:t>
      </w:r>
      <w:r w:rsidRPr="00BF331F">
        <w:rPr>
          <w:rFonts w:cs="Times New Roman"/>
        </w:rPr>
        <w:tab/>
        <w:t>3.</w:t>
      </w:r>
      <w:r w:rsidRPr="00BF331F">
        <w:rPr>
          <w:rFonts w:cs="Times New Roman"/>
        </w:rPr>
        <w:tab/>
        <w:t>This act takes effect upon approval by the Governor.</w:t>
      </w:r>
    </w:p>
    <w:p w:rsidR="00456B78" w:rsidRDefault="00456B78" w:rsidP="00456B78">
      <w:pPr>
        <w:tabs>
          <w:tab w:val="left" w:pos="1440"/>
          <w:tab w:val="left" w:pos="1800"/>
          <w:tab w:val="left" w:pos="2880"/>
        </w:tabs>
        <w:rPr>
          <w:color w:val="000000" w:themeColor="text1"/>
        </w:rPr>
      </w:pPr>
    </w:p>
    <w:p w:rsidR="00456B78" w:rsidRDefault="00456B78" w:rsidP="00456B78">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456B78" w:rsidRDefault="00456B78" w:rsidP="00456B78">
      <w:pPr>
        <w:tabs>
          <w:tab w:val="left" w:pos="1440"/>
          <w:tab w:val="left" w:pos="1800"/>
          <w:tab w:val="left" w:pos="2880"/>
        </w:tabs>
        <w:rPr>
          <w:color w:val="000000" w:themeColor="text1"/>
        </w:rPr>
      </w:pPr>
    </w:p>
    <w:p w:rsidR="00456B78" w:rsidRDefault="00456B78" w:rsidP="00456B78">
      <w:pPr>
        <w:tabs>
          <w:tab w:val="left" w:pos="1440"/>
          <w:tab w:val="left" w:pos="1800"/>
          <w:tab w:val="left" w:pos="2880"/>
        </w:tabs>
        <w:rPr>
          <w:color w:val="000000" w:themeColor="text1"/>
        </w:rPr>
      </w:pPr>
      <w:r>
        <w:rPr>
          <w:color w:val="000000" w:themeColor="text1"/>
        </w:rPr>
        <w:t>Approved the 2</w:t>
      </w:r>
      <w:r w:rsidRPr="00F352EA">
        <w:rPr>
          <w:color w:val="000000" w:themeColor="text1"/>
          <w:vertAlign w:val="superscript"/>
        </w:rPr>
        <w:t>nd</w:t>
      </w:r>
      <w:r>
        <w:rPr>
          <w:color w:val="000000" w:themeColor="text1"/>
        </w:rPr>
        <w:t xml:space="preserve"> day of June, 2014. </w:t>
      </w:r>
    </w:p>
    <w:p w:rsidR="00456B78" w:rsidRDefault="00456B78" w:rsidP="00456B78">
      <w:pPr>
        <w:tabs>
          <w:tab w:val="left" w:pos="1440"/>
          <w:tab w:val="left" w:pos="1800"/>
          <w:tab w:val="left" w:pos="2880"/>
        </w:tabs>
        <w:jc w:val="center"/>
        <w:rPr>
          <w:color w:val="000000" w:themeColor="text1"/>
        </w:rPr>
      </w:pPr>
    </w:p>
    <w:p w:rsidR="00456B78" w:rsidRDefault="00456B78" w:rsidP="00456B78">
      <w:pPr>
        <w:tabs>
          <w:tab w:val="left" w:pos="1440"/>
          <w:tab w:val="left" w:pos="1800"/>
          <w:tab w:val="left" w:pos="2880"/>
        </w:tabs>
        <w:jc w:val="center"/>
        <w:rPr>
          <w:color w:val="000000" w:themeColor="text1"/>
        </w:rPr>
      </w:pPr>
      <w:r>
        <w:rPr>
          <w:color w:val="000000" w:themeColor="text1"/>
        </w:rPr>
        <w:t>__________</w:t>
      </w:r>
    </w:p>
    <w:p w:rsidR="008836A5" w:rsidRPr="00B44857" w:rsidRDefault="008836A5" w:rsidP="0045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44857" w:rsidSect="006276A6">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B1" w:rsidRDefault="000042B1" w:rsidP="007D5FAC">
      <w:r>
        <w:separator/>
      </w:r>
    </w:p>
  </w:endnote>
  <w:endnote w:type="continuationSeparator" w:id="0">
    <w:p w:rsidR="000042B1" w:rsidRDefault="000042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A6" w:rsidRPr="006276A6" w:rsidRDefault="006276A6" w:rsidP="006276A6">
    <w:pPr>
      <w:pStyle w:val="Footer"/>
      <w:tabs>
        <w:tab w:val="clear" w:pos="4680"/>
        <w:tab w:val="clear" w:pos="9360"/>
        <w:tab w:val="center" w:pos="3168"/>
      </w:tabs>
      <w:spacing w:before="120"/>
    </w:pPr>
    <w:r>
      <w:tab/>
    </w:r>
    <w:r w:rsidR="00756EB9">
      <w:fldChar w:fldCharType="begin"/>
    </w:r>
    <w:r w:rsidR="00756EB9">
      <w:instrText xml:space="preserve"> PAGE  \* MERGEFORMAT </w:instrText>
    </w:r>
    <w:r w:rsidR="00756EB9">
      <w:fldChar w:fldCharType="separate"/>
    </w:r>
    <w:r w:rsidR="003D0B48">
      <w:rPr>
        <w:noProof/>
      </w:rPr>
      <w:t>2</w:t>
    </w:r>
    <w:r w:rsidR="00756EB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A6" w:rsidRDefault="00627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B1" w:rsidRDefault="000042B1" w:rsidP="007D5FAC">
      <w:r>
        <w:separator/>
      </w:r>
    </w:p>
  </w:footnote>
  <w:footnote w:type="continuationSeparator" w:id="0">
    <w:p w:rsidR="000042B1" w:rsidRDefault="000042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294"/>
    <w:docVar w:name="ActSecretary" w:val="Huth"/>
    <w:docVar w:name="ActSIdno" w:val="(266)  294DG14"/>
    <w:docVar w:name="clipname" w:val="294DG14"/>
    <w:docVar w:name="dvBillNumber" w:val="294"/>
    <w:docVar w:name="dvBillNumberPrefix" w:val="S"/>
    <w:docVar w:name="dvOriginalBody" w:val="Senate"/>
    <w:docVar w:name="OrigSENATEBillNo" w:val="294"/>
    <w:docVar w:name="SENATEACTFULLPATH" w:val="L:\COUNCIL\ACTS\294DG14.DOCX"/>
    <w:docVar w:name="WhatActtype" w:val="AN ACT"/>
  </w:docVars>
  <w:rsids>
    <w:rsidRoot w:val="00902751"/>
    <w:rsid w:val="00002DE0"/>
    <w:rsid w:val="000042B1"/>
    <w:rsid w:val="00007DB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65C3"/>
    <w:rsid w:val="0018353C"/>
    <w:rsid w:val="00184AD0"/>
    <w:rsid w:val="00196E75"/>
    <w:rsid w:val="001A646B"/>
    <w:rsid w:val="001A75A0"/>
    <w:rsid w:val="001A7EE7"/>
    <w:rsid w:val="001B5A28"/>
    <w:rsid w:val="001B65B6"/>
    <w:rsid w:val="001B78F9"/>
    <w:rsid w:val="001B7FF5"/>
    <w:rsid w:val="001C0A4A"/>
    <w:rsid w:val="001C390F"/>
    <w:rsid w:val="001C50A7"/>
    <w:rsid w:val="001C6957"/>
    <w:rsid w:val="001D279C"/>
    <w:rsid w:val="001D550F"/>
    <w:rsid w:val="001D5B5B"/>
    <w:rsid w:val="001E0CFB"/>
    <w:rsid w:val="001E47D6"/>
    <w:rsid w:val="001F1CCC"/>
    <w:rsid w:val="001F729C"/>
    <w:rsid w:val="00200C6E"/>
    <w:rsid w:val="00204492"/>
    <w:rsid w:val="00206EF4"/>
    <w:rsid w:val="002105A7"/>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2A35"/>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5B1B"/>
    <w:rsid w:val="002F1141"/>
    <w:rsid w:val="002F45B3"/>
    <w:rsid w:val="002F6441"/>
    <w:rsid w:val="00304605"/>
    <w:rsid w:val="003049A0"/>
    <w:rsid w:val="00305689"/>
    <w:rsid w:val="0031739F"/>
    <w:rsid w:val="0031777A"/>
    <w:rsid w:val="003219FC"/>
    <w:rsid w:val="0032380E"/>
    <w:rsid w:val="00325D1F"/>
    <w:rsid w:val="003348FE"/>
    <w:rsid w:val="00334EAC"/>
    <w:rsid w:val="003405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0B48"/>
    <w:rsid w:val="003D2A73"/>
    <w:rsid w:val="003F26F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B78"/>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5E1"/>
    <w:rsid w:val="005839FC"/>
    <w:rsid w:val="00583CB3"/>
    <w:rsid w:val="005859EE"/>
    <w:rsid w:val="00590D1D"/>
    <w:rsid w:val="00591D7C"/>
    <w:rsid w:val="00594C21"/>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27AC"/>
    <w:rsid w:val="006236C9"/>
    <w:rsid w:val="00625487"/>
    <w:rsid w:val="00626F43"/>
    <w:rsid w:val="006276A6"/>
    <w:rsid w:val="0063707C"/>
    <w:rsid w:val="0063724D"/>
    <w:rsid w:val="0064018A"/>
    <w:rsid w:val="00641A70"/>
    <w:rsid w:val="00641B51"/>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5F58"/>
    <w:rsid w:val="006F0984"/>
    <w:rsid w:val="006F22C0"/>
    <w:rsid w:val="006F290C"/>
    <w:rsid w:val="006F4C72"/>
    <w:rsid w:val="007009F2"/>
    <w:rsid w:val="00704FF9"/>
    <w:rsid w:val="007052EC"/>
    <w:rsid w:val="00707063"/>
    <w:rsid w:val="007127A6"/>
    <w:rsid w:val="00731C9E"/>
    <w:rsid w:val="00734C77"/>
    <w:rsid w:val="00737039"/>
    <w:rsid w:val="007373C7"/>
    <w:rsid w:val="007469F9"/>
    <w:rsid w:val="0074783A"/>
    <w:rsid w:val="007514EF"/>
    <w:rsid w:val="007540DB"/>
    <w:rsid w:val="00756EB9"/>
    <w:rsid w:val="00764BFB"/>
    <w:rsid w:val="00765D0A"/>
    <w:rsid w:val="007664A2"/>
    <w:rsid w:val="007746C2"/>
    <w:rsid w:val="00775216"/>
    <w:rsid w:val="00775B87"/>
    <w:rsid w:val="00782D3B"/>
    <w:rsid w:val="00784A23"/>
    <w:rsid w:val="00786DDF"/>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62BB"/>
    <w:rsid w:val="008E03BA"/>
    <w:rsid w:val="008E1BCF"/>
    <w:rsid w:val="008F4CA1"/>
    <w:rsid w:val="008F510F"/>
    <w:rsid w:val="008F5F0A"/>
    <w:rsid w:val="008F7D5B"/>
    <w:rsid w:val="00900319"/>
    <w:rsid w:val="0090133D"/>
    <w:rsid w:val="00902751"/>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5EF1"/>
    <w:rsid w:val="00A062DB"/>
    <w:rsid w:val="00A14F94"/>
    <w:rsid w:val="00A22884"/>
    <w:rsid w:val="00A23CED"/>
    <w:rsid w:val="00A25E64"/>
    <w:rsid w:val="00A26387"/>
    <w:rsid w:val="00A3022E"/>
    <w:rsid w:val="00A450A2"/>
    <w:rsid w:val="00A46627"/>
    <w:rsid w:val="00A475E8"/>
    <w:rsid w:val="00A61397"/>
    <w:rsid w:val="00A6249F"/>
    <w:rsid w:val="00A62F8F"/>
    <w:rsid w:val="00A64E80"/>
    <w:rsid w:val="00A73974"/>
    <w:rsid w:val="00A74007"/>
    <w:rsid w:val="00A96A62"/>
    <w:rsid w:val="00A9741D"/>
    <w:rsid w:val="00A9744F"/>
    <w:rsid w:val="00AA2E19"/>
    <w:rsid w:val="00AA3A5F"/>
    <w:rsid w:val="00AA3FFC"/>
    <w:rsid w:val="00AA464A"/>
    <w:rsid w:val="00AA4D72"/>
    <w:rsid w:val="00AA64F5"/>
    <w:rsid w:val="00AA73CD"/>
    <w:rsid w:val="00AB1AB5"/>
    <w:rsid w:val="00AB2F1E"/>
    <w:rsid w:val="00AB355F"/>
    <w:rsid w:val="00AB4224"/>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857"/>
    <w:rsid w:val="00B4797F"/>
    <w:rsid w:val="00B516BA"/>
    <w:rsid w:val="00B520A2"/>
    <w:rsid w:val="00B62CAB"/>
    <w:rsid w:val="00B72ED3"/>
    <w:rsid w:val="00B73571"/>
    <w:rsid w:val="00B74177"/>
    <w:rsid w:val="00B83DA1"/>
    <w:rsid w:val="00B846E9"/>
    <w:rsid w:val="00BB1593"/>
    <w:rsid w:val="00BB43F6"/>
    <w:rsid w:val="00BB5A4E"/>
    <w:rsid w:val="00BB7B1B"/>
    <w:rsid w:val="00BC5FF9"/>
    <w:rsid w:val="00BE36EB"/>
    <w:rsid w:val="00BE41F8"/>
    <w:rsid w:val="00BF1B60"/>
    <w:rsid w:val="00BF2034"/>
    <w:rsid w:val="00BF2870"/>
    <w:rsid w:val="00BF33CD"/>
    <w:rsid w:val="00BF352D"/>
    <w:rsid w:val="00BF6E92"/>
    <w:rsid w:val="00C0158B"/>
    <w:rsid w:val="00C02F6F"/>
    <w:rsid w:val="00C03629"/>
    <w:rsid w:val="00C04FCB"/>
    <w:rsid w:val="00C0547C"/>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3783"/>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360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37B"/>
    <w:rsid w:val="00D8576C"/>
    <w:rsid w:val="00D9130B"/>
    <w:rsid w:val="00D92268"/>
    <w:rsid w:val="00D94602"/>
    <w:rsid w:val="00D958BB"/>
    <w:rsid w:val="00DA1730"/>
    <w:rsid w:val="00DA77C1"/>
    <w:rsid w:val="00DB01BE"/>
    <w:rsid w:val="00DB1297"/>
    <w:rsid w:val="00DC093F"/>
    <w:rsid w:val="00DC6CFE"/>
    <w:rsid w:val="00DD198F"/>
    <w:rsid w:val="00DD1FFC"/>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42F7"/>
    <w:rsid w:val="00EA2A3A"/>
    <w:rsid w:val="00EA77B0"/>
    <w:rsid w:val="00EB223A"/>
    <w:rsid w:val="00EB5374"/>
    <w:rsid w:val="00EC47CE"/>
    <w:rsid w:val="00ED11DA"/>
    <w:rsid w:val="00ED4871"/>
    <w:rsid w:val="00EE42B4"/>
    <w:rsid w:val="00EE663F"/>
    <w:rsid w:val="00EF0E4A"/>
    <w:rsid w:val="00EF3301"/>
    <w:rsid w:val="00EF6923"/>
    <w:rsid w:val="00F002FE"/>
    <w:rsid w:val="00F035BD"/>
    <w:rsid w:val="00F07446"/>
    <w:rsid w:val="00F10FAC"/>
    <w:rsid w:val="00F16377"/>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CE8"/>
    <w:rsid w:val="00F721C4"/>
    <w:rsid w:val="00F7296A"/>
    <w:rsid w:val="00F86999"/>
    <w:rsid w:val="00F96D9D"/>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A72AC0B3-C51C-4454-AE7A-AA581898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27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07DB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276A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05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3-11-13.docx" TargetMode="External"/><Relationship Id="rId18" Type="http://schemas.openxmlformats.org/officeDocument/2006/relationships/hyperlink" Target="file:///H:\HJ%20Archive\2014\05-28-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294_20130228.docx" TargetMode="External"/><Relationship Id="rId7" Type="http://schemas.openxmlformats.org/officeDocument/2006/relationships/hyperlink" Target="file:///H:\SJ%20Archive\2013\01-24-13.docx" TargetMode="External"/><Relationship Id="rId12" Type="http://schemas.openxmlformats.org/officeDocument/2006/relationships/hyperlink" Target="file:///H:\SJ%20Archive\2013\03-07-13.docx" TargetMode="External"/><Relationship Id="rId17" Type="http://schemas.openxmlformats.org/officeDocument/2006/relationships/hyperlink" Target="file:///H:\HJ%20Archive\2014\05-27-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27-14.docx" TargetMode="External"/><Relationship Id="rId20" Type="http://schemas.openxmlformats.org/officeDocument/2006/relationships/hyperlink" Target="file:///p:\pprever\2013-14\294_20130227.docx" TargetMode="External"/><Relationship Id="rId1" Type="http://schemas.openxmlformats.org/officeDocument/2006/relationships/styles" Target="styles.xml"/><Relationship Id="rId6" Type="http://schemas.openxmlformats.org/officeDocument/2006/relationships/hyperlink" Target="file:///H:\SJ%20Archive\2013\01-24-13.docx" TargetMode="External"/><Relationship Id="rId11" Type="http://schemas.openxmlformats.org/officeDocument/2006/relationships/hyperlink" Target="file:///H:\SJ%20Archive\2013\03-06-13.docx" TargetMode="External"/><Relationship Id="rId24" Type="http://schemas.openxmlformats.org/officeDocument/2006/relationships/hyperlink" Target="file:///p:\pprever\2013-14\294_20140515.docx" TargetMode="Externa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hyperlink" Target="file:///p:\pprever\2013-14\294_20130307.docx" TargetMode="External"/><Relationship Id="rId28" Type="http://schemas.openxmlformats.org/officeDocument/2006/relationships/theme" Target="theme/theme1.xml"/><Relationship Id="rId10" Type="http://schemas.openxmlformats.org/officeDocument/2006/relationships/hyperlink" Target="file:///H:\SJ%20Archive\2013\03-06-13.docx" TargetMode="External"/><Relationship Id="rId19" Type="http://schemas.openxmlformats.org/officeDocument/2006/relationships/hyperlink" Target="file:///p:\pprever\2013-14\294_20130124.docx" TargetMode="External"/><Relationship Id="rId4" Type="http://schemas.openxmlformats.org/officeDocument/2006/relationships/footnotes" Target="footnotes.xml"/><Relationship Id="rId9" Type="http://schemas.openxmlformats.org/officeDocument/2006/relationships/hyperlink" Target="file:///H:\SJ%20Archive\2013\03-06-13.docx" TargetMode="External"/><Relationship Id="rId14" Type="http://schemas.openxmlformats.org/officeDocument/2006/relationships/hyperlink" Target="file:///H:\HJ%20Archive\2013\03-11-13.docx" TargetMode="External"/><Relationship Id="rId22" Type="http://schemas.openxmlformats.org/officeDocument/2006/relationships/hyperlink" Target="file:///p:\pprever\2013-14\294_2013030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294: Local accommodation tax revenues - South Carolina Legislature Online</dc:title>
  <dc:subject/>
  <dc:creator>%USERNAME%</dc:creator>
  <cp:keywords/>
  <dc:description/>
  <cp:lastModifiedBy>N Cumfer</cp:lastModifiedBy>
  <cp:revision>5</cp:revision>
  <cp:lastPrinted>2014-05-28T17:03:00Z</cp:lastPrinted>
  <dcterms:created xsi:type="dcterms:W3CDTF">2014-07-24T19:19:00Z</dcterms:created>
  <dcterms:modified xsi:type="dcterms:W3CDTF">2014-12-04T21:48:00Z</dcterms:modified>
</cp:coreProperties>
</file>