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074" w:rsidRDefault="00060074" w:rsidP="00060074">
      <w:pPr>
        <w:widowControl w:val="0"/>
        <w:jc w:val="center"/>
      </w:pPr>
      <w:r w:rsidRPr="00060074">
        <w:rPr>
          <w:b/>
        </w:rPr>
        <w:t>South Carolina General Assembly</w:t>
      </w:r>
    </w:p>
    <w:p w:rsidR="00060074" w:rsidRDefault="00060074" w:rsidP="00060074">
      <w:pPr>
        <w:widowControl w:val="0"/>
        <w:jc w:val="center"/>
      </w:pPr>
      <w:r>
        <w:t>120th Session, 2013-2014</w:t>
      </w:r>
    </w:p>
    <w:p w:rsidR="00060074" w:rsidRDefault="00060074" w:rsidP="00060074">
      <w:pPr>
        <w:widowControl w:val="0"/>
        <w:jc w:val="left"/>
      </w:pPr>
    </w:p>
    <w:p w:rsidR="00060074" w:rsidRDefault="00060074" w:rsidP="00060074">
      <w:pPr>
        <w:widowControl w:val="0"/>
        <w:jc w:val="left"/>
        <w:rPr>
          <w:b/>
        </w:rPr>
      </w:pPr>
      <w:r w:rsidRPr="00060074">
        <w:rPr>
          <w:b/>
        </w:rPr>
        <w:t>H. 3209</w:t>
      </w:r>
    </w:p>
    <w:p w:rsidR="00060074" w:rsidRDefault="00060074" w:rsidP="00060074">
      <w:pPr>
        <w:widowControl w:val="0"/>
        <w:jc w:val="left"/>
        <w:rPr>
          <w:b/>
        </w:rPr>
      </w:pPr>
    </w:p>
    <w:p w:rsidR="00060074" w:rsidRDefault="00060074" w:rsidP="00060074">
      <w:pPr>
        <w:widowControl w:val="0"/>
        <w:jc w:val="left"/>
      </w:pPr>
      <w:r w:rsidRPr="00060074">
        <w:rPr>
          <w:b/>
        </w:rPr>
        <w:t>STATUS INFORMATION</w:t>
      </w:r>
    </w:p>
    <w:p w:rsidR="00060074" w:rsidRDefault="00060074" w:rsidP="00060074">
      <w:pPr>
        <w:widowControl w:val="0"/>
        <w:jc w:val="left"/>
      </w:pPr>
    </w:p>
    <w:p w:rsidR="00060074" w:rsidRDefault="00060074" w:rsidP="00060074">
      <w:pPr>
        <w:widowControl w:val="0"/>
        <w:jc w:val="left"/>
      </w:pPr>
      <w:r>
        <w:t>House Resolution</w:t>
      </w:r>
    </w:p>
    <w:p w:rsidR="00060074" w:rsidRDefault="00060074" w:rsidP="00060074">
      <w:pPr>
        <w:widowControl w:val="0"/>
        <w:jc w:val="left"/>
      </w:pPr>
      <w:r>
        <w:t>Sponsors: Rep. Forrester</w:t>
      </w:r>
    </w:p>
    <w:p w:rsidR="00060074" w:rsidRDefault="00060074" w:rsidP="00060074">
      <w:pPr>
        <w:widowControl w:val="0"/>
        <w:jc w:val="left"/>
      </w:pPr>
      <w:r>
        <w:t>Document Path: l:\council\bills\nl\13062dg13.docx</w:t>
      </w:r>
    </w:p>
    <w:p w:rsidR="00060074" w:rsidRDefault="00060074" w:rsidP="00060074">
      <w:pPr>
        <w:widowControl w:val="0"/>
        <w:jc w:val="left"/>
      </w:pPr>
    </w:p>
    <w:p w:rsidR="00060074" w:rsidRDefault="00060074" w:rsidP="00060074">
      <w:pPr>
        <w:widowControl w:val="0"/>
        <w:jc w:val="left"/>
      </w:pPr>
      <w:r>
        <w:t>Introduced in the House on January 8, 2013</w:t>
      </w:r>
    </w:p>
    <w:p w:rsidR="00060074" w:rsidRDefault="00060074" w:rsidP="00060074">
      <w:pPr>
        <w:widowControl w:val="0"/>
        <w:jc w:val="left"/>
      </w:pPr>
      <w:r>
        <w:t>Adopted by the House on January 8, 2013</w:t>
      </w:r>
    </w:p>
    <w:p w:rsidR="00060074" w:rsidRDefault="00060074" w:rsidP="00060074">
      <w:pPr>
        <w:widowControl w:val="0"/>
        <w:jc w:val="left"/>
      </w:pPr>
    </w:p>
    <w:p w:rsidR="00060074" w:rsidRDefault="00060074" w:rsidP="00060074">
      <w:pPr>
        <w:widowControl w:val="0"/>
        <w:jc w:val="left"/>
      </w:pPr>
      <w:r>
        <w:t xml:space="preserve">Summary: </w:t>
      </w:r>
      <w:r w:rsidR="00FF55AF">
        <w:t>School for the Deaf and Blind</w:t>
      </w:r>
    </w:p>
    <w:p w:rsidR="00060074" w:rsidRDefault="00060074" w:rsidP="00060074">
      <w:pPr>
        <w:widowControl w:val="0"/>
        <w:jc w:val="left"/>
      </w:pPr>
    </w:p>
    <w:p w:rsidR="00060074" w:rsidRDefault="00060074" w:rsidP="00060074">
      <w:pPr>
        <w:widowControl w:val="0"/>
        <w:jc w:val="left"/>
      </w:pPr>
    </w:p>
    <w:p w:rsidR="00060074" w:rsidRDefault="00060074" w:rsidP="00060074">
      <w:pPr>
        <w:widowControl w:val="0"/>
        <w:tabs>
          <w:tab w:val="center" w:pos="590"/>
          <w:tab w:val="center" w:pos="1440"/>
          <w:tab w:val="left" w:pos="1872"/>
          <w:tab w:val="left" w:pos="9187"/>
        </w:tabs>
        <w:jc w:val="left"/>
      </w:pPr>
      <w:r w:rsidRPr="00060074">
        <w:rPr>
          <w:b/>
        </w:rPr>
        <w:t>HISTORY OF LEGISLATIVE ACTIONS</w:t>
      </w:r>
    </w:p>
    <w:p w:rsidR="00060074" w:rsidRDefault="00060074" w:rsidP="00060074">
      <w:pPr>
        <w:widowControl w:val="0"/>
        <w:tabs>
          <w:tab w:val="center" w:pos="590"/>
          <w:tab w:val="center" w:pos="1440"/>
          <w:tab w:val="left" w:pos="1872"/>
          <w:tab w:val="left" w:pos="9187"/>
        </w:tabs>
        <w:jc w:val="left"/>
      </w:pPr>
    </w:p>
    <w:p w:rsidR="00060074" w:rsidRPr="00060074" w:rsidRDefault="00060074" w:rsidP="00060074">
      <w:pPr>
        <w:widowControl w:val="0"/>
        <w:tabs>
          <w:tab w:val="center" w:pos="590"/>
          <w:tab w:val="center" w:pos="1440"/>
          <w:tab w:val="left" w:pos="1872"/>
          <w:tab w:val="left" w:pos="9187"/>
        </w:tabs>
        <w:jc w:val="left"/>
      </w:pPr>
      <w:r w:rsidRPr="00060074">
        <w:rPr>
          <w:u w:val="single"/>
        </w:rPr>
        <w:tab/>
        <w:t>Date</w:t>
      </w:r>
      <w:r w:rsidRPr="00060074">
        <w:rPr>
          <w:u w:val="single"/>
        </w:rPr>
        <w:tab/>
        <w:t>Body</w:t>
      </w:r>
      <w:r w:rsidRPr="00060074">
        <w:rPr>
          <w:u w:val="single"/>
        </w:rPr>
        <w:tab/>
        <w:t>Action Description with journal page number</w:t>
      </w:r>
      <w:r w:rsidRPr="00060074">
        <w:rPr>
          <w:u w:val="single"/>
        </w:rPr>
        <w:tab/>
      </w:r>
      <w:bookmarkStart w:id="0" w:name="_GoBack"/>
      <w:bookmarkEnd w:id="0"/>
    </w:p>
    <w:p w:rsidR="000E2790" w:rsidRDefault="000E2790" w:rsidP="000E2790">
      <w:pPr>
        <w:widowControl w:val="0"/>
        <w:tabs>
          <w:tab w:val="right" w:pos="1008"/>
          <w:tab w:val="left" w:pos="1152"/>
          <w:tab w:val="left" w:pos="1872"/>
          <w:tab w:val="left" w:pos="9187"/>
        </w:tabs>
        <w:ind w:left="2088" w:hanging="2088"/>
        <w:jc w:val="left"/>
      </w:pPr>
      <w:r>
        <w:tab/>
        <w:t>1/8/2013</w:t>
      </w:r>
      <w:r>
        <w:tab/>
        <w:t>House</w:t>
      </w:r>
      <w:r>
        <w:tab/>
      </w:r>
      <w:r w:rsidRPr="001840A3">
        <w:t>Introduced and adopted (</w:t>
      </w:r>
      <w:hyperlink r:id="rId7" w:history="1">
        <w:r w:rsidRPr="001840A3">
          <w:rPr>
            <w:rStyle w:val="Hyperlink"/>
          </w:rPr>
          <w:t>House Journal</w:t>
        </w:r>
        <w:r w:rsidRPr="001840A3">
          <w:rPr>
            <w:rStyle w:val="Hyperlink"/>
          </w:rPr>
          <w:noBreakHyphen/>
          <w:t>page 27</w:t>
        </w:r>
      </w:hyperlink>
      <w:r w:rsidRPr="001840A3">
        <w:t>)</w:t>
      </w:r>
    </w:p>
    <w:p w:rsidR="000E2790" w:rsidRDefault="000E2790" w:rsidP="000E2790">
      <w:pPr>
        <w:widowControl w:val="0"/>
        <w:tabs>
          <w:tab w:val="right" w:pos="1008"/>
          <w:tab w:val="left" w:pos="1152"/>
          <w:tab w:val="left" w:pos="1872"/>
          <w:tab w:val="left" w:pos="9187"/>
        </w:tabs>
        <w:ind w:left="2088" w:hanging="2088"/>
        <w:jc w:val="left"/>
      </w:pPr>
    </w:p>
    <w:p w:rsidR="00060074" w:rsidRPr="00060074" w:rsidRDefault="00060074" w:rsidP="00060074">
      <w:pPr>
        <w:widowControl w:val="0"/>
        <w:tabs>
          <w:tab w:val="right" w:pos="1008"/>
          <w:tab w:val="left" w:pos="1152"/>
          <w:tab w:val="left" w:pos="1872"/>
          <w:tab w:val="left" w:pos="9187"/>
        </w:tabs>
        <w:ind w:left="2088" w:hanging="2088"/>
        <w:jc w:val="left"/>
      </w:pPr>
    </w:p>
    <w:p w:rsidR="00060074" w:rsidRDefault="00060074" w:rsidP="00060074">
      <w:r w:rsidRPr="00060074">
        <w:rPr>
          <w:b/>
        </w:rPr>
        <w:t>VERSIONS OF THIS BILL</w:t>
      </w:r>
    </w:p>
    <w:p w:rsidR="00060074" w:rsidRDefault="00060074" w:rsidP="00060074"/>
    <w:p w:rsidR="00060074" w:rsidRDefault="00B9055E" w:rsidP="00060074">
      <w:hyperlink r:id="rId8" w:history="1">
        <w:r w:rsidR="00060074">
          <w:rPr>
            <w:rStyle w:val="Hyperlink"/>
          </w:rPr>
          <w:t>1/8/2013</w:t>
        </w:r>
      </w:hyperlink>
    </w:p>
    <w:p w:rsidR="00060074" w:rsidRDefault="00060074" w:rsidP="00060074"/>
    <w:p w:rsidR="00060074" w:rsidRDefault="00060074" w:rsidP="00060074">
      <w:pPr>
        <w:sectPr w:rsidR="00060074" w:rsidSect="000600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8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45" w:rsidRDefault="00AD7B45" w:rsidP="00AD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120819" w:rsidRDefault="0012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B45" w:rsidRDefault="00AD7B45" w:rsidP="00AD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7B45" w:rsidRDefault="00AD7B45" w:rsidP="00AD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45" w:rsidRDefault="00AD7B45" w:rsidP="00AD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003EBB" w:rsidRDefault="00E713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EBB" w:rsidRDefault="00003EBB" w:rsidP="00060074">
      <w:pPr>
        <w:suppressAutoHyphens/>
      </w:pPr>
    </w:p>
    <w:sectPr w:rsidR="00003EBB" w:rsidSect="000600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819" w:rsidRDefault="00120819" w:rsidP="009F0C77">
      <w:r>
        <w:separator/>
      </w:r>
    </w:p>
  </w:endnote>
  <w:endnote w:type="continuationSeparator" w:id="0">
    <w:p w:rsidR="00120819" w:rsidRDefault="00120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A927BC-D7D3-41D9-AE68-BB1125D6E266}"/>
    <w:embedBold r:id="rId2" w:fontKey="{9BB27751-C78F-455B-9D9F-54F2F1267C3A}"/>
  </w:font>
  <w:font w:name="Calibri">
    <w:panose1 w:val="020F0502020204030204"/>
    <w:charset w:val="00"/>
    <w:family w:val="swiss"/>
    <w:pitch w:val="variable"/>
    <w:sig w:usb0="E10002FF" w:usb1="4000ACFF" w:usb2="00000009" w:usb3="00000000" w:csb0="0000019F" w:csb1="00000000"/>
    <w:embedRegular r:id="rId3" w:fontKey="{27F2E550-8A41-4F65-90B8-6600248FB351}"/>
  </w:font>
  <w:font w:name="Tahoma">
    <w:panose1 w:val="020B0604030504040204"/>
    <w:charset w:val="00"/>
    <w:family w:val="swiss"/>
    <w:pitch w:val="variable"/>
    <w:sig w:usb0="21002A87" w:usb1="80000000" w:usb2="00000008" w:usb3="00000000" w:csb0="000101FF" w:csb1="00000000"/>
    <w:embedRegular r:id="rId4" w:fontKey="{FB7F17C8-F4E1-44D0-A92D-6DABD509F767}"/>
  </w:font>
  <w:font w:name="Cambria">
    <w:panose1 w:val="02040503050406030204"/>
    <w:charset w:val="00"/>
    <w:family w:val="roman"/>
    <w:pitch w:val="variable"/>
    <w:sig w:usb0="E00002FF" w:usb1="400004FF" w:usb2="00000000" w:usb3="00000000" w:csb0="0000019F" w:csb1="00000000"/>
    <w:embedRegular r:id="rId5" w:fontKey="{4F5BFBC9-6C12-4BEF-94B2-B57F0E540A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74" w:rsidRPr="00003EBB" w:rsidRDefault="00060074" w:rsidP="00003EBB">
    <w:pPr>
      <w:pStyle w:val="Footer"/>
      <w:tabs>
        <w:tab w:val="clear" w:pos="4680"/>
        <w:tab w:val="clear" w:pos="9360"/>
        <w:tab w:val="center" w:pos="2995"/>
      </w:tabs>
      <w:spacing w:before="120"/>
    </w:pPr>
    <w:r>
      <w:t>[3209]</w:t>
    </w:r>
    <w:r>
      <w:tab/>
    </w:r>
    <w:r w:rsidR="00210854">
      <w:fldChar w:fldCharType="begin"/>
    </w:r>
    <w:r w:rsidR="00210854">
      <w:instrText xml:space="preserve"> PAGE  \* MERGEFORMAT </w:instrText>
    </w:r>
    <w:r w:rsidR="00210854">
      <w:fldChar w:fldCharType="separate"/>
    </w:r>
    <w:r w:rsidR="00B9055E">
      <w:rPr>
        <w:noProof/>
      </w:rPr>
      <w:t>1</w:t>
    </w:r>
    <w:r w:rsidR="002108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819" w:rsidRDefault="00120819" w:rsidP="009F0C77">
      <w:r>
        <w:separator/>
      </w:r>
    </w:p>
  </w:footnote>
  <w:footnote w:type="continuationSeparator" w:id="0">
    <w:p w:rsidR="00120819" w:rsidRDefault="00120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62DG13"/>
    <w:docVar w:name="CoverBillType" w:val="r"/>
    <w:docVar w:name="docpath" w:val="L:\Council\bills\NL\13062DG13.DOCX"/>
    <w:docVar w:name="dvBillNumber" w:val="3209"/>
    <w:docVar w:name="dvBillNumberPrefix" w:val="H. "/>
    <w:docVar w:name="dvOriginalBody" w:val="House"/>
    <w:docVar w:name="dvSteno" w:val="NL"/>
    <w:docVar w:name="NameofBody" w:val="h"/>
    <w:docVar w:name="vgroup2" w:val="Council"/>
  </w:docVars>
  <w:rsids>
    <w:rsidRoot w:val="008250A8"/>
    <w:rsid w:val="00003EBB"/>
    <w:rsid w:val="00011869"/>
    <w:rsid w:val="00060074"/>
    <w:rsid w:val="000E1785"/>
    <w:rsid w:val="000E2790"/>
    <w:rsid w:val="000F40FA"/>
    <w:rsid w:val="0010776B"/>
    <w:rsid w:val="00120819"/>
    <w:rsid w:val="00133E66"/>
    <w:rsid w:val="001435A3"/>
    <w:rsid w:val="001D08F2"/>
    <w:rsid w:val="001D525B"/>
    <w:rsid w:val="001D7F4F"/>
    <w:rsid w:val="00210854"/>
    <w:rsid w:val="002321B6"/>
    <w:rsid w:val="00250967"/>
    <w:rsid w:val="002543C8"/>
    <w:rsid w:val="00255418"/>
    <w:rsid w:val="00260882"/>
    <w:rsid w:val="00284AAE"/>
    <w:rsid w:val="002A7FE3"/>
    <w:rsid w:val="002E5912"/>
    <w:rsid w:val="00301B21"/>
    <w:rsid w:val="00325348"/>
    <w:rsid w:val="0032732C"/>
    <w:rsid w:val="00336AD0"/>
    <w:rsid w:val="0037079A"/>
    <w:rsid w:val="00391E00"/>
    <w:rsid w:val="003D01E8"/>
    <w:rsid w:val="003E5288"/>
    <w:rsid w:val="003F6D79"/>
    <w:rsid w:val="0040177D"/>
    <w:rsid w:val="0041760A"/>
    <w:rsid w:val="00417C01"/>
    <w:rsid w:val="00452459"/>
    <w:rsid w:val="004809EE"/>
    <w:rsid w:val="004E7D54"/>
    <w:rsid w:val="005273C6"/>
    <w:rsid w:val="00530A69"/>
    <w:rsid w:val="00545593"/>
    <w:rsid w:val="00577C6C"/>
    <w:rsid w:val="00586CC3"/>
    <w:rsid w:val="005C2FE2"/>
    <w:rsid w:val="005E2BC9"/>
    <w:rsid w:val="00605102"/>
    <w:rsid w:val="006215AA"/>
    <w:rsid w:val="006913C9"/>
    <w:rsid w:val="0069470D"/>
    <w:rsid w:val="00734F00"/>
    <w:rsid w:val="007A70AE"/>
    <w:rsid w:val="008250A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7B45"/>
    <w:rsid w:val="00AF1DCC"/>
    <w:rsid w:val="00B412D4"/>
    <w:rsid w:val="00B9055E"/>
    <w:rsid w:val="00BE3C22"/>
    <w:rsid w:val="00BF55CB"/>
    <w:rsid w:val="00C0345E"/>
    <w:rsid w:val="00C17E44"/>
    <w:rsid w:val="00C3483A"/>
    <w:rsid w:val="00C74E9D"/>
    <w:rsid w:val="00C82FD3"/>
    <w:rsid w:val="00C92819"/>
    <w:rsid w:val="00CC6B7B"/>
    <w:rsid w:val="00CD2089"/>
    <w:rsid w:val="00D73A67"/>
    <w:rsid w:val="00D970A9"/>
    <w:rsid w:val="00DC318A"/>
    <w:rsid w:val="00DF3845"/>
    <w:rsid w:val="00E41911"/>
    <w:rsid w:val="00E713AE"/>
    <w:rsid w:val="00E92EEF"/>
    <w:rsid w:val="00F24442"/>
    <w:rsid w:val="00F50AE3"/>
    <w:rsid w:val="00F67CF1"/>
    <w:rsid w:val="00F840F0"/>
    <w:rsid w:val="00FB0D0D"/>
    <w:rsid w:val="00FB43B4"/>
    <w:rsid w:val="00FF5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E7A8C7-8718-4F5C-B2BA-BF126645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3AE"/>
    <w:rPr>
      <w:rFonts w:ascii="Tahoma" w:hAnsi="Tahoma" w:cs="Tahoma"/>
      <w:sz w:val="16"/>
      <w:szCs w:val="16"/>
    </w:rPr>
  </w:style>
  <w:style w:type="character" w:customStyle="1" w:styleId="BalloonTextChar">
    <w:name w:val="Balloon Text Char"/>
    <w:basedOn w:val="DefaultParagraphFont"/>
    <w:link w:val="BalloonText"/>
    <w:uiPriority w:val="99"/>
    <w:semiHidden/>
    <w:rsid w:val="00E713AE"/>
    <w:rPr>
      <w:rFonts w:ascii="Tahoma" w:eastAsia="Times New Roman" w:hAnsi="Tahoma" w:cs="Tahoma"/>
      <w:sz w:val="16"/>
      <w:szCs w:val="16"/>
    </w:rPr>
  </w:style>
  <w:style w:type="character" w:styleId="Hyperlink">
    <w:name w:val="Hyperlink"/>
    <w:basedOn w:val="DefaultParagraphFont"/>
    <w:uiPriority w:val="99"/>
    <w:unhideWhenUsed/>
    <w:rsid w:val="00060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09_20130108.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CD7FA-DEC6-45B2-B09E-FEB3F84AC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201</Words>
  <Characters>1150</Characters>
  <Application>Microsoft Office Word</Application>
  <DocSecurity>0</DocSecurity>
  <Lines>9</Lines>
  <Paragraphs>2</Paragraphs>
  <ScaleCrop>false</ScaleCrop>
  <Company>LPITS</Company>
  <LinksUpToDate>false</LinksUpToDate>
  <CharactersWithSpaces>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3209: School for the Deaf and Blind - South Carolina Legislature Online</dc:title>
  <dc:creator>nancylee</dc:creator>
  <cp:lastModifiedBy>N Cumfer</cp:lastModifiedBy>
  <cp:revision>7</cp:revision>
  <cp:lastPrinted>2013-01-07T14:51:00Z</cp:lastPrinted>
  <dcterms:created xsi:type="dcterms:W3CDTF">2013-01-08T18:31:00Z</dcterms:created>
  <dcterms:modified xsi:type="dcterms:W3CDTF">2014-12-05T16:33:00Z</dcterms:modified>
</cp:coreProperties>
</file>