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86F" w:rsidRDefault="00C2586F" w:rsidP="00C2586F">
      <w:pPr>
        <w:widowControl w:val="0"/>
        <w:jc w:val="center"/>
      </w:pPr>
      <w:r w:rsidRPr="00C2586F">
        <w:rPr>
          <w:b/>
        </w:rPr>
        <w:t>South Carolina General Assembly</w:t>
      </w:r>
    </w:p>
    <w:p w:rsidR="00C2586F" w:rsidRDefault="00C2586F" w:rsidP="00C2586F">
      <w:pPr>
        <w:widowControl w:val="0"/>
        <w:jc w:val="center"/>
      </w:pPr>
      <w:r>
        <w:t>120th Session, 2013-2014</w:t>
      </w:r>
    </w:p>
    <w:p w:rsidR="00C2586F" w:rsidRDefault="00C2586F" w:rsidP="00C2586F">
      <w:pPr>
        <w:widowControl w:val="0"/>
        <w:jc w:val="left"/>
      </w:pPr>
    </w:p>
    <w:p w:rsidR="00C2586F" w:rsidRDefault="00C2586F" w:rsidP="00C2586F">
      <w:pPr>
        <w:widowControl w:val="0"/>
        <w:jc w:val="left"/>
        <w:rPr>
          <w:b/>
        </w:rPr>
      </w:pPr>
      <w:r w:rsidRPr="00C2586F">
        <w:rPr>
          <w:b/>
        </w:rPr>
        <w:t>H. 4120</w:t>
      </w:r>
    </w:p>
    <w:p w:rsidR="00C2586F" w:rsidRDefault="00C2586F" w:rsidP="00C2586F">
      <w:pPr>
        <w:widowControl w:val="0"/>
        <w:jc w:val="left"/>
        <w:rPr>
          <w:b/>
        </w:rPr>
      </w:pPr>
    </w:p>
    <w:p w:rsidR="00C2586F" w:rsidRDefault="00C2586F" w:rsidP="00C2586F">
      <w:pPr>
        <w:widowControl w:val="0"/>
        <w:jc w:val="left"/>
      </w:pPr>
      <w:r w:rsidRPr="00C2586F">
        <w:rPr>
          <w:b/>
        </w:rPr>
        <w:t>STATUS INFORMATION</w:t>
      </w:r>
    </w:p>
    <w:p w:rsidR="00C2586F" w:rsidRDefault="00C2586F" w:rsidP="00C2586F">
      <w:pPr>
        <w:widowControl w:val="0"/>
        <w:jc w:val="left"/>
      </w:pPr>
    </w:p>
    <w:p w:rsidR="00C2586F" w:rsidRDefault="00C2586F" w:rsidP="00C2586F">
      <w:pPr>
        <w:widowControl w:val="0"/>
        <w:jc w:val="left"/>
      </w:pPr>
      <w:r>
        <w:t>Concurrent Resolution</w:t>
      </w:r>
    </w:p>
    <w:p w:rsidR="00C2586F" w:rsidRDefault="00BD2256" w:rsidP="00C2586F">
      <w:pPr>
        <w:widowControl w:val="0"/>
        <w:jc w:val="left"/>
      </w:pPr>
      <w:r>
        <w:t>Sponsors: Reps. Felder, Munnerlyn,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2586F" w:rsidRDefault="00C2586F" w:rsidP="00C2586F">
      <w:pPr>
        <w:widowControl w:val="0"/>
        <w:jc w:val="left"/>
      </w:pPr>
      <w:r>
        <w:t>Document Path: l:\council\bills\gm\29748htc13.docx</w:t>
      </w:r>
    </w:p>
    <w:p w:rsidR="00C2586F" w:rsidRDefault="00C2586F" w:rsidP="00C2586F">
      <w:pPr>
        <w:widowControl w:val="0"/>
        <w:jc w:val="left"/>
      </w:pPr>
    </w:p>
    <w:p w:rsidR="006A3124" w:rsidRDefault="006A3124" w:rsidP="00C2586F">
      <w:pPr>
        <w:widowControl w:val="0"/>
        <w:jc w:val="left"/>
      </w:pPr>
      <w:r>
        <w:t>Introduced in the House on May 15, 2013</w:t>
      </w:r>
    </w:p>
    <w:p w:rsidR="006A3124" w:rsidRDefault="006A3124" w:rsidP="00C2586F">
      <w:pPr>
        <w:widowControl w:val="0"/>
        <w:jc w:val="left"/>
      </w:pPr>
      <w:r>
        <w:t>Introduced in the Senate on May 16, 2013</w:t>
      </w:r>
    </w:p>
    <w:p w:rsidR="006A3124" w:rsidRDefault="006A3124" w:rsidP="00C2586F">
      <w:pPr>
        <w:widowControl w:val="0"/>
        <w:jc w:val="left"/>
      </w:pPr>
      <w:r>
        <w:t>Adopted by the General Assembly on May 16, 2013</w:t>
      </w:r>
    </w:p>
    <w:p w:rsidR="006A3124" w:rsidRDefault="006A3124" w:rsidP="00C2586F">
      <w:pPr>
        <w:widowControl w:val="0"/>
        <w:jc w:val="left"/>
      </w:pPr>
    </w:p>
    <w:p w:rsidR="00C2586F" w:rsidRDefault="00C2586F" w:rsidP="00C2586F">
      <w:pPr>
        <w:widowControl w:val="0"/>
        <w:jc w:val="left"/>
      </w:pPr>
      <w:r>
        <w:t xml:space="preserve">Summary: </w:t>
      </w:r>
      <w:r w:rsidR="008C0C69">
        <w:t>Mike Edwards</w:t>
      </w:r>
    </w:p>
    <w:p w:rsidR="00C2586F" w:rsidRDefault="00C2586F" w:rsidP="00C2586F">
      <w:pPr>
        <w:widowControl w:val="0"/>
        <w:jc w:val="left"/>
      </w:pPr>
    </w:p>
    <w:p w:rsidR="00C2586F" w:rsidRDefault="00C2586F" w:rsidP="00C2586F">
      <w:pPr>
        <w:widowControl w:val="0"/>
        <w:jc w:val="left"/>
      </w:pPr>
    </w:p>
    <w:p w:rsidR="00C2586F" w:rsidRDefault="00C2586F" w:rsidP="00C2586F">
      <w:pPr>
        <w:widowControl w:val="0"/>
        <w:tabs>
          <w:tab w:val="center" w:pos="590"/>
          <w:tab w:val="center" w:pos="1440"/>
          <w:tab w:val="left" w:pos="1872"/>
          <w:tab w:val="left" w:pos="9187"/>
        </w:tabs>
        <w:jc w:val="left"/>
      </w:pPr>
      <w:r w:rsidRPr="00C2586F">
        <w:rPr>
          <w:b/>
        </w:rPr>
        <w:t>HISTORY OF LEGISLATIVE ACTIONS</w:t>
      </w:r>
    </w:p>
    <w:p w:rsidR="00C2586F" w:rsidRDefault="00C2586F" w:rsidP="00C2586F">
      <w:pPr>
        <w:widowControl w:val="0"/>
        <w:tabs>
          <w:tab w:val="center" w:pos="590"/>
          <w:tab w:val="center" w:pos="1440"/>
          <w:tab w:val="left" w:pos="1872"/>
          <w:tab w:val="left" w:pos="9187"/>
        </w:tabs>
        <w:jc w:val="left"/>
      </w:pPr>
    </w:p>
    <w:p w:rsidR="00C2586F" w:rsidRPr="00C2586F" w:rsidRDefault="00C2586F" w:rsidP="00C2586F">
      <w:pPr>
        <w:widowControl w:val="0"/>
        <w:tabs>
          <w:tab w:val="center" w:pos="590"/>
          <w:tab w:val="center" w:pos="1440"/>
          <w:tab w:val="left" w:pos="1872"/>
          <w:tab w:val="left" w:pos="9187"/>
        </w:tabs>
        <w:jc w:val="left"/>
      </w:pPr>
      <w:r w:rsidRPr="00C2586F">
        <w:rPr>
          <w:u w:val="single"/>
        </w:rPr>
        <w:tab/>
        <w:t>Date</w:t>
      </w:r>
      <w:r w:rsidRPr="00C2586F">
        <w:rPr>
          <w:u w:val="single"/>
        </w:rPr>
        <w:tab/>
        <w:t>Body</w:t>
      </w:r>
      <w:r w:rsidRPr="00C2586F">
        <w:rPr>
          <w:u w:val="single"/>
        </w:rPr>
        <w:tab/>
        <w:t>Action Description with journal page number</w:t>
      </w:r>
      <w:r w:rsidRPr="00C2586F">
        <w:rPr>
          <w:u w:val="single"/>
        </w:rPr>
        <w:tab/>
      </w:r>
      <w:bookmarkStart w:id="0" w:name="_GoBack"/>
      <w:bookmarkEnd w:id="0"/>
    </w:p>
    <w:p w:rsidR="00AC0ECE" w:rsidRDefault="00AC0ECE" w:rsidP="00AC0ECE">
      <w:pPr>
        <w:widowControl w:val="0"/>
        <w:tabs>
          <w:tab w:val="right" w:pos="1008"/>
          <w:tab w:val="left" w:pos="1152"/>
          <w:tab w:val="left" w:pos="1872"/>
          <w:tab w:val="left" w:pos="9187"/>
        </w:tabs>
        <w:ind w:left="2088" w:hanging="2088"/>
        <w:jc w:val="left"/>
      </w:pPr>
      <w:r>
        <w:tab/>
        <w:t>5/15/2013</w:t>
      </w:r>
      <w:r>
        <w:tab/>
        <w:t>House</w:t>
      </w:r>
      <w:r>
        <w:tab/>
      </w:r>
      <w:r w:rsidRPr="00001387">
        <w:t>Introduced, adopted,</w:t>
      </w:r>
      <w:r>
        <w:t xml:space="preserve"> sent to Senate </w:t>
      </w:r>
      <w:r w:rsidRPr="00001387">
        <w:t>(</w:t>
      </w:r>
      <w:hyperlink r:id="rId7" w:history="1">
        <w:r w:rsidRPr="00001387">
          <w:rPr>
            <w:rStyle w:val="Hyperlink"/>
          </w:rPr>
          <w:t>House Journal</w:t>
        </w:r>
        <w:r w:rsidRPr="00001387">
          <w:rPr>
            <w:rStyle w:val="Hyperlink"/>
          </w:rPr>
          <w:noBreakHyphen/>
          <w:t>page 10</w:t>
        </w:r>
      </w:hyperlink>
      <w:r w:rsidRPr="00001387">
        <w:t>)</w:t>
      </w:r>
    </w:p>
    <w:p w:rsidR="00AC0ECE" w:rsidRDefault="00AC0ECE" w:rsidP="00AC0ECE">
      <w:pPr>
        <w:widowControl w:val="0"/>
        <w:tabs>
          <w:tab w:val="right" w:pos="1008"/>
          <w:tab w:val="left" w:pos="1152"/>
          <w:tab w:val="left" w:pos="1872"/>
          <w:tab w:val="left" w:pos="9187"/>
        </w:tabs>
        <w:ind w:left="2088" w:hanging="2088"/>
        <w:jc w:val="left"/>
      </w:pPr>
      <w:r>
        <w:tab/>
        <w:t>5/16/2013</w:t>
      </w:r>
      <w:r>
        <w:tab/>
        <w:t>Senate</w:t>
      </w:r>
      <w:r>
        <w:tab/>
      </w:r>
      <w:r w:rsidRPr="00001387">
        <w:t>Introduced, ado</w:t>
      </w:r>
      <w:r>
        <w:t xml:space="preserve">pted, returned with concurrence </w:t>
      </w:r>
      <w:r w:rsidRPr="00001387">
        <w:t>(</w:t>
      </w:r>
      <w:hyperlink r:id="rId8" w:history="1">
        <w:r w:rsidRPr="00001387">
          <w:rPr>
            <w:rStyle w:val="Hyperlink"/>
          </w:rPr>
          <w:t>Senate Journal</w:t>
        </w:r>
        <w:r w:rsidRPr="00001387">
          <w:rPr>
            <w:rStyle w:val="Hyperlink"/>
          </w:rPr>
          <w:noBreakHyphen/>
          <w:t>page 3</w:t>
        </w:r>
      </w:hyperlink>
      <w:r w:rsidRPr="00001387">
        <w:t>)</w:t>
      </w:r>
    </w:p>
    <w:p w:rsidR="00AC0ECE" w:rsidRDefault="00AC0ECE" w:rsidP="00AC0ECE">
      <w:pPr>
        <w:widowControl w:val="0"/>
        <w:tabs>
          <w:tab w:val="right" w:pos="1008"/>
          <w:tab w:val="left" w:pos="1152"/>
          <w:tab w:val="left" w:pos="1872"/>
          <w:tab w:val="left" w:pos="9187"/>
        </w:tabs>
        <w:ind w:left="2088" w:hanging="2088"/>
        <w:jc w:val="left"/>
      </w:pPr>
    </w:p>
    <w:p w:rsidR="00C2586F" w:rsidRPr="00C2586F" w:rsidRDefault="00C2586F" w:rsidP="00C2586F">
      <w:pPr>
        <w:widowControl w:val="0"/>
        <w:tabs>
          <w:tab w:val="right" w:pos="1008"/>
          <w:tab w:val="left" w:pos="1152"/>
          <w:tab w:val="left" w:pos="1872"/>
          <w:tab w:val="left" w:pos="9187"/>
        </w:tabs>
        <w:ind w:left="2088" w:hanging="2088"/>
        <w:jc w:val="left"/>
      </w:pPr>
    </w:p>
    <w:p w:rsidR="00C2586F" w:rsidRDefault="00C2586F" w:rsidP="00C2586F">
      <w:r w:rsidRPr="00C2586F">
        <w:rPr>
          <w:b/>
        </w:rPr>
        <w:t>VERSIONS OF THIS BILL</w:t>
      </w:r>
    </w:p>
    <w:p w:rsidR="00C2586F" w:rsidRDefault="00C2586F" w:rsidP="00C2586F"/>
    <w:p w:rsidR="00C2586F" w:rsidRDefault="00AE2A8C" w:rsidP="00C2586F">
      <w:hyperlink r:id="rId9" w:history="1">
        <w:r w:rsidR="00C2586F">
          <w:rPr>
            <w:rStyle w:val="Hyperlink"/>
          </w:rPr>
          <w:t>5/15/2013</w:t>
        </w:r>
      </w:hyperlink>
    </w:p>
    <w:p w:rsidR="00C2586F" w:rsidRDefault="00C2586F" w:rsidP="00C2586F"/>
    <w:p w:rsidR="00C2586F" w:rsidRDefault="00C2586F" w:rsidP="00C2586F">
      <w:pPr>
        <w:sectPr w:rsidR="00C2586F" w:rsidSect="00C258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16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08522C">
        <w:t>MIKE EDWARDS, SENIOR VICE PRESIDENT OF PULP AND PAPER MANUFACTURING FOR DOMTAR, UPON THE OCCASION OF HIS RETIREMENT AFTER A</w:t>
      </w:r>
      <w:r w:rsidR="00EE19FA">
        <w:t xml:space="preserve"> REMARKABLE</w:t>
      </w:r>
      <w:r w:rsidR="0008522C">
        <w:t xml:space="preserve"> FIFTY YEARS OF OUTSTANDING SERVICE IN THE PULP AND PAPER INDUSTRY, AND TO WISH HIM CONTINUED SUCCESS AND HAPPINESS IN ALL HIS</w:t>
      </w:r>
      <w:r>
        <w:t xml:space="preserve"> FUTURE ENDEAVORS.</w:t>
      </w:r>
    </w:p>
    <w:p w:rsidR="009E163E"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of the General Assembly of the State of South Carolina should pause in their deliberations to express their gratitude to </w:t>
      </w:r>
      <w:r w:rsidR="00C41AA1">
        <w:t>Mike Edwards</w:t>
      </w:r>
      <w:r>
        <w:t xml:space="preserve"> for his significant contributions to </w:t>
      </w:r>
      <w:r w:rsidR="00C41AA1">
        <w:t xml:space="preserve">the pulp and paper industry and to </w:t>
      </w:r>
      <w:r w:rsidR="00EE19FA">
        <w:t xml:space="preserve">the </w:t>
      </w:r>
      <w:r w:rsidR="00C41AA1">
        <w:t>mills of Domtar</w:t>
      </w:r>
      <w:r>
        <w:t>; and</w:t>
      </w:r>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1AA1">
        <w:t xml:space="preserve">at the age of fifteen, he </w:t>
      </w:r>
      <w:r>
        <w:t>b</w:t>
      </w:r>
      <w:r w:rsidR="00C41AA1">
        <w:t>egan a papermaking apprenticeship at the Wiggins Teape Mill in Aberdeen, Scotland, a mill that is still and has been in operation since the 1760s</w:t>
      </w:r>
      <w:r>
        <w:t>; and</w:t>
      </w:r>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1AA1">
        <w:t>his career in the pulp and paper industry has led him to three countries</w:t>
      </w:r>
      <w:r w:rsidR="000C4483">
        <w:t xml:space="preserve"> on </w:t>
      </w:r>
      <w:r w:rsidR="00C41AA1">
        <w:t>two different continents</w:t>
      </w:r>
      <w:r w:rsidR="000C4483">
        <w:t xml:space="preserve">, and since 2007, he has served </w:t>
      </w:r>
      <w:r w:rsidR="0008522C">
        <w:t xml:space="preserve">in Fort Mill </w:t>
      </w:r>
      <w:r w:rsidR="000C4483">
        <w:t>at the helm of Domtar</w:t>
      </w:r>
      <w:r w:rsidR="003D71BC" w:rsidRPr="003D71BC">
        <w:t>’</w:t>
      </w:r>
      <w:r w:rsidR="000C4483">
        <w:t>s pulp and paper manufacturing operations; and</w:t>
      </w:r>
    </w:p>
    <w:p w:rsidR="000C4483" w:rsidRDefault="000C4483"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83" w:rsidRDefault="000C4483"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an unparalleled work ethic, Mr. Edwards has focused on making the new Domtar a global leader in pulp and paper manufacturing with lean and efficient operations; and</w:t>
      </w:r>
    </w:p>
    <w:p w:rsidR="000C4483" w:rsidRDefault="000C4483"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83" w:rsidRDefault="000C4483"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equally </w:t>
      </w:r>
      <w:r w:rsidR="0008522C">
        <w:t xml:space="preserve">as </w:t>
      </w:r>
      <w:r>
        <w:t xml:space="preserve">passionate about the health and safety of </w:t>
      </w:r>
      <w:r w:rsidR="0008522C">
        <w:t>Domtar employees as he is about the quality of the products it produces, he has led the company to world</w:t>
      </w:r>
      <w:r w:rsidR="003D71BC">
        <w:noBreakHyphen/>
      </w:r>
      <w:r w:rsidR="0008522C">
        <w:t>class safety performance records; and</w:t>
      </w:r>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3E"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dedication that </w:t>
      </w:r>
      <w:r w:rsidR="000C4483">
        <w:t>Mike Edwards</w:t>
      </w:r>
      <w:r>
        <w:rPr>
          <w:color w:val="000000" w:themeColor="text1"/>
          <w:u w:color="000000" w:themeColor="text1"/>
        </w:rPr>
        <w:t xml:space="preserve"> has devoted to </w:t>
      </w:r>
      <w:r w:rsidR="000C4483">
        <w:t>the mills of Domtar</w:t>
      </w:r>
      <w:r w:rsidR="000C4483">
        <w:rPr>
          <w:color w:val="000000" w:themeColor="text1"/>
          <w:u w:color="000000" w:themeColor="text1"/>
        </w:rPr>
        <w:t xml:space="preserve"> and wish him</w:t>
      </w:r>
      <w:r>
        <w:rPr>
          <w:color w:val="000000" w:themeColor="text1"/>
          <w:u w:color="000000" w:themeColor="text1"/>
        </w:rPr>
        <w:t xml:space="preserve"> many years of enjoyment </w:t>
      </w:r>
      <w:r w:rsidR="000C4483">
        <w:rPr>
          <w:color w:val="000000" w:themeColor="text1"/>
          <w:u w:color="000000" w:themeColor="text1"/>
        </w:rPr>
        <w:t xml:space="preserve">as he celebrates the beginning of </w:t>
      </w:r>
      <w:r>
        <w:rPr>
          <w:color w:val="000000" w:themeColor="text1"/>
          <w:u w:color="000000" w:themeColor="text1"/>
        </w:rPr>
        <w:t>his well</w:t>
      </w:r>
      <w:r w:rsidR="003D71BC">
        <w:rPr>
          <w:color w:val="000000" w:themeColor="text1"/>
          <w:u w:color="000000" w:themeColor="text1"/>
        </w:rPr>
        <w:noBreakHyphen/>
      </w:r>
      <w:r>
        <w:rPr>
          <w:color w:val="000000" w:themeColor="text1"/>
          <w:u w:color="000000" w:themeColor="text1"/>
        </w:rPr>
        <w:t>earned retirement</w:t>
      </w:r>
      <w:r w:rsidR="000C4483">
        <w:rPr>
          <w:color w:val="000000" w:themeColor="text1"/>
          <w:u w:color="000000" w:themeColor="text1"/>
        </w:rPr>
        <w:t xml:space="preserve"> surrou</w:t>
      </w:r>
      <w:r w:rsidR="000C4483">
        <w:t>nded by family and friends on May 22, 2013</w:t>
      </w:r>
      <w:r w:rsidR="009E163E">
        <w:t xml:space="preserve">.  Now, therefore, </w:t>
      </w:r>
    </w:p>
    <w:p w:rsidR="009E163E"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3E"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E163E"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3E" w:rsidRPr="00206AF7"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6AF7">
        <w:t xml:space="preserve"> the members of the General Assembly of the State of South Carolina, by this resolution, recognize and honor Mike Edwards, Senior Vice President of pulp and paper manufacturing for Domtar, upon the occasion of his retirement after </w:t>
      </w:r>
      <w:r w:rsidR="00C41AA1">
        <w:t xml:space="preserve">a </w:t>
      </w:r>
      <w:r w:rsidR="00EE19FA">
        <w:t>remarkable</w:t>
      </w:r>
      <w:r w:rsidR="00C41AA1">
        <w:t xml:space="preserve"> fifty years of outstanding service in the pulp and paper industry</w:t>
      </w:r>
      <w:r w:rsidR="00206AF7">
        <w:t>, and wish him continued success and happiness in all his future endeavors.</w:t>
      </w:r>
    </w:p>
    <w:p w:rsidR="009E163E"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06AF7">
        <w:t>provi</w:t>
      </w:r>
      <w:r>
        <w:t>ded to</w:t>
      </w:r>
      <w:r w:rsidR="00206AF7">
        <w:t xml:space="preserve"> Mike Edwards.</w:t>
      </w:r>
    </w:p>
    <w:p w:rsidR="0099018D" w:rsidRDefault="003D71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018D" w:rsidRDefault="0099018D" w:rsidP="00C2586F">
      <w:pPr>
        <w:suppressAutoHyphens/>
      </w:pPr>
    </w:p>
    <w:sectPr w:rsidR="0099018D" w:rsidSect="00C258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22C" w:rsidRDefault="0008522C" w:rsidP="009F0C77">
      <w:r>
        <w:separator/>
      </w:r>
    </w:p>
  </w:endnote>
  <w:endnote w:type="continuationSeparator" w:id="0">
    <w:p w:rsidR="0008522C" w:rsidRDefault="000852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D41309-5684-4D44-8A74-E1EFAD90BB03}"/>
    <w:embedBold r:id="rId2" w:fontKey="{AB156961-E7DF-4261-9120-9A6EEB707B0A}"/>
  </w:font>
  <w:font w:name="Calibri">
    <w:panose1 w:val="020F0502020204030204"/>
    <w:charset w:val="00"/>
    <w:family w:val="swiss"/>
    <w:pitch w:val="variable"/>
    <w:sig w:usb0="E10002FF" w:usb1="4000ACFF" w:usb2="00000009" w:usb3="00000000" w:csb0="0000019F" w:csb1="00000000"/>
    <w:embedRegular r:id="rId3" w:fontKey="{55F197F4-09E9-4037-A9F9-15F6098E77B6}"/>
  </w:font>
  <w:font w:name="Tahoma">
    <w:panose1 w:val="020B0604030504040204"/>
    <w:charset w:val="00"/>
    <w:family w:val="swiss"/>
    <w:pitch w:val="variable"/>
    <w:sig w:usb0="21002A87" w:usb1="80000000" w:usb2="00000008" w:usb3="00000000" w:csb0="000101FF" w:csb1="00000000"/>
    <w:embedRegular r:id="rId4" w:fontKey="{7F3E337B-4B9F-420F-BE1C-BF65E553F91D}"/>
  </w:font>
  <w:font w:name="Cambria">
    <w:panose1 w:val="02040503050406030204"/>
    <w:charset w:val="00"/>
    <w:family w:val="roman"/>
    <w:pitch w:val="variable"/>
    <w:sig w:usb0="E00002FF" w:usb1="400004FF" w:usb2="00000000" w:usb3="00000000" w:csb0="0000019F" w:csb1="00000000"/>
    <w:embedRegular r:id="rId5" w:fontKey="{FBBC2DDA-98F6-4A70-BF13-31864F3BCE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6F" w:rsidRPr="0099018D" w:rsidRDefault="00C2586F" w:rsidP="0099018D">
    <w:pPr>
      <w:pStyle w:val="Footer"/>
      <w:tabs>
        <w:tab w:val="clear" w:pos="4680"/>
        <w:tab w:val="clear" w:pos="9360"/>
        <w:tab w:val="center" w:pos="2995"/>
      </w:tabs>
      <w:spacing w:before="120"/>
    </w:pPr>
    <w:r>
      <w:t>[4120]</w:t>
    </w:r>
    <w:r>
      <w:tab/>
    </w:r>
    <w:r w:rsidR="007C2496">
      <w:fldChar w:fldCharType="begin"/>
    </w:r>
    <w:r w:rsidR="00BD2256">
      <w:instrText xml:space="preserve"> PAGE  \* MERGEFORMAT </w:instrText>
    </w:r>
    <w:r w:rsidR="007C2496">
      <w:fldChar w:fldCharType="separate"/>
    </w:r>
    <w:r w:rsidR="00AE2A8C">
      <w:rPr>
        <w:noProof/>
      </w:rPr>
      <w:t>1</w:t>
    </w:r>
    <w:r w:rsidR="007C24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22C" w:rsidRDefault="0008522C" w:rsidP="009F0C77">
      <w:r>
        <w:separator/>
      </w:r>
    </w:p>
  </w:footnote>
  <w:footnote w:type="continuationSeparator" w:id="0">
    <w:p w:rsidR="0008522C" w:rsidRDefault="000852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48HTC13"/>
    <w:docVar w:name="CoverBillType" w:val="c"/>
    <w:docVar w:name="docpath" w:val="L:\Council\bills\GM\29748HTC13.DOCX"/>
    <w:docVar w:name="dvBillNumber" w:val="4120"/>
    <w:docVar w:name="dvBillNumberPrefix" w:val="H. "/>
    <w:docVar w:name="dvOriginalBody" w:val="House"/>
    <w:docVar w:name="dvSteno" w:val="GM"/>
    <w:docVar w:name="NameofBody" w:val="h"/>
    <w:docVar w:name="vgroup2" w:val="Council"/>
  </w:docVars>
  <w:rsids>
    <w:rsidRoot w:val="00485CC9"/>
    <w:rsid w:val="00011869"/>
    <w:rsid w:val="0008522C"/>
    <w:rsid w:val="000C4483"/>
    <w:rsid w:val="000E1785"/>
    <w:rsid w:val="000F40FA"/>
    <w:rsid w:val="0010776B"/>
    <w:rsid w:val="00133E66"/>
    <w:rsid w:val="001435A3"/>
    <w:rsid w:val="00143FA8"/>
    <w:rsid w:val="0018303E"/>
    <w:rsid w:val="001D08F2"/>
    <w:rsid w:val="001D525B"/>
    <w:rsid w:val="001D7F4F"/>
    <w:rsid w:val="00206AF7"/>
    <w:rsid w:val="002321B6"/>
    <w:rsid w:val="00250967"/>
    <w:rsid w:val="002543C8"/>
    <w:rsid w:val="00284AAE"/>
    <w:rsid w:val="002E5912"/>
    <w:rsid w:val="00301B21"/>
    <w:rsid w:val="00325348"/>
    <w:rsid w:val="0032732C"/>
    <w:rsid w:val="00336AD0"/>
    <w:rsid w:val="00363F81"/>
    <w:rsid w:val="0037079A"/>
    <w:rsid w:val="003D01E8"/>
    <w:rsid w:val="003D71BC"/>
    <w:rsid w:val="003E5288"/>
    <w:rsid w:val="003F6D79"/>
    <w:rsid w:val="0041760A"/>
    <w:rsid w:val="00417C01"/>
    <w:rsid w:val="00444E44"/>
    <w:rsid w:val="004469AC"/>
    <w:rsid w:val="004809EE"/>
    <w:rsid w:val="00485CC9"/>
    <w:rsid w:val="004C70A2"/>
    <w:rsid w:val="004E7D54"/>
    <w:rsid w:val="005273C6"/>
    <w:rsid w:val="00530A69"/>
    <w:rsid w:val="00545593"/>
    <w:rsid w:val="00577C6C"/>
    <w:rsid w:val="005C2FE2"/>
    <w:rsid w:val="005E2BC9"/>
    <w:rsid w:val="00605102"/>
    <w:rsid w:val="006215AA"/>
    <w:rsid w:val="006913C9"/>
    <w:rsid w:val="0069470D"/>
    <w:rsid w:val="006A3124"/>
    <w:rsid w:val="00734F00"/>
    <w:rsid w:val="007770E2"/>
    <w:rsid w:val="007A70AE"/>
    <w:rsid w:val="007C2496"/>
    <w:rsid w:val="008362E8"/>
    <w:rsid w:val="00884D97"/>
    <w:rsid w:val="008A1768"/>
    <w:rsid w:val="008C0C69"/>
    <w:rsid w:val="008F0F33"/>
    <w:rsid w:val="008F4429"/>
    <w:rsid w:val="00902E24"/>
    <w:rsid w:val="0094021A"/>
    <w:rsid w:val="0099018D"/>
    <w:rsid w:val="009B44AF"/>
    <w:rsid w:val="009C6A0B"/>
    <w:rsid w:val="009E163E"/>
    <w:rsid w:val="009F0C77"/>
    <w:rsid w:val="009F4DD1"/>
    <w:rsid w:val="00A41684"/>
    <w:rsid w:val="00A64E80"/>
    <w:rsid w:val="00A72BCD"/>
    <w:rsid w:val="00A741D9"/>
    <w:rsid w:val="00A833AB"/>
    <w:rsid w:val="00A9741D"/>
    <w:rsid w:val="00AB2494"/>
    <w:rsid w:val="00AC0ECE"/>
    <w:rsid w:val="00AD4B17"/>
    <w:rsid w:val="00AE2A8C"/>
    <w:rsid w:val="00AF0C4A"/>
    <w:rsid w:val="00B412D4"/>
    <w:rsid w:val="00BD2256"/>
    <w:rsid w:val="00BE3C22"/>
    <w:rsid w:val="00C0345E"/>
    <w:rsid w:val="00C2586F"/>
    <w:rsid w:val="00C3483A"/>
    <w:rsid w:val="00C41AA1"/>
    <w:rsid w:val="00C74E9D"/>
    <w:rsid w:val="00C82FD3"/>
    <w:rsid w:val="00C92819"/>
    <w:rsid w:val="00CC6B7B"/>
    <w:rsid w:val="00CD2089"/>
    <w:rsid w:val="00D73A67"/>
    <w:rsid w:val="00D859D0"/>
    <w:rsid w:val="00D970A9"/>
    <w:rsid w:val="00DF3845"/>
    <w:rsid w:val="00E21D82"/>
    <w:rsid w:val="00E404C4"/>
    <w:rsid w:val="00E41911"/>
    <w:rsid w:val="00E92EEF"/>
    <w:rsid w:val="00EE19FA"/>
    <w:rsid w:val="00EF7BE9"/>
    <w:rsid w:val="00F24442"/>
    <w:rsid w:val="00F50AE3"/>
    <w:rsid w:val="00F67CF1"/>
    <w:rsid w:val="00F840F0"/>
    <w:rsid w:val="00FB0D0D"/>
    <w:rsid w:val="00FB43B4"/>
    <w:rsid w:val="00FD0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02421A-C54F-4CBB-B21B-54F26421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9FA"/>
    <w:rPr>
      <w:rFonts w:ascii="Tahoma" w:hAnsi="Tahoma" w:cs="Tahoma"/>
      <w:sz w:val="16"/>
      <w:szCs w:val="16"/>
    </w:rPr>
  </w:style>
  <w:style w:type="character" w:customStyle="1" w:styleId="BalloonTextChar">
    <w:name w:val="Balloon Text Char"/>
    <w:basedOn w:val="DefaultParagraphFont"/>
    <w:link w:val="BalloonText"/>
    <w:uiPriority w:val="99"/>
    <w:semiHidden/>
    <w:rsid w:val="00EE19FA"/>
    <w:rPr>
      <w:rFonts w:ascii="Tahoma" w:eastAsia="Times New Roman" w:hAnsi="Tahoma" w:cs="Tahoma"/>
      <w:sz w:val="16"/>
      <w:szCs w:val="16"/>
    </w:rPr>
  </w:style>
  <w:style w:type="character" w:styleId="Hyperlink">
    <w:name w:val="Hyperlink"/>
    <w:basedOn w:val="DefaultParagraphFont"/>
    <w:uiPriority w:val="99"/>
    <w:unhideWhenUsed/>
    <w:rsid w:val="00C25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16-13.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20_2013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A9571-00AB-46C5-99DA-913048868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4120: Mike Edwards - South Carolina Legislature Online</dc:title>
  <dc:creator>%USERNAME%</dc:creator>
  <cp:lastModifiedBy>N Cumfer</cp:lastModifiedBy>
  <cp:revision>11</cp:revision>
  <cp:lastPrinted>2013-05-14T18:08:00Z</cp:lastPrinted>
  <dcterms:created xsi:type="dcterms:W3CDTF">2013-05-15T15:08:00Z</dcterms:created>
  <dcterms:modified xsi:type="dcterms:W3CDTF">2014-12-05T16:51:00Z</dcterms:modified>
</cp:coreProperties>
</file>