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6C7" w:rsidRDefault="009B26C7" w:rsidP="009B26C7">
      <w:pPr>
        <w:widowControl w:val="0"/>
        <w:jc w:val="center"/>
      </w:pPr>
      <w:r w:rsidRPr="009B26C7">
        <w:rPr>
          <w:b/>
        </w:rPr>
        <w:t>South Carolina General Assembly</w:t>
      </w:r>
    </w:p>
    <w:p w:rsidR="009B26C7" w:rsidRDefault="009B26C7" w:rsidP="009B26C7">
      <w:pPr>
        <w:widowControl w:val="0"/>
        <w:jc w:val="center"/>
      </w:pPr>
      <w:r>
        <w:t>120th Session, 2013-2014</w:t>
      </w:r>
    </w:p>
    <w:p w:rsidR="009B26C7" w:rsidRDefault="009B26C7" w:rsidP="009B26C7">
      <w:pPr>
        <w:widowControl w:val="0"/>
        <w:jc w:val="left"/>
      </w:pPr>
    </w:p>
    <w:p w:rsidR="009B26C7" w:rsidRDefault="009B26C7" w:rsidP="009B26C7">
      <w:pPr>
        <w:widowControl w:val="0"/>
        <w:jc w:val="left"/>
        <w:rPr>
          <w:b/>
        </w:rPr>
      </w:pPr>
      <w:r w:rsidRPr="009B26C7">
        <w:rPr>
          <w:b/>
        </w:rPr>
        <w:t>H. 4310</w:t>
      </w:r>
    </w:p>
    <w:p w:rsidR="009B26C7" w:rsidRDefault="009B26C7" w:rsidP="009B26C7">
      <w:pPr>
        <w:widowControl w:val="0"/>
        <w:jc w:val="left"/>
        <w:rPr>
          <w:b/>
        </w:rPr>
      </w:pPr>
    </w:p>
    <w:p w:rsidR="009B26C7" w:rsidRDefault="009B26C7" w:rsidP="009B26C7">
      <w:pPr>
        <w:widowControl w:val="0"/>
        <w:jc w:val="left"/>
      </w:pPr>
      <w:r w:rsidRPr="009B26C7">
        <w:rPr>
          <w:b/>
        </w:rPr>
        <w:t>STATUS INFORMATION</w:t>
      </w:r>
    </w:p>
    <w:p w:rsidR="009B26C7" w:rsidRDefault="009B26C7" w:rsidP="009B26C7">
      <w:pPr>
        <w:widowControl w:val="0"/>
        <w:jc w:val="left"/>
      </w:pPr>
    </w:p>
    <w:p w:rsidR="009B26C7" w:rsidRDefault="009B26C7" w:rsidP="009B26C7">
      <w:pPr>
        <w:widowControl w:val="0"/>
        <w:jc w:val="left"/>
      </w:pPr>
      <w:r>
        <w:t>House Resolution</w:t>
      </w:r>
    </w:p>
    <w:p w:rsidR="009B26C7" w:rsidRDefault="001A4116" w:rsidP="009B26C7">
      <w:pPr>
        <w:widowControl w:val="0"/>
        <w:jc w:val="left"/>
      </w:pPr>
      <w:r>
        <w:t>Sponsors: Reps. Merrill, Crosby, Daning, Jefferson, Rivers, Southard,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Delleney, Dillard, Douglas, Edge, Erickson, Felder, Finlay, Forrester, Funderburk, Gagnon, Gambrell, George, Gilliard, Goldfinch, Govan, Hamilton, Hardee, Hardwick, Harrell, Hart, Hayes, Henderson, Herbkersman, Hiott, Hixon, Hodges, Horne, Hosey, Howard, Huggins, Kennedy, King, Knight, Limehouse, Loftis, Long, Lowe, Lucas, Mack, McCoy, McEachern, M.S. McLeod, W.J. McLeod, Mitchell, D.C. Moss, V.S. Moss, Munnerlyn, Murphy, Nanney, Neal, Newton, Norman, H.L. Ott, Owens, Parks, Patrick, Pitts, Pope, Powers Norrell, Putnam, Quinn, Ridgeway, Riley, Robinson</w:t>
      </w:r>
      <w:r>
        <w:noBreakHyphen/>
        <w:t>Simpson, Rutherford, Ryhal, Sabb, Sandifer, Sellers, Simrill, Skelton, G.M. Smith, G.R. Smith, J.E. Smith, J.R. Smith, Sottile, Spires, Stavrinakis, Stringer, Tallon, Taylor, Thayer, Toole, Vick, Weeks, Wells, Whipper, White, Whitmire, Williams, Willis and Wood</w:t>
      </w:r>
    </w:p>
    <w:p w:rsidR="009B26C7" w:rsidRDefault="009B26C7" w:rsidP="009B26C7">
      <w:pPr>
        <w:widowControl w:val="0"/>
        <w:jc w:val="left"/>
      </w:pPr>
      <w:r>
        <w:t>Document Path: l:\council\bills\rm\1333dg13.docx</w:t>
      </w:r>
    </w:p>
    <w:p w:rsidR="009B26C7" w:rsidRDefault="009B26C7" w:rsidP="009B26C7">
      <w:pPr>
        <w:widowControl w:val="0"/>
        <w:jc w:val="left"/>
      </w:pPr>
    </w:p>
    <w:p w:rsidR="009B26C7" w:rsidRDefault="009B26C7" w:rsidP="009B26C7">
      <w:pPr>
        <w:widowControl w:val="0"/>
        <w:jc w:val="left"/>
      </w:pPr>
      <w:r>
        <w:t>Introduced in the House on June 18, 2013</w:t>
      </w:r>
    </w:p>
    <w:p w:rsidR="009B26C7" w:rsidRDefault="009B26C7" w:rsidP="009B26C7">
      <w:pPr>
        <w:widowControl w:val="0"/>
        <w:jc w:val="left"/>
      </w:pPr>
      <w:r>
        <w:t>Adopted by the House on June 18, 2013</w:t>
      </w:r>
    </w:p>
    <w:p w:rsidR="009B26C7" w:rsidRDefault="009B26C7" w:rsidP="009B26C7">
      <w:pPr>
        <w:widowControl w:val="0"/>
        <w:jc w:val="left"/>
      </w:pPr>
    </w:p>
    <w:p w:rsidR="009B26C7" w:rsidRDefault="009B26C7" w:rsidP="009B26C7">
      <w:pPr>
        <w:widowControl w:val="0"/>
        <w:jc w:val="left"/>
      </w:pPr>
      <w:r>
        <w:t xml:space="preserve">Summary: </w:t>
      </w:r>
      <w:r w:rsidR="00EB72A5">
        <w:t>Wanda Farley</w:t>
      </w:r>
    </w:p>
    <w:p w:rsidR="009B26C7" w:rsidRDefault="009B26C7" w:rsidP="009B26C7">
      <w:pPr>
        <w:widowControl w:val="0"/>
        <w:jc w:val="left"/>
      </w:pPr>
    </w:p>
    <w:p w:rsidR="009B26C7" w:rsidRDefault="009B26C7" w:rsidP="009B26C7">
      <w:pPr>
        <w:widowControl w:val="0"/>
        <w:jc w:val="left"/>
      </w:pPr>
    </w:p>
    <w:p w:rsidR="009B26C7" w:rsidRDefault="009B26C7" w:rsidP="009B26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26C7">
        <w:rPr>
          <w:b/>
        </w:rPr>
        <w:t>HISTORY OF LEGISLATIVE ACTIONS</w:t>
      </w:r>
    </w:p>
    <w:p w:rsidR="009B26C7" w:rsidRDefault="009B26C7" w:rsidP="009B26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26C7" w:rsidRPr="009B26C7" w:rsidRDefault="009B26C7" w:rsidP="009B26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26C7">
        <w:rPr>
          <w:u w:val="single"/>
        </w:rPr>
        <w:tab/>
        <w:t>Date</w:t>
      </w:r>
      <w:r w:rsidRPr="009B26C7">
        <w:rPr>
          <w:u w:val="single"/>
        </w:rPr>
        <w:tab/>
        <w:t>Body</w:t>
      </w:r>
      <w:r w:rsidRPr="009B26C7">
        <w:rPr>
          <w:u w:val="single"/>
        </w:rPr>
        <w:tab/>
        <w:t>Action Description with journal page number</w:t>
      </w:r>
      <w:r w:rsidRPr="009B26C7">
        <w:rPr>
          <w:u w:val="single"/>
        </w:rPr>
        <w:tab/>
      </w:r>
      <w:bookmarkStart w:id="0" w:name="_GoBack"/>
      <w:bookmarkEnd w:id="0"/>
    </w:p>
    <w:p w:rsidR="00C665C2" w:rsidRDefault="00C665C2" w:rsidP="00C66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House</w:t>
      </w:r>
      <w:r>
        <w:tab/>
      </w:r>
      <w:r w:rsidRPr="0021292E">
        <w:t>Introduced and adopted (</w:t>
      </w:r>
      <w:hyperlink r:id="rId7" w:history="1">
        <w:r w:rsidRPr="0021292E">
          <w:rPr>
            <w:rStyle w:val="Hyperlink"/>
          </w:rPr>
          <w:t>House Journal</w:t>
        </w:r>
        <w:r w:rsidRPr="0021292E">
          <w:rPr>
            <w:rStyle w:val="Hyperlink"/>
          </w:rPr>
          <w:noBreakHyphen/>
          <w:t>page 26</w:t>
        </w:r>
      </w:hyperlink>
      <w:r w:rsidRPr="0021292E">
        <w:t>)</w:t>
      </w:r>
    </w:p>
    <w:p w:rsidR="00C665C2" w:rsidRDefault="00C665C2" w:rsidP="00C66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26C7" w:rsidRPr="009B26C7" w:rsidRDefault="009B26C7" w:rsidP="009B26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26C7" w:rsidRDefault="009B26C7" w:rsidP="009B26C7">
      <w:r w:rsidRPr="009B26C7">
        <w:rPr>
          <w:b/>
        </w:rPr>
        <w:t>VERSIONS OF THIS BILL</w:t>
      </w:r>
    </w:p>
    <w:p w:rsidR="009B26C7" w:rsidRDefault="009B26C7" w:rsidP="009B26C7"/>
    <w:p w:rsidR="009B26C7" w:rsidRDefault="0077208C" w:rsidP="009B26C7">
      <w:hyperlink r:id="rId8" w:history="1">
        <w:r w:rsidR="009B26C7">
          <w:rPr>
            <w:rStyle w:val="Hyperlink"/>
          </w:rPr>
          <w:t>6/18/2013</w:t>
        </w:r>
      </w:hyperlink>
    </w:p>
    <w:p w:rsidR="009B26C7" w:rsidRDefault="009B26C7" w:rsidP="009B26C7"/>
    <w:p w:rsidR="009B26C7" w:rsidRDefault="009B26C7" w:rsidP="009B26C7">
      <w:pPr>
        <w:sectPr w:rsidR="009B26C7" w:rsidSect="009B26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3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48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B5A" w:rsidRDefault="00060983" w:rsidP="008D3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63B5A" w:rsidRPr="009B42A4">
        <w:rPr>
          <w:color w:val="000000" w:themeColor="text1"/>
          <w:u w:color="000000" w:themeColor="text1"/>
        </w:rPr>
        <w:t xml:space="preserve">HONOR </w:t>
      </w:r>
      <w:r w:rsidR="008D34E7">
        <w:rPr>
          <w:color w:val="000000" w:themeColor="text1"/>
          <w:u w:color="000000" w:themeColor="text1"/>
        </w:rPr>
        <w:t>WANDA FARLEY FO</w:t>
      </w:r>
      <w:r w:rsidR="00863B5A">
        <w:rPr>
          <w:color w:val="000000" w:themeColor="text1"/>
          <w:u w:color="000000" w:themeColor="text1"/>
        </w:rPr>
        <w:t>R HER</w:t>
      </w:r>
      <w:r w:rsidR="00863B5A" w:rsidRPr="009B42A4">
        <w:rPr>
          <w:color w:val="000000" w:themeColor="text1"/>
          <w:u w:color="000000" w:themeColor="text1"/>
        </w:rPr>
        <w:t xml:space="preserve"> </w:t>
      </w:r>
      <w:r w:rsidR="00863B5A">
        <w:rPr>
          <w:color w:val="000000" w:themeColor="text1"/>
          <w:u w:color="000000" w:themeColor="text1"/>
        </w:rPr>
        <w:t xml:space="preserve">MANY YEARS OF </w:t>
      </w:r>
      <w:r w:rsidR="00863B5A" w:rsidRPr="009B42A4">
        <w:rPr>
          <w:color w:val="000000" w:themeColor="text1"/>
          <w:u w:color="000000" w:themeColor="text1"/>
        </w:rPr>
        <w:t>DEDICATED SERVICE</w:t>
      </w:r>
      <w:r w:rsidR="00863B5A">
        <w:rPr>
          <w:color w:val="000000" w:themeColor="text1"/>
          <w:u w:color="000000" w:themeColor="text1"/>
        </w:rPr>
        <w:t xml:space="preserve"> TO THE PEOPLE OF SOUTH CAROLINA, TO </w:t>
      </w:r>
      <w:r w:rsidR="00863B5A" w:rsidRPr="009B42A4">
        <w:rPr>
          <w:color w:val="000000" w:themeColor="text1"/>
          <w:u w:color="000000" w:themeColor="text1"/>
        </w:rPr>
        <w:t>CONGRATULATE H</w:t>
      </w:r>
      <w:r w:rsidR="00863B5A">
        <w:rPr>
          <w:color w:val="000000" w:themeColor="text1"/>
          <w:u w:color="000000" w:themeColor="text1"/>
        </w:rPr>
        <w:t>ER</w:t>
      </w:r>
      <w:r w:rsidR="00863B5A" w:rsidRPr="009B42A4">
        <w:rPr>
          <w:color w:val="000000" w:themeColor="text1"/>
          <w:u w:color="000000" w:themeColor="text1"/>
        </w:rPr>
        <w:t xml:space="preserve"> ON </w:t>
      </w:r>
      <w:r w:rsidR="00863B5A">
        <w:rPr>
          <w:color w:val="000000" w:themeColor="text1"/>
          <w:u w:color="000000" w:themeColor="text1"/>
        </w:rPr>
        <w:t xml:space="preserve">THE OCCASION OF </w:t>
      </w:r>
      <w:r w:rsidR="00863B5A" w:rsidRPr="009B42A4">
        <w:rPr>
          <w:color w:val="000000" w:themeColor="text1"/>
          <w:u w:color="000000" w:themeColor="text1"/>
        </w:rPr>
        <w:t>H</w:t>
      </w:r>
      <w:r w:rsidR="00863B5A">
        <w:rPr>
          <w:color w:val="000000" w:themeColor="text1"/>
          <w:u w:color="000000" w:themeColor="text1"/>
        </w:rPr>
        <w:t>ER</w:t>
      </w:r>
      <w:r w:rsidR="00863B5A" w:rsidRPr="009B42A4">
        <w:rPr>
          <w:color w:val="000000" w:themeColor="text1"/>
          <w:u w:color="000000" w:themeColor="text1"/>
        </w:rPr>
        <w:t xml:space="preserve"> RETIREMENT</w:t>
      </w:r>
      <w:r w:rsidR="00863B5A">
        <w:rPr>
          <w:color w:val="000000" w:themeColor="text1"/>
          <w:u w:color="000000" w:themeColor="text1"/>
        </w:rPr>
        <w:t xml:space="preserve"> </w:t>
      </w:r>
      <w:r w:rsidR="008D34E7">
        <w:rPr>
          <w:color w:val="000000" w:themeColor="text1"/>
          <w:u w:color="000000" w:themeColor="text1"/>
        </w:rPr>
        <w:t xml:space="preserve">AS </w:t>
      </w:r>
      <w:r w:rsidR="008D34E7" w:rsidRPr="00F56E68">
        <w:rPr>
          <w:color w:val="000000" w:themeColor="text1"/>
          <w:u w:color="000000" w:themeColor="text1"/>
        </w:rPr>
        <w:t>DIRECTOR OF THE BOARD OF ELECTIONS AND VOTER REGISTRATION OF BERKELEY COUNTY</w:t>
      </w:r>
      <w:r w:rsidR="008D34E7">
        <w:rPr>
          <w:color w:val="000000" w:themeColor="text1"/>
          <w:u w:color="000000" w:themeColor="text1"/>
        </w:rPr>
        <w:t xml:space="preserve">, </w:t>
      </w:r>
      <w:r w:rsidR="008D34E7" w:rsidRPr="009B42A4">
        <w:rPr>
          <w:color w:val="000000" w:themeColor="text1"/>
          <w:u w:color="000000" w:themeColor="text1"/>
        </w:rPr>
        <w:t>AND TO WISH H</w:t>
      </w:r>
      <w:r w:rsidR="008D34E7">
        <w:rPr>
          <w:color w:val="000000" w:themeColor="text1"/>
          <w:u w:color="000000" w:themeColor="text1"/>
        </w:rPr>
        <w:t>ER</w:t>
      </w:r>
      <w:r w:rsidR="008D34E7" w:rsidRPr="009B42A4">
        <w:rPr>
          <w:color w:val="000000" w:themeColor="text1"/>
          <w:u w:color="000000" w:themeColor="text1"/>
        </w:rPr>
        <w:t xml:space="preserve"> MUCH SUCCE</w:t>
      </w:r>
      <w:r w:rsidR="008D34E7">
        <w:rPr>
          <w:color w:val="000000" w:themeColor="text1"/>
          <w:u w:color="000000" w:themeColor="text1"/>
        </w:rPr>
        <w:t>SS AND FULFILLMENT IN ALL HER FUTURE ENDEAVORS.</w:t>
      </w:r>
    </w:p>
    <w:p w:rsidR="00D74876" w:rsidRDefault="00D748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4778" w:rsidRPr="00D56C8E" w:rsidRDefault="00D74876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4778">
        <w:t xml:space="preserve">the House of Representatives has learned that </w:t>
      </w:r>
      <w:r w:rsidR="00CF56D3">
        <w:t>Wanda Farley soon will step down</w:t>
      </w:r>
      <w:r w:rsidR="008B4778">
        <w:rPr>
          <w:color w:val="000000" w:themeColor="text1"/>
          <w:u w:color="000000" w:themeColor="text1"/>
        </w:rPr>
        <w:t xml:space="preserve"> from her position as </w:t>
      </w:r>
      <w:r w:rsidR="00CF56D3" w:rsidRPr="00F56E68">
        <w:rPr>
          <w:color w:val="000000" w:themeColor="text1"/>
          <w:u w:color="000000" w:themeColor="text1"/>
        </w:rPr>
        <w:t>director of the Board of Elections and Voter Registration of Berkeley County</w:t>
      </w:r>
      <w:r w:rsidR="00A06FA5">
        <w:rPr>
          <w:color w:val="000000" w:themeColor="text1"/>
          <w:u w:color="000000" w:themeColor="text1"/>
        </w:rPr>
        <w:t>, in</w:t>
      </w:r>
      <w:r w:rsidR="00CF56D3">
        <w:rPr>
          <w:color w:val="000000" w:themeColor="text1"/>
          <w:u w:color="000000" w:themeColor="text1"/>
        </w:rPr>
        <w:t xml:space="preserve"> </w:t>
      </w:r>
      <w:r w:rsidR="00A06FA5">
        <w:rPr>
          <w:color w:val="000000" w:themeColor="text1"/>
          <w:u w:color="000000" w:themeColor="text1"/>
        </w:rPr>
        <w:t xml:space="preserve">which post she has served with such distinction, </w:t>
      </w:r>
      <w:r w:rsidR="00CF56D3">
        <w:rPr>
          <w:color w:val="000000" w:themeColor="text1"/>
          <w:u w:color="000000" w:themeColor="text1"/>
        </w:rPr>
        <w:t xml:space="preserve">to embrace the </w:t>
      </w:r>
      <w:r w:rsidR="009350E7">
        <w:rPr>
          <w:color w:val="000000" w:themeColor="text1"/>
          <w:u w:color="000000" w:themeColor="text1"/>
        </w:rPr>
        <w:t>pleasures of retirement</w:t>
      </w:r>
      <w:r w:rsidR="008B4778">
        <w:rPr>
          <w:color w:val="000000" w:themeColor="text1"/>
          <w:u w:color="000000" w:themeColor="text1"/>
        </w:rPr>
        <w:t>;</w:t>
      </w:r>
      <w:r w:rsidR="008B4778" w:rsidRPr="00D56C8E">
        <w:rPr>
          <w:color w:val="000000" w:themeColor="text1"/>
          <w:u w:color="000000" w:themeColor="text1"/>
        </w:rPr>
        <w:t xml:space="preserve"> and</w:t>
      </w:r>
    </w:p>
    <w:p w:rsidR="008B4778" w:rsidRPr="00D56C8E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6E68">
        <w:rPr>
          <w:color w:val="000000" w:themeColor="text1"/>
          <w:u w:color="000000" w:themeColor="text1"/>
        </w:rPr>
        <w:t xml:space="preserve">Whereas, Wanda </w:t>
      </w:r>
      <w:r w:rsidR="00A06FA5">
        <w:rPr>
          <w:color w:val="000000" w:themeColor="text1"/>
          <w:u w:color="000000" w:themeColor="text1"/>
        </w:rPr>
        <w:t xml:space="preserve">Farley </w:t>
      </w:r>
      <w:r w:rsidRPr="00F56E68">
        <w:rPr>
          <w:color w:val="000000" w:themeColor="text1"/>
          <w:u w:color="000000" w:themeColor="text1"/>
        </w:rPr>
        <w:t xml:space="preserve">came to Berkeley County Government in October 1996 </w:t>
      </w:r>
      <w:r>
        <w:rPr>
          <w:color w:val="000000" w:themeColor="text1"/>
          <w:u w:color="000000" w:themeColor="text1"/>
        </w:rPr>
        <w:t xml:space="preserve">to serve </w:t>
      </w:r>
      <w:r w:rsidRPr="00F56E68">
        <w:rPr>
          <w:color w:val="000000" w:themeColor="text1"/>
          <w:u w:color="000000" w:themeColor="text1"/>
        </w:rPr>
        <w:t>in the Administrative Services Department as manager</w:t>
      </w:r>
      <w:r>
        <w:rPr>
          <w:color w:val="000000" w:themeColor="text1"/>
          <w:u w:color="000000" w:themeColor="text1"/>
        </w:rPr>
        <w:t xml:space="preserve">. In </w:t>
      </w:r>
      <w:r w:rsidRPr="00F56E68">
        <w:rPr>
          <w:color w:val="000000" w:themeColor="text1"/>
          <w:u w:color="000000" w:themeColor="text1"/>
        </w:rPr>
        <w:t xml:space="preserve">June 1998, </w:t>
      </w:r>
      <w:r>
        <w:rPr>
          <w:color w:val="000000" w:themeColor="text1"/>
          <w:u w:color="000000" w:themeColor="text1"/>
        </w:rPr>
        <w:t xml:space="preserve">she was </w:t>
      </w:r>
      <w:r w:rsidRPr="00F56E68">
        <w:rPr>
          <w:color w:val="000000" w:themeColor="text1"/>
          <w:u w:color="000000" w:themeColor="text1"/>
        </w:rPr>
        <w:t>appointed interim director of the Board of Elections and Voter Registration of Berkeley County</w:t>
      </w:r>
      <w:r>
        <w:rPr>
          <w:color w:val="000000" w:themeColor="text1"/>
          <w:u w:color="000000" w:themeColor="text1"/>
        </w:rPr>
        <w:t xml:space="preserve">, </w:t>
      </w:r>
      <w:r w:rsidR="00A06FA5">
        <w:rPr>
          <w:color w:val="000000" w:themeColor="text1"/>
          <w:u w:color="000000" w:themeColor="text1"/>
        </w:rPr>
        <w:t xml:space="preserve">becoming </w:t>
      </w:r>
      <w:r>
        <w:rPr>
          <w:color w:val="000000" w:themeColor="text1"/>
          <w:u w:color="000000" w:themeColor="text1"/>
        </w:rPr>
        <w:t>acting director in February 1999</w:t>
      </w:r>
      <w:r w:rsidR="00671907">
        <w:rPr>
          <w:color w:val="000000" w:themeColor="text1"/>
          <w:u w:color="000000" w:themeColor="text1"/>
        </w:rPr>
        <w:t>; and</w:t>
      </w: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outstanding work, Wanda has received several </w:t>
      </w:r>
      <w:r w:rsidR="0031090F">
        <w:rPr>
          <w:color w:val="000000" w:themeColor="text1"/>
          <w:u w:color="000000" w:themeColor="text1"/>
        </w:rPr>
        <w:t>accolades</w:t>
      </w:r>
      <w:r>
        <w:rPr>
          <w:color w:val="000000" w:themeColor="text1"/>
          <w:u w:color="000000" w:themeColor="text1"/>
        </w:rPr>
        <w:t>, including O</w:t>
      </w:r>
      <w:r w:rsidRPr="00F56E68">
        <w:rPr>
          <w:color w:val="000000" w:themeColor="text1"/>
          <w:u w:color="000000" w:themeColor="text1"/>
        </w:rPr>
        <w:t xml:space="preserve">utstanding </w:t>
      </w:r>
      <w:r>
        <w:rPr>
          <w:color w:val="000000" w:themeColor="text1"/>
          <w:u w:color="000000" w:themeColor="text1"/>
        </w:rPr>
        <w:t>E</w:t>
      </w:r>
      <w:r w:rsidRPr="00F56E68">
        <w:rPr>
          <w:color w:val="000000" w:themeColor="text1"/>
          <w:u w:color="000000" w:themeColor="text1"/>
        </w:rPr>
        <w:t xml:space="preserve">mployee of the </w:t>
      </w:r>
      <w:r>
        <w:rPr>
          <w:color w:val="000000" w:themeColor="text1"/>
          <w:u w:color="000000" w:themeColor="text1"/>
        </w:rPr>
        <w:t>Y</w:t>
      </w:r>
      <w:r w:rsidRPr="00F56E68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 xml:space="preserve">Award </w:t>
      </w:r>
      <w:r w:rsidRPr="00F56E68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S</w:t>
      </w:r>
      <w:r w:rsidRPr="00F56E6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V</w:t>
      </w:r>
      <w:r w:rsidRPr="00F56E68">
        <w:rPr>
          <w:color w:val="000000" w:themeColor="text1"/>
          <w:u w:color="000000" w:themeColor="text1"/>
        </w:rPr>
        <w:t xml:space="preserve">oter </w:t>
      </w:r>
      <w:r>
        <w:rPr>
          <w:color w:val="000000" w:themeColor="text1"/>
          <w:u w:color="000000" w:themeColor="text1"/>
        </w:rPr>
        <w:t>R</w:t>
      </w:r>
      <w:r w:rsidRPr="00F56E68">
        <w:rPr>
          <w:color w:val="000000" w:themeColor="text1"/>
          <w:u w:color="000000" w:themeColor="text1"/>
        </w:rPr>
        <w:t>egistration</w:t>
      </w:r>
      <w:r>
        <w:rPr>
          <w:color w:val="000000" w:themeColor="text1"/>
          <w:u w:color="000000" w:themeColor="text1"/>
        </w:rPr>
        <w:t xml:space="preserve"> (</w:t>
      </w:r>
      <w:r w:rsidRPr="00F56E68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), Berkeley County</w:t>
      </w:r>
      <w:r w:rsidR="0086756F" w:rsidRPr="008675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Applause Award (for which she was nominated by the citizenry in </w:t>
      </w:r>
      <w:r w:rsidRPr="00F56E68">
        <w:rPr>
          <w:color w:val="000000" w:themeColor="text1"/>
          <w:u w:color="000000" w:themeColor="text1"/>
        </w:rPr>
        <w:t>June 2006</w:t>
      </w:r>
      <w:r>
        <w:rPr>
          <w:color w:val="000000" w:themeColor="text1"/>
          <w:u w:color="000000" w:themeColor="text1"/>
        </w:rPr>
        <w:t xml:space="preserve">), and SEC </w:t>
      </w:r>
      <w:r w:rsidRPr="00F56E68">
        <w:rPr>
          <w:color w:val="000000" w:themeColor="text1"/>
          <w:u w:color="000000" w:themeColor="text1"/>
        </w:rPr>
        <w:t>Newcomer Award</w:t>
      </w:r>
      <w:r>
        <w:rPr>
          <w:color w:val="000000" w:themeColor="text1"/>
          <w:u w:color="000000" w:themeColor="text1"/>
        </w:rPr>
        <w:t xml:space="preserve"> on </w:t>
      </w:r>
      <w:r w:rsidRPr="00F56E68">
        <w:rPr>
          <w:color w:val="000000" w:themeColor="text1"/>
          <w:u w:color="000000" w:themeColor="text1"/>
        </w:rPr>
        <w:t xml:space="preserve">her attendance at </w:t>
      </w:r>
      <w:r>
        <w:rPr>
          <w:color w:val="000000" w:themeColor="text1"/>
          <w:u w:color="000000" w:themeColor="text1"/>
        </w:rPr>
        <w:t>the S</w:t>
      </w:r>
      <w:r w:rsidRPr="00F56E68">
        <w:rPr>
          <w:color w:val="000000" w:themeColor="text1"/>
          <w:u w:color="000000" w:themeColor="text1"/>
        </w:rPr>
        <w:t>outh Carolina Association of Registration &amp; Election Officials</w:t>
      </w:r>
      <w:r>
        <w:rPr>
          <w:color w:val="000000" w:themeColor="text1"/>
          <w:u w:color="000000" w:themeColor="text1"/>
        </w:rPr>
        <w:t>; and</w:t>
      </w: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under her leadership the </w:t>
      </w:r>
      <w:r w:rsidRPr="00F56E68">
        <w:rPr>
          <w:color w:val="000000" w:themeColor="text1"/>
          <w:u w:color="000000" w:themeColor="text1"/>
        </w:rPr>
        <w:t>Board of Elections and Voter Registration of Berkeley County</w:t>
      </w:r>
      <w:r>
        <w:rPr>
          <w:color w:val="000000" w:themeColor="text1"/>
          <w:u w:color="000000" w:themeColor="text1"/>
        </w:rPr>
        <w:t xml:space="preserve"> was named the </w:t>
      </w:r>
      <w:r w:rsidRPr="00F56E68">
        <w:rPr>
          <w:color w:val="000000" w:themeColor="text1"/>
          <w:u w:color="000000" w:themeColor="text1"/>
        </w:rPr>
        <w:t xml:space="preserve">Voter </w:t>
      </w:r>
      <w:r>
        <w:rPr>
          <w:color w:val="000000" w:themeColor="text1"/>
          <w:u w:color="000000" w:themeColor="text1"/>
        </w:rPr>
        <w:t>O</w:t>
      </w:r>
      <w:r w:rsidRPr="00F56E68">
        <w:rPr>
          <w:color w:val="000000" w:themeColor="text1"/>
          <w:u w:color="000000" w:themeColor="text1"/>
        </w:rPr>
        <w:t xml:space="preserve">ffice of </w:t>
      </w:r>
      <w:r>
        <w:rPr>
          <w:color w:val="000000" w:themeColor="text1"/>
          <w:u w:color="000000" w:themeColor="text1"/>
        </w:rPr>
        <w:t>the Y</w:t>
      </w:r>
      <w:r w:rsidRPr="00F56E68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(</w:t>
      </w:r>
      <w:r w:rsidRPr="00F56E68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)</w:t>
      </w:r>
      <w:r w:rsidR="00285EE3">
        <w:rPr>
          <w:color w:val="000000" w:themeColor="text1"/>
          <w:u w:color="000000" w:themeColor="text1"/>
        </w:rPr>
        <w:t>, and i</w:t>
      </w:r>
      <w:r>
        <w:rPr>
          <w:color w:val="000000" w:themeColor="text1"/>
          <w:u w:color="000000" w:themeColor="text1"/>
        </w:rPr>
        <w:t xml:space="preserve">n </w:t>
      </w:r>
      <w:r w:rsidR="0000358C">
        <w:rPr>
          <w:color w:val="000000" w:themeColor="text1"/>
          <w:u w:color="000000" w:themeColor="text1"/>
        </w:rPr>
        <w:t>that same year</w:t>
      </w:r>
      <w:r>
        <w:rPr>
          <w:color w:val="000000" w:themeColor="text1"/>
          <w:u w:color="000000" w:themeColor="text1"/>
        </w:rPr>
        <w:t xml:space="preserve"> the State of South </w:t>
      </w:r>
      <w:r>
        <w:rPr>
          <w:color w:val="000000" w:themeColor="text1"/>
          <w:u w:color="000000" w:themeColor="text1"/>
        </w:rPr>
        <w:lastRenderedPageBreak/>
        <w:t>Carolina recognized her office as having achieved the h</w:t>
      </w:r>
      <w:r w:rsidRPr="00F56E68">
        <w:rPr>
          <w:color w:val="000000" w:themeColor="text1"/>
          <w:u w:color="000000" w:themeColor="text1"/>
        </w:rPr>
        <w:t>ighest percentage of new voters for 2007</w:t>
      </w:r>
      <w:r>
        <w:rPr>
          <w:color w:val="000000" w:themeColor="text1"/>
          <w:u w:color="000000" w:themeColor="text1"/>
        </w:rPr>
        <w:t>; and</w:t>
      </w: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respected by her staff as a woman of character and a superb boss, Wanda </w:t>
      </w:r>
      <w:r w:rsidRPr="00F56E68">
        <w:rPr>
          <w:color w:val="000000" w:themeColor="text1"/>
          <w:u w:color="000000" w:themeColor="text1"/>
        </w:rPr>
        <w:t>has always been fair and impartial to her employees</w:t>
      </w:r>
      <w:r>
        <w:rPr>
          <w:color w:val="000000" w:themeColor="text1"/>
          <w:u w:color="000000" w:themeColor="text1"/>
        </w:rPr>
        <w:t xml:space="preserve"> and </w:t>
      </w:r>
      <w:r w:rsidRPr="00F56E68">
        <w:rPr>
          <w:color w:val="000000" w:themeColor="text1"/>
          <w:u w:color="000000" w:themeColor="text1"/>
        </w:rPr>
        <w:t xml:space="preserve">has treated all constituents kindly and </w:t>
      </w:r>
      <w:r>
        <w:rPr>
          <w:color w:val="000000" w:themeColor="text1"/>
          <w:u w:color="000000" w:themeColor="text1"/>
        </w:rPr>
        <w:t>justly</w:t>
      </w:r>
      <w:r w:rsidRPr="00F56E68">
        <w:rPr>
          <w:color w:val="000000" w:themeColor="text1"/>
          <w:u w:color="000000" w:themeColor="text1"/>
        </w:rPr>
        <w:t xml:space="preserve"> th</w:t>
      </w:r>
      <w:r w:rsidR="00DA4DAB">
        <w:rPr>
          <w:color w:val="000000" w:themeColor="text1"/>
          <w:u w:color="000000" w:themeColor="text1"/>
        </w:rPr>
        <w:t>r</w:t>
      </w:r>
      <w:r w:rsidRPr="00F56E68">
        <w:rPr>
          <w:color w:val="000000" w:themeColor="text1"/>
          <w:u w:color="000000" w:themeColor="text1"/>
        </w:rPr>
        <w:t xml:space="preserve">oughout her </w:t>
      </w:r>
      <w:r>
        <w:rPr>
          <w:color w:val="000000" w:themeColor="text1"/>
          <w:u w:color="000000" w:themeColor="text1"/>
        </w:rPr>
        <w:t>years at the helm of the board; and</w:t>
      </w: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AC3" w:rsidRDefault="000D5AC3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7F56">
        <w:rPr>
          <w:color w:val="000000" w:themeColor="text1"/>
          <w:u w:color="000000" w:themeColor="text1"/>
        </w:rPr>
        <w:t xml:space="preserve">Wanda, </w:t>
      </w:r>
      <w:r>
        <w:rPr>
          <w:color w:val="000000" w:themeColor="text1"/>
          <w:u w:color="000000" w:themeColor="text1"/>
        </w:rPr>
        <w:t>the e</w:t>
      </w:r>
      <w:r w:rsidRPr="00F56E68">
        <w:rPr>
          <w:color w:val="000000" w:themeColor="text1"/>
          <w:u w:color="000000" w:themeColor="text1"/>
        </w:rPr>
        <w:t xml:space="preserve">ldest of four girls and </w:t>
      </w:r>
      <w:r>
        <w:rPr>
          <w:color w:val="000000" w:themeColor="text1"/>
          <w:u w:color="000000" w:themeColor="text1"/>
        </w:rPr>
        <w:t>one</w:t>
      </w:r>
      <w:r w:rsidRPr="00F56E68">
        <w:rPr>
          <w:color w:val="000000" w:themeColor="text1"/>
          <w:u w:color="000000" w:themeColor="text1"/>
        </w:rPr>
        <w:t xml:space="preserve"> boy</w:t>
      </w:r>
      <w:r>
        <w:rPr>
          <w:color w:val="000000" w:themeColor="text1"/>
          <w:u w:color="000000" w:themeColor="text1"/>
        </w:rPr>
        <w:t xml:space="preserve">, was born to </w:t>
      </w:r>
      <w:r w:rsidR="00F84FBF">
        <w:rPr>
          <w:color w:val="000000" w:themeColor="text1"/>
          <w:u w:color="000000" w:themeColor="text1"/>
        </w:rPr>
        <w:t>Morrell W. and Elma Lee Owen Def</w:t>
      </w:r>
      <w:r>
        <w:rPr>
          <w:color w:val="000000" w:themeColor="text1"/>
          <w:u w:color="000000" w:themeColor="text1"/>
        </w:rPr>
        <w:t xml:space="preserve">ee of </w:t>
      </w:r>
      <w:r w:rsidRPr="00F56E68">
        <w:rPr>
          <w:color w:val="000000" w:themeColor="text1"/>
          <w:u w:color="000000" w:themeColor="text1"/>
        </w:rPr>
        <w:t>Effingham on October 21, 1950</w:t>
      </w:r>
      <w:r>
        <w:rPr>
          <w:color w:val="000000" w:themeColor="text1"/>
          <w:u w:color="000000" w:themeColor="text1"/>
        </w:rPr>
        <w:t>. Married to P</w:t>
      </w:r>
      <w:r w:rsidRPr="00F56E68">
        <w:rPr>
          <w:color w:val="000000" w:themeColor="text1"/>
          <w:u w:color="000000" w:themeColor="text1"/>
        </w:rPr>
        <w:t xml:space="preserve">hillip Farley for </w:t>
      </w:r>
      <w:r>
        <w:rPr>
          <w:color w:val="000000" w:themeColor="text1"/>
          <w:u w:color="000000" w:themeColor="text1"/>
        </w:rPr>
        <w:t>thirty</w:t>
      </w:r>
      <w:r w:rsidR="008675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F56E6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this proud wife is an equally proud mother of </w:t>
      </w:r>
      <w:r w:rsidRPr="00F56E68">
        <w:rPr>
          <w:color w:val="000000" w:themeColor="text1"/>
          <w:u w:color="000000" w:themeColor="text1"/>
        </w:rPr>
        <w:t xml:space="preserve">two sons and </w:t>
      </w:r>
      <w:r w:rsidR="004B02F3">
        <w:rPr>
          <w:color w:val="000000" w:themeColor="text1"/>
          <w:u w:color="000000" w:themeColor="text1"/>
        </w:rPr>
        <w:t xml:space="preserve">delighted </w:t>
      </w:r>
      <w:r>
        <w:rPr>
          <w:color w:val="000000" w:themeColor="text1"/>
          <w:u w:color="000000" w:themeColor="text1"/>
        </w:rPr>
        <w:t xml:space="preserve">grandmother of </w:t>
      </w:r>
      <w:r w:rsidRPr="00F56E68">
        <w:rPr>
          <w:color w:val="000000" w:themeColor="text1"/>
          <w:u w:color="000000" w:themeColor="text1"/>
        </w:rPr>
        <w:t xml:space="preserve">nine grandchildren, who </w:t>
      </w:r>
      <w:r>
        <w:rPr>
          <w:color w:val="000000" w:themeColor="text1"/>
          <w:u w:color="000000" w:themeColor="text1"/>
        </w:rPr>
        <w:t xml:space="preserve">affectionately </w:t>
      </w:r>
      <w:r w:rsidRPr="00F56E68">
        <w:rPr>
          <w:color w:val="000000" w:themeColor="text1"/>
          <w:u w:color="000000" w:themeColor="text1"/>
        </w:rPr>
        <w:t>refer to her as “G</w:t>
      </w:r>
      <w:r w:rsidR="001F79B9">
        <w:rPr>
          <w:color w:val="000000" w:themeColor="text1"/>
          <w:u w:color="000000" w:themeColor="text1"/>
        </w:rPr>
        <w:t>igi</w:t>
      </w:r>
      <w:r w:rsidRPr="00F56E6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7A0830" w:rsidRDefault="007A0830" w:rsidP="000D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4D7" w:rsidRDefault="007A0830" w:rsidP="00A06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06FA5">
        <w:t>during Wanda</w:t>
      </w:r>
      <w:r w:rsidR="0086756F" w:rsidRPr="0086756F">
        <w:t>’</w:t>
      </w:r>
      <w:r w:rsidR="00A06FA5">
        <w:t>s well</w:t>
      </w:r>
      <w:r w:rsidR="0086756F">
        <w:noBreakHyphen/>
      </w:r>
      <w:r w:rsidR="00A06FA5">
        <w:t xml:space="preserve">earned retirement, the </w:t>
      </w:r>
      <w:r w:rsidR="005614D7">
        <w:t>House</w:t>
      </w:r>
      <w:r w:rsidR="00A06FA5">
        <w:t xml:space="preserve"> trusts she will find herself more frequently able to indulge in traveling</w:t>
      </w:r>
      <w:r w:rsidR="005614D7">
        <w:t>, watching birds in her backyard, and cooking down</w:t>
      </w:r>
      <w:r w:rsidR="0086756F">
        <w:noBreakHyphen/>
      </w:r>
      <w:r w:rsidR="005614D7">
        <w:t>home country style, a skill in which the members hear she demonstrates considerable expertise; and</w:t>
      </w:r>
    </w:p>
    <w:p w:rsidR="005614D7" w:rsidRDefault="005614D7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4778" w:rsidRPr="00D56C8E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7A0830">
        <w:rPr>
          <w:color w:val="000000" w:themeColor="text1"/>
          <w:u w:color="000000" w:themeColor="text1"/>
        </w:rPr>
        <w:t>Wanda Farley</w:t>
      </w:r>
      <w:r w:rsidRPr="00750633">
        <w:rPr>
          <w:color w:val="000000" w:themeColor="text1"/>
          <w:u w:color="000000" w:themeColor="text1"/>
        </w:rPr>
        <w:t xml:space="preserve"> has bestowed on this great State, the </w:t>
      </w:r>
      <w:r>
        <w:rPr>
          <w:color w:val="000000" w:themeColor="text1"/>
          <w:u w:color="000000" w:themeColor="text1"/>
        </w:rPr>
        <w:t>House of Representatives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8B4778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78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4778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830" w:rsidRDefault="008B4778" w:rsidP="007A0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7A0830">
        <w:rPr>
          <w:color w:val="000000" w:themeColor="text1"/>
        </w:rPr>
        <w:t xml:space="preserve">honor </w:t>
      </w:r>
      <w:r w:rsidR="0082778B">
        <w:rPr>
          <w:color w:val="000000" w:themeColor="text1"/>
        </w:rPr>
        <w:t>W</w:t>
      </w:r>
      <w:r w:rsidR="0082778B">
        <w:rPr>
          <w:color w:val="000000" w:themeColor="text1"/>
          <w:u w:color="000000" w:themeColor="text1"/>
        </w:rPr>
        <w:t>anda Farley for her</w:t>
      </w:r>
      <w:r w:rsidR="0082778B" w:rsidRPr="009B42A4">
        <w:rPr>
          <w:color w:val="000000" w:themeColor="text1"/>
          <w:u w:color="000000" w:themeColor="text1"/>
        </w:rPr>
        <w:t xml:space="preserve"> </w:t>
      </w:r>
      <w:r w:rsidR="0082778B">
        <w:rPr>
          <w:color w:val="000000" w:themeColor="text1"/>
          <w:u w:color="000000" w:themeColor="text1"/>
        </w:rPr>
        <w:t xml:space="preserve">many years of </w:t>
      </w:r>
      <w:r w:rsidR="0082778B" w:rsidRPr="009B42A4">
        <w:rPr>
          <w:color w:val="000000" w:themeColor="text1"/>
          <w:u w:color="000000" w:themeColor="text1"/>
        </w:rPr>
        <w:t>dedicated service</w:t>
      </w:r>
      <w:r w:rsidR="0082778B">
        <w:rPr>
          <w:color w:val="000000" w:themeColor="text1"/>
          <w:u w:color="000000" w:themeColor="text1"/>
        </w:rPr>
        <w:t xml:space="preserve"> to the people of South Carolina, </w:t>
      </w:r>
      <w:r w:rsidR="0082778B" w:rsidRPr="009B42A4">
        <w:rPr>
          <w:color w:val="000000" w:themeColor="text1"/>
          <w:u w:color="000000" w:themeColor="text1"/>
        </w:rPr>
        <w:t>congratulate h</w:t>
      </w:r>
      <w:r w:rsidR="0082778B">
        <w:rPr>
          <w:color w:val="000000" w:themeColor="text1"/>
          <w:u w:color="000000" w:themeColor="text1"/>
        </w:rPr>
        <w:t>er</w:t>
      </w:r>
      <w:r w:rsidR="0082778B" w:rsidRPr="009B42A4">
        <w:rPr>
          <w:color w:val="000000" w:themeColor="text1"/>
          <w:u w:color="000000" w:themeColor="text1"/>
        </w:rPr>
        <w:t xml:space="preserve"> on </w:t>
      </w:r>
      <w:r w:rsidR="0082778B">
        <w:rPr>
          <w:color w:val="000000" w:themeColor="text1"/>
          <w:u w:color="000000" w:themeColor="text1"/>
        </w:rPr>
        <w:t xml:space="preserve">the occasion of </w:t>
      </w:r>
      <w:r w:rsidR="0082778B" w:rsidRPr="009B42A4">
        <w:rPr>
          <w:color w:val="000000" w:themeColor="text1"/>
          <w:u w:color="000000" w:themeColor="text1"/>
        </w:rPr>
        <w:t>h</w:t>
      </w:r>
      <w:r w:rsidR="0082778B">
        <w:rPr>
          <w:color w:val="000000" w:themeColor="text1"/>
          <w:u w:color="000000" w:themeColor="text1"/>
        </w:rPr>
        <w:t>er</w:t>
      </w:r>
      <w:r w:rsidR="0082778B" w:rsidRPr="009B42A4">
        <w:rPr>
          <w:color w:val="000000" w:themeColor="text1"/>
          <w:u w:color="000000" w:themeColor="text1"/>
        </w:rPr>
        <w:t xml:space="preserve"> retirement</w:t>
      </w:r>
      <w:r w:rsidR="0082778B">
        <w:rPr>
          <w:color w:val="000000" w:themeColor="text1"/>
          <w:u w:color="000000" w:themeColor="text1"/>
        </w:rPr>
        <w:t xml:space="preserve"> as </w:t>
      </w:r>
      <w:r w:rsidR="0082778B" w:rsidRPr="00F56E68">
        <w:rPr>
          <w:color w:val="000000" w:themeColor="text1"/>
          <w:u w:color="000000" w:themeColor="text1"/>
        </w:rPr>
        <w:t xml:space="preserve">director of the </w:t>
      </w:r>
      <w:r w:rsidR="0082778B">
        <w:rPr>
          <w:color w:val="000000" w:themeColor="text1"/>
          <w:u w:color="000000" w:themeColor="text1"/>
        </w:rPr>
        <w:t>B</w:t>
      </w:r>
      <w:r w:rsidR="0082778B" w:rsidRPr="00F56E68">
        <w:rPr>
          <w:color w:val="000000" w:themeColor="text1"/>
          <w:u w:color="000000" w:themeColor="text1"/>
        </w:rPr>
        <w:t xml:space="preserve">oard of </w:t>
      </w:r>
      <w:r w:rsidR="0082778B">
        <w:rPr>
          <w:color w:val="000000" w:themeColor="text1"/>
          <w:u w:color="000000" w:themeColor="text1"/>
        </w:rPr>
        <w:t>E</w:t>
      </w:r>
      <w:r w:rsidR="0082778B" w:rsidRPr="00F56E68">
        <w:rPr>
          <w:color w:val="000000" w:themeColor="text1"/>
          <w:u w:color="000000" w:themeColor="text1"/>
        </w:rPr>
        <w:t xml:space="preserve">lections and </w:t>
      </w:r>
      <w:r w:rsidR="0082778B">
        <w:rPr>
          <w:color w:val="000000" w:themeColor="text1"/>
          <w:u w:color="000000" w:themeColor="text1"/>
        </w:rPr>
        <w:t>V</w:t>
      </w:r>
      <w:r w:rsidR="0082778B" w:rsidRPr="00F56E68">
        <w:rPr>
          <w:color w:val="000000" w:themeColor="text1"/>
          <w:u w:color="000000" w:themeColor="text1"/>
        </w:rPr>
        <w:t xml:space="preserve">oter </w:t>
      </w:r>
      <w:r w:rsidR="0082778B">
        <w:rPr>
          <w:color w:val="000000" w:themeColor="text1"/>
          <w:u w:color="000000" w:themeColor="text1"/>
        </w:rPr>
        <w:t>R</w:t>
      </w:r>
      <w:r w:rsidR="0082778B" w:rsidRPr="00F56E68">
        <w:rPr>
          <w:color w:val="000000" w:themeColor="text1"/>
          <w:u w:color="000000" w:themeColor="text1"/>
        </w:rPr>
        <w:t xml:space="preserve">egistration of </w:t>
      </w:r>
      <w:r w:rsidR="0082778B">
        <w:rPr>
          <w:color w:val="000000" w:themeColor="text1"/>
          <w:u w:color="000000" w:themeColor="text1"/>
        </w:rPr>
        <w:t>B</w:t>
      </w:r>
      <w:r w:rsidR="0082778B" w:rsidRPr="00F56E68">
        <w:rPr>
          <w:color w:val="000000" w:themeColor="text1"/>
          <w:u w:color="000000" w:themeColor="text1"/>
        </w:rPr>
        <w:t xml:space="preserve">erkeley </w:t>
      </w:r>
      <w:r w:rsidR="0082778B">
        <w:rPr>
          <w:color w:val="000000" w:themeColor="text1"/>
          <w:u w:color="000000" w:themeColor="text1"/>
        </w:rPr>
        <w:t>C</w:t>
      </w:r>
      <w:r w:rsidR="0082778B" w:rsidRPr="00F56E68">
        <w:rPr>
          <w:color w:val="000000" w:themeColor="text1"/>
          <w:u w:color="000000" w:themeColor="text1"/>
        </w:rPr>
        <w:t>ounty</w:t>
      </w:r>
      <w:r w:rsidR="0082778B">
        <w:rPr>
          <w:color w:val="000000" w:themeColor="text1"/>
          <w:u w:color="000000" w:themeColor="text1"/>
        </w:rPr>
        <w:t xml:space="preserve">, and </w:t>
      </w:r>
      <w:r w:rsidR="0082778B" w:rsidRPr="009B42A4">
        <w:rPr>
          <w:color w:val="000000" w:themeColor="text1"/>
          <w:u w:color="000000" w:themeColor="text1"/>
        </w:rPr>
        <w:t>wish h</w:t>
      </w:r>
      <w:r w:rsidR="0082778B">
        <w:rPr>
          <w:color w:val="000000" w:themeColor="text1"/>
          <w:u w:color="000000" w:themeColor="text1"/>
        </w:rPr>
        <w:t>er</w:t>
      </w:r>
      <w:r w:rsidR="0082778B" w:rsidRPr="009B42A4">
        <w:rPr>
          <w:color w:val="000000" w:themeColor="text1"/>
          <w:u w:color="000000" w:themeColor="text1"/>
        </w:rPr>
        <w:t xml:space="preserve"> much succe</w:t>
      </w:r>
      <w:r w:rsidR="0082778B">
        <w:rPr>
          <w:color w:val="000000" w:themeColor="text1"/>
          <w:u w:color="000000" w:themeColor="text1"/>
        </w:rPr>
        <w:t>ss and fulfillment in all her future endeavors.</w:t>
      </w:r>
    </w:p>
    <w:p w:rsidR="008B4778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78" w:rsidRDefault="008B4778" w:rsidP="008B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2778B">
        <w:t>Wanda Farley</w:t>
      </w:r>
      <w:r>
        <w:t>.</w:t>
      </w:r>
    </w:p>
    <w:p w:rsidR="009A3B70" w:rsidRDefault="0086756F" w:rsidP="00072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3B70" w:rsidRDefault="009A3B70" w:rsidP="009B26C7">
      <w:pPr>
        <w:suppressAutoHyphens/>
      </w:pPr>
    </w:p>
    <w:sectPr w:rsidR="009A3B70" w:rsidSect="009B26C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6D3" w:rsidRDefault="00CF56D3" w:rsidP="009F0C77">
      <w:r>
        <w:separator/>
      </w:r>
    </w:p>
  </w:endnote>
  <w:endnote w:type="continuationSeparator" w:id="0">
    <w:p w:rsidR="00CF56D3" w:rsidRDefault="00CF56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1901FB-EBA6-41BF-BDF9-0A67D1BFD700}"/>
    <w:embedBold r:id="rId2" w:fontKey="{38AEF21F-C4F6-4687-B2AA-317B7DF6DC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09EA3C-C51D-4477-8420-0B30736305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E82520-0B6E-481D-862E-20DA085F96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6C7" w:rsidRPr="009A3B70" w:rsidRDefault="009B26C7" w:rsidP="009A3B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[4310]</w:t>
    </w:r>
    <w:r>
      <w:tab/>
    </w:r>
    <w:r w:rsidR="00891B77">
      <w:fldChar w:fldCharType="begin"/>
    </w:r>
    <w:r w:rsidR="001A4116">
      <w:instrText xml:space="preserve"> PAGE  \* MERGEFORMAT </w:instrText>
    </w:r>
    <w:r w:rsidR="00891B77">
      <w:fldChar w:fldCharType="separate"/>
    </w:r>
    <w:r w:rsidR="0077208C">
      <w:rPr>
        <w:noProof/>
      </w:rPr>
      <w:t>1</w:t>
    </w:r>
    <w:r w:rsidR="00891B7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6D3" w:rsidRDefault="00CF56D3" w:rsidP="009F0C77">
      <w:r>
        <w:separator/>
      </w:r>
    </w:p>
  </w:footnote>
  <w:footnote w:type="continuationSeparator" w:id="0">
    <w:p w:rsidR="00CF56D3" w:rsidRDefault="00CF56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3DG13"/>
    <w:docVar w:name="CoverBillType" w:val="r"/>
    <w:docVar w:name="docpath" w:val="L:\Council\bills\RM\1333DG13.DOCX"/>
    <w:docVar w:name="dvBillNumber" w:val="43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14C6B"/>
    <w:rsid w:val="0000358C"/>
    <w:rsid w:val="00011869"/>
    <w:rsid w:val="00060983"/>
    <w:rsid w:val="00060F52"/>
    <w:rsid w:val="000723F2"/>
    <w:rsid w:val="000A0898"/>
    <w:rsid w:val="000D5AC3"/>
    <w:rsid w:val="000E1785"/>
    <w:rsid w:val="000F40FA"/>
    <w:rsid w:val="0010776B"/>
    <w:rsid w:val="00121B79"/>
    <w:rsid w:val="00133E66"/>
    <w:rsid w:val="001435A3"/>
    <w:rsid w:val="001A4116"/>
    <w:rsid w:val="001D08F2"/>
    <w:rsid w:val="001D525B"/>
    <w:rsid w:val="001D7F4F"/>
    <w:rsid w:val="001F79B9"/>
    <w:rsid w:val="002321B6"/>
    <w:rsid w:val="00250967"/>
    <w:rsid w:val="002543C8"/>
    <w:rsid w:val="00284AAE"/>
    <w:rsid w:val="00285EE3"/>
    <w:rsid w:val="002E5912"/>
    <w:rsid w:val="00301B21"/>
    <w:rsid w:val="0031090F"/>
    <w:rsid w:val="00325348"/>
    <w:rsid w:val="0032732C"/>
    <w:rsid w:val="00334194"/>
    <w:rsid w:val="00336AD0"/>
    <w:rsid w:val="0037079A"/>
    <w:rsid w:val="003D01E8"/>
    <w:rsid w:val="003E5288"/>
    <w:rsid w:val="003F6D79"/>
    <w:rsid w:val="0041760A"/>
    <w:rsid w:val="00417C01"/>
    <w:rsid w:val="00466449"/>
    <w:rsid w:val="004809EE"/>
    <w:rsid w:val="004B02F3"/>
    <w:rsid w:val="004E7D54"/>
    <w:rsid w:val="005273C6"/>
    <w:rsid w:val="00530A69"/>
    <w:rsid w:val="00545593"/>
    <w:rsid w:val="005614D7"/>
    <w:rsid w:val="00577C6C"/>
    <w:rsid w:val="005C2FE2"/>
    <w:rsid w:val="005E2BC9"/>
    <w:rsid w:val="00605102"/>
    <w:rsid w:val="006215AA"/>
    <w:rsid w:val="00671907"/>
    <w:rsid w:val="006913C9"/>
    <w:rsid w:val="0069470D"/>
    <w:rsid w:val="00694E00"/>
    <w:rsid w:val="006A6615"/>
    <w:rsid w:val="00734F00"/>
    <w:rsid w:val="0077208C"/>
    <w:rsid w:val="007A0830"/>
    <w:rsid w:val="007A70AE"/>
    <w:rsid w:val="0082778B"/>
    <w:rsid w:val="008362E8"/>
    <w:rsid w:val="0085152C"/>
    <w:rsid w:val="00863B5A"/>
    <w:rsid w:val="0086756F"/>
    <w:rsid w:val="008730C0"/>
    <w:rsid w:val="00880562"/>
    <w:rsid w:val="00891B77"/>
    <w:rsid w:val="008A1768"/>
    <w:rsid w:val="008B4778"/>
    <w:rsid w:val="008D34E7"/>
    <w:rsid w:val="008F0F33"/>
    <w:rsid w:val="008F4429"/>
    <w:rsid w:val="00925656"/>
    <w:rsid w:val="009350E7"/>
    <w:rsid w:val="0094021A"/>
    <w:rsid w:val="00967F56"/>
    <w:rsid w:val="009A3B70"/>
    <w:rsid w:val="009B26C7"/>
    <w:rsid w:val="009B44AF"/>
    <w:rsid w:val="009B7589"/>
    <w:rsid w:val="009C6A0B"/>
    <w:rsid w:val="009D64ED"/>
    <w:rsid w:val="009E5E1F"/>
    <w:rsid w:val="009F0C77"/>
    <w:rsid w:val="009F4DD1"/>
    <w:rsid w:val="00A06FA5"/>
    <w:rsid w:val="00A14C6B"/>
    <w:rsid w:val="00A404D8"/>
    <w:rsid w:val="00A41684"/>
    <w:rsid w:val="00A64E80"/>
    <w:rsid w:val="00A72BCD"/>
    <w:rsid w:val="00A741D9"/>
    <w:rsid w:val="00A833AB"/>
    <w:rsid w:val="00A9741D"/>
    <w:rsid w:val="00AB4D3B"/>
    <w:rsid w:val="00AD4B17"/>
    <w:rsid w:val="00B412D4"/>
    <w:rsid w:val="00B4612F"/>
    <w:rsid w:val="00B650FB"/>
    <w:rsid w:val="00BE3C22"/>
    <w:rsid w:val="00C0345E"/>
    <w:rsid w:val="00C3483A"/>
    <w:rsid w:val="00C665C2"/>
    <w:rsid w:val="00C74E9D"/>
    <w:rsid w:val="00C82FD3"/>
    <w:rsid w:val="00C92819"/>
    <w:rsid w:val="00CC6B7B"/>
    <w:rsid w:val="00CD2089"/>
    <w:rsid w:val="00CF56D3"/>
    <w:rsid w:val="00D566DE"/>
    <w:rsid w:val="00D73A67"/>
    <w:rsid w:val="00D74876"/>
    <w:rsid w:val="00D970A9"/>
    <w:rsid w:val="00DA4DAB"/>
    <w:rsid w:val="00DC15CD"/>
    <w:rsid w:val="00DF3845"/>
    <w:rsid w:val="00E41911"/>
    <w:rsid w:val="00E92EEF"/>
    <w:rsid w:val="00EB72A5"/>
    <w:rsid w:val="00F24442"/>
    <w:rsid w:val="00F50AE3"/>
    <w:rsid w:val="00F67CF1"/>
    <w:rsid w:val="00F75A26"/>
    <w:rsid w:val="00F840F0"/>
    <w:rsid w:val="00F84FB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DEC013-0AE1-4766-9605-D2A40E7E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B26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10_2013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1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85FDF-DFB5-462F-B6B4-AB3F82C0D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4310: Wanda Farley - South Carolina Legislature Online</dc:title>
  <dc:creator>McDowell</dc:creator>
  <cp:lastModifiedBy>N Cumfer</cp:lastModifiedBy>
  <cp:revision>9</cp:revision>
  <dcterms:created xsi:type="dcterms:W3CDTF">2013-06-18T17:18:00Z</dcterms:created>
  <dcterms:modified xsi:type="dcterms:W3CDTF">2014-12-05T16:54:00Z</dcterms:modified>
</cp:coreProperties>
</file>