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5C" w:rsidRDefault="00224A5C" w:rsidP="00224A5C">
      <w:pPr>
        <w:widowControl w:val="0"/>
        <w:jc w:val="center"/>
      </w:pPr>
      <w:r w:rsidRPr="00224A5C">
        <w:rPr>
          <w:b/>
        </w:rPr>
        <w:t>South Carolina General Assembly</w:t>
      </w:r>
    </w:p>
    <w:p w:rsidR="00224A5C" w:rsidRDefault="00224A5C" w:rsidP="00224A5C">
      <w:pPr>
        <w:widowControl w:val="0"/>
        <w:jc w:val="center"/>
      </w:pPr>
      <w:r>
        <w:t>120th Session, 2013-2014</w:t>
      </w:r>
    </w:p>
    <w:p w:rsidR="00224A5C" w:rsidRDefault="00224A5C" w:rsidP="00224A5C">
      <w:pPr>
        <w:widowControl w:val="0"/>
        <w:jc w:val="left"/>
      </w:pPr>
    </w:p>
    <w:p w:rsidR="00224A5C" w:rsidRDefault="00224A5C" w:rsidP="00224A5C">
      <w:pPr>
        <w:widowControl w:val="0"/>
        <w:jc w:val="left"/>
        <w:rPr>
          <w:b/>
        </w:rPr>
      </w:pPr>
      <w:r w:rsidRPr="00224A5C">
        <w:rPr>
          <w:b/>
        </w:rPr>
        <w:t>H. 4332</w:t>
      </w:r>
    </w:p>
    <w:p w:rsidR="00224A5C" w:rsidRDefault="00224A5C" w:rsidP="00224A5C">
      <w:pPr>
        <w:widowControl w:val="0"/>
        <w:jc w:val="left"/>
        <w:rPr>
          <w:b/>
        </w:rPr>
      </w:pPr>
    </w:p>
    <w:p w:rsidR="00224A5C" w:rsidRDefault="00224A5C" w:rsidP="00224A5C">
      <w:pPr>
        <w:widowControl w:val="0"/>
        <w:jc w:val="left"/>
      </w:pPr>
      <w:r w:rsidRPr="00224A5C">
        <w:rPr>
          <w:b/>
        </w:rPr>
        <w:t>STATUS INFORMATION</w:t>
      </w:r>
    </w:p>
    <w:p w:rsidR="00224A5C" w:rsidRDefault="00224A5C" w:rsidP="00224A5C">
      <w:pPr>
        <w:widowControl w:val="0"/>
        <w:jc w:val="left"/>
      </w:pPr>
    </w:p>
    <w:p w:rsidR="00224A5C" w:rsidRDefault="00224A5C" w:rsidP="00224A5C">
      <w:pPr>
        <w:widowControl w:val="0"/>
        <w:jc w:val="left"/>
      </w:pPr>
      <w:r>
        <w:t>House Resolution</w:t>
      </w:r>
    </w:p>
    <w:p w:rsidR="00224A5C" w:rsidRDefault="00224A5C" w:rsidP="00224A5C">
      <w:pPr>
        <w:widowControl w:val="0"/>
        <w:jc w:val="left"/>
      </w:pPr>
      <w:r>
        <w:t>Sponsors: Rep. McEachern</w:t>
      </w:r>
    </w:p>
    <w:p w:rsidR="00224A5C" w:rsidRDefault="00224A5C" w:rsidP="00224A5C">
      <w:pPr>
        <w:widowControl w:val="0"/>
        <w:jc w:val="left"/>
      </w:pPr>
      <w:r>
        <w:t>Document Path: l:\council\bills\rm\1347cm13.docx</w:t>
      </w:r>
    </w:p>
    <w:p w:rsidR="00224A5C" w:rsidRDefault="00224A5C" w:rsidP="00224A5C">
      <w:pPr>
        <w:widowControl w:val="0"/>
        <w:jc w:val="left"/>
      </w:pPr>
    </w:p>
    <w:p w:rsidR="00224A5C" w:rsidRDefault="00224A5C" w:rsidP="00224A5C">
      <w:pPr>
        <w:widowControl w:val="0"/>
        <w:jc w:val="left"/>
      </w:pPr>
      <w:r>
        <w:t>Introduced in the House on June 26, 2013</w:t>
      </w:r>
    </w:p>
    <w:p w:rsidR="00224A5C" w:rsidRDefault="00224A5C" w:rsidP="00224A5C">
      <w:pPr>
        <w:widowControl w:val="0"/>
        <w:jc w:val="left"/>
      </w:pPr>
      <w:r>
        <w:t>Adopted by the House on June 26, 2013</w:t>
      </w:r>
    </w:p>
    <w:p w:rsidR="00224A5C" w:rsidRDefault="00224A5C" w:rsidP="00224A5C">
      <w:pPr>
        <w:widowControl w:val="0"/>
        <w:jc w:val="left"/>
      </w:pPr>
    </w:p>
    <w:p w:rsidR="00224A5C" w:rsidRDefault="00224A5C" w:rsidP="00224A5C">
      <w:pPr>
        <w:widowControl w:val="0"/>
        <w:jc w:val="left"/>
      </w:pPr>
      <w:r>
        <w:t xml:space="preserve">Summary: </w:t>
      </w:r>
      <w:r w:rsidR="00846D30">
        <w:t>Pinkey Marion Smith Bethel</w:t>
      </w:r>
    </w:p>
    <w:p w:rsidR="00224A5C" w:rsidRDefault="00224A5C" w:rsidP="00224A5C">
      <w:pPr>
        <w:widowControl w:val="0"/>
        <w:jc w:val="left"/>
      </w:pPr>
    </w:p>
    <w:p w:rsidR="00224A5C" w:rsidRDefault="00224A5C" w:rsidP="00224A5C">
      <w:pPr>
        <w:widowControl w:val="0"/>
        <w:jc w:val="left"/>
      </w:pPr>
    </w:p>
    <w:p w:rsidR="00224A5C" w:rsidRDefault="00224A5C" w:rsidP="00224A5C">
      <w:pPr>
        <w:widowControl w:val="0"/>
        <w:tabs>
          <w:tab w:val="center" w:pos="590"/>
          <w:tab w:val="center" w:pos="1440"/>
          <w:tab w:val="left" w:pos="1872"/>
          <w:tab w:val="left" w:pos="9187"/>
        </w:tabs>
        <w:jc w:val="left"/>
      </w:pPr>
      <w:r w:rsidRPr="00224A5C">
        <w:rPr>
          <w:b/>
        </w:rPr>
        <w:t>HISTORY OF LEGISLATIVE ACTIONS</w:t>
      </w:r>
    </w:p>
    <w:p w:rsidR="00224A5C" w:rsidRDefault="00224A5C" w:rsidP="00224A5C">
      <w:pPr>
        <w:widowControl w:val="0"/>
        <w:tabs>
          <w:tab w:val="center" w:pos="590"/>
          <w:tab w:val="center" w:pos="1440"/>
          <w:tab w:val="left" w:pos="1872"/>
          <w:tab w:val="left" w:pos="9187"/>
        </w:tabs>
        <w:jc w:val="left"/>
      </w:pPr>
    </w:p>
    <w:p w:rsidR="00224A5C" w:rsidRPr="00224A5C" w:rsidRDefault="00224A5C" w:rsidP="00224A5C">
      <w:pPr>
        <w:widowControl w:val="0"/>
        <w:tabs>
          <w:tab w:val="center" w:pos="590"/>
          <w:tab w:val="center" w:pos="1440"/>
          <w:tab w:val="left" w:pos="1872"/>
          <w:tab w:val="left" w:pos="9187"/>
        </w:tabs>
        <w:jc w:val="left"/>
      </w:pPr>
      <w:r w:rsidRPr="00224A5C">
        <w:rPr>
          <w:u w:val="single"/>
        </w:rPr>
        <w:tab/>
        <w:t>Date</w:t>
      </w:r>
      <w:r w:rsidRPr="00224A5C">
        <w:rPr>
          <w:u w:val="single"/>
        </w:rPr>
        <w:tab/>
        <w:t>Body</w:t>
      </w:r>
      <w:r w:rsidRPr="00224A5C">
        <w:rPr>
          <w:u w:val="single"/>
        </w:rPr>
        <w:tab/>
        <w:t>Action Description with journal page number</w:t>
      </w:r>
      <w:r w:rsidRPr="00224A5C">
        <w:rPr>
          <w:u w:val="single"/>
        </w:rPr>
        <w:tab/>
      </w:r>
      <w:bookmarkStart w:id="0" w:name="_GoBack"/>
      <w:bookmarkEnd w:id="0"/>
    </w:p>
    <w:p w:rsidR="00224A5C" w:rsidRDefault="00224A5C" w:rsidP="00224A5C">
      <w:pPr>
        <w:widowControl w:val="0"/>
        <w:tabs>
          <w:tab w:val="right" w:pos="1008"/>
          <w:tab w:val="left" w:pos="1152"/>
          <w:tab w:val="left" w:pos="1872"/>
          <w:tab w:val="left" w:pos="9187"/>
        </w:tabs>
        <w:ind w:left="2088" w:hanging="2088"/>
        <w:jc w:val="left"/>
      </w:pPr>
      <w:r>
        <w:tab/>
        <w:t>6/26/2013</w:t>
      </w:r>
      <w:r>
        <w:tab/>
        <w:t>House</w:t>
      </w:r>
      <w:r>
        <w:tab/>
      </w:r>
      <w:r w:rsidRPr="00D13FAA">
        <w:t>Introduced and adopted</w:t>
      </w:r>
    </w:p>
    <w:p w:rsidR="00224A5C" w:rsidRDefault="00224A5C" w:rsidP="00224A5C">
      <w:pPr>
        <w:widowControl w:val="0"/>
        <w:tabs>
          <w:tab w:val="right" w:pos="1008"/>
          <w:tab w:val="left" w:pos="1152"/>
          <w:tab w:val="left" w:pos="1872"/>
          <w:tab w:val="left" w:pos="9187"/>
        </w:tabs>
        <w:ind w:left="2088" w:hanging="2088"/>
        <w:jc w:val="left"/>
      </w:pPr>
    </w:p>
    <w:p w:rsidR="00224A5C" w:rsidRPr="00224A5C" w:rsidRDefault="00224A5C" w:rsidP="00224A5C">
      <w:pPr>
        <w:widowControl w:val="0"/>
        <w:tabs>
          <w:tab w:val="right" w:pos="1008"/>
          <w:tab w:val="left" w:pos="1152"/>
          <w:tab w:val="left" w:pos="1872"/>
          <w:tab w:val="left" w:pos="9187"/>
        </w:tabs>
        <w:ind w:left="2088" w:hanging="2088"/>
        <w:jc w:val="left"/>
      </w:pPr>
    </w:p>
    <w:p w:rsidR="00224A5C" w:rsidRDefault="00224A5C" w:rsidP="00224A5C">
      <w:r w:rsidRPr="00224A5C">
        <w:rPr>
          <w:b/>
        </w:rPr>
        <w:t>VERSIONS OF THIS BILL</w:t>
      </w:r>
    </w:p>
    <w:p w:rsidR="00224A5C" w:rsidRDefault="00224A5C" w:rsidP="00224A5C"/>
    <w:p w:rsidR="00224A5C" w:rsidRDefault="007005E5" w:rsidP="00224A5C">
      <w:hyperlink r:id="rId7" w:history="1">
        <w:r w:rsidR="00224A5C">
          <w:rPr>
            <w:rStyle w:val="Hyperlink"/>
          </w:rPr>
          <w:t>6/26/2013</w:t>
        </w:r>
      </w:hyperlink>
    </w:p>
    <w:p w:rsidR="00224A5C" w:rsidRDefault="00224A5C" w:rsidP="00224A5C"/>
    <w:p w:rsidR="00224A5C" w:rsidRDefault="00224A5C" w:rsidP="00224A5C">
      <w:pPr>
        <w:sectPr w:rsidR="00224A5C" w:rsidSect="00224A5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12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C9F" w:rsidRDefault="00900616" w:rsidP="00C80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80C9F" w:rsidRPr="00194DA8">
        <w:rPr>
          <w:color w:val="000000" w:themeColor="text1"/>
          <w:u w:color="000000" w:themeColor="text1"/>
        </w:rPr>
        <w:t xml:space="preserve">CONGRATULATE </w:t>
      </w:r>
      <w:r w:rsidR="0090246E">
        <w:rPr>
          <w:color w:val="000000" w:themeColor="text1"/>
          <w:u w:color="000000" w:themeColor="text1"/>
        </w:rPr>
        <w:t>PINKEY MARION SMITH BETHEL OF RIDGEWOOD</w:t>
      </w:r>
      <w:r w:rsidR="00C80C9F">
        <w:rPr>
          <w:color w:val="000000" w:themeColor="text1"/>
          <w:u w:color="000000" w:themeColor="text1"/>
        </w:rPr>
        <w:t xml:space="preserve"> </w:t>
      </w:r>
      <w:r w:rsidR="00C80C9F" w:rsidRPr="00194DA8">
        <w:rPr>
          <w:color w:val="000000" w:themeColor="text1"/>
          <w:u w:color="000000" w:themeColor="text1"/>
        </w:rPr>
        <w:t xml:space="preserve">ON THE OCCASION OF HER </w:t>
      </w:r>
      <w:r w:rsidR="00C80C9F">
        <w:rPr>
          <w:color w:val="000000" w:themeColor="text1"/>
          <w:u w:color="000000" w:themeColor="text1"/>
        </w:rPr>
        <w:t>NINET</w:t>
      </w:r>
      <w:r w:rsidR="0090246E">
        <w:rPr>
          <w:color w:val="000000" w:themeColor="text1"/>
          <w:u w:color="000000" w:themeColor="text1"/>
        </w:rPr>
        <w:t>Y</w:t>
      </w:r>
      <w:r w:rsidR="00DD2113">
        <w:rPr>
          <w:color w:val="000000" w:themeColor="text1"/>
          <w:u w:color="000000" w:themeColor="text1"/>
        </w:rPr>
        <w:noBreakHyphen/>
      </w:r>
      <w:r w:rsidR="0090246E">
        <w:rPr>
          <w:color w:val="000000" w:themeColor="text1"/>
          <w:u w:color="000000" w:themeColor="text1"/>
        </w:rPr>
        <w:t>SEVENTH</w:t>
      </w:r>
      <w:r w:rsidR="00C80C9F" w:rsidRPr="00194DA8">
        <w:rPr>
          <w:color w:val="000000" w:themeColor="text1"/>
          <w:u w:color="000000" w:themeColor="text1"/>
        </w:rPr>
        <w:t xml:space="preserve"> BIRTHDAY AND TO WISH HER A JOYOUS BIRTHDAY CELEBRATION AND </w:t>
      </w:r>
      <w:r w:rsidR="00C80C9F">
        <w:rPr>
          <w:color w:val="000000" w:themeColor="text1"/>
          <w:u w:color="000000" w:themeColor="text1"/>
        </w:rPr>
        <w:t>MUCH HAPPINESS IN THE DAYS AHEAD.</w:t>
      </w:r>
    </w:p>
    <w:p w:rsidR="00F57129" w:rsidRDefault="00F5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06A" w:rsidRDefault="00F57129"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006A" w:rsidRPr="00194DA8">
        <w:rPr>
          <w:color w:val="000000" w:themeColor="text1"/>
          <w:u w:color="000000" w:themeColor="text1"/>
        </w:rPr>
        <w:t xml:space="preserve">the members of the South Carolina House of Representatives are delighted to learn that </w:t>
      </w:r>
      <w:r w:rsidR="007A2C1D">
        <w:rPr>
          <w:color w:val="000000" w:themeColor="text1"/>
          <w:u w:color="000000" w:themeColor="text1"/>
        </w:rPr>
        <w:t xml:space="preserve">Pinkey Marion Smith Bethel of </w:t>
      </w:r>
      <w:r w:rsidR="00047356">
        <w:rPr>
          <w:color w:val="000000" w:themeColor="text1"/>
          <w:u w:color="000000" w:themeColor="text1"/>
        </w:rPr>
        <w:t xml:space="preserve">the </w:t>
      </w:r>
      <w:r w:rsidR="007A2C1D">
        <w:rPr>
          <w:color w:val="000000" w:themeColor="text1"/>
          <w:u w:color="000000" w:themeColor="text1"/>
        </w:rPr>
        <w:t xml:space="preserve">Ridgewood </w:t>
      </w:r>
      <w:r w:rsidR="00047356">
        <w:rPr>
          <w:color w:val="000000" w:themeColor="text1"/>
          <w:u w:color="000000" w:themeColor="text1"/>
        </w:rPr>
        <w:t xml:space="preserve">community in Richland County </w:t>
      </w:r>
      <w:r w:rsidR="008B006A" w:rsidRPr="00194DA8">
        <w:rPr>
          <w:color w:val="000000" w:themeColor="text1"/>
          <w:u w:color="000000" w:themeColor="text1"/>
        </w:rPr>
        <w:t>celebrate</w:t>
      </w:r>
      <w:r w:rsidR="00BF011E">
        <w:rPr>
          <w:color w:val="000000" w:themeColor="text1"/>
          <w:u w:color="000000" w:themeColor="text1"/>
        </w:rPr>
        <w:t>d</w:t>
      </w:r>
      <w:r w:rsidR="008B006A" w:rsidRPr="00194DA8">
        <w:rPr>
          <w:color w:val="000000" w:themeColor="text1"/>
          <w:u w:color="000000" w:themeColor="text1"/>
        </w:rPr>
        <w:t xml:space="preserve"> her </w:t>
      </w:r>
      <w:r w:rsidR="008B006A">
        <w:rPr>
          <w:color w:val="000000" w:themeColor="text1"/>
          <w:u w:color="000000" w:themeColor="text1"/>
        </w:rPr>
        <w:t>ninet</w:t>
      </w:r>
      <w:r w:rsidR="007A2C1D">
        <w:rPr>
          <w:color w:val="000000" w:themeColor="text1"/>
          <w:u w:color="000000" w:themeColor="text1"/>
        </w:rPr>
        <w:t>y</w:t>
      </w:r>
      <w:r w:rsidR="00DD2113">
        <w:rPr>
          <w:color w:val="000000" w:themeColor="text1"/>
          <w:u w:color="000000" w:themeColor="text1"/>
        </w:rPr>
        <w:noBreakHyphen/>
      </w:r>
      <w:r w:rsidR="007A2C1D">
        <w:rPr>
          <w:color w:val="000000" w:themeColor="text1"/>
          <w:u w:color="000000" w:themeColor="text1"/>
        </w:rPr>
        <w:t xml:space="preserve">seventh </w:t>
      </w:r>
      <w:r w:rsidR="008B006A" w:rsidRPr="00194DA8">
        <w:rPr>
          <w:color w:val="000000" w:themeColor="text1"/>
          <w:u w:color="000000" w:themeColor="text1"/>
        </w:rPr>
        <w:t>bir</w:t>
      </w:r>
      <w:r w:rsidR="008B006A">
        <w:rPr>
          <w:color w:val="000000" w:themeColor="text1"/>
          <w:u w:color="000000" w:themeColor="text1"/>
        </w:rPr>
        <w:t xml:space="preserve">thday on </w:t>
      </w:r>
      <w:r w:rsidR="007A2C1D">
        <w:rPr>
          <w:color w:val="000000" w:themeColor="text1"/>
          <w:u w:color="000000" w:themeColor="text1"/>
        </w:rPr>
        <w:t xml:space="preserve">June 15, </w:t>
      </w:r>
      <w:r w:rsidR="008B006A">
        <w:rPr>
          <w:color w:val="000000" w:themeColor="text1"/>
          <w:u w:color="000000" w:themeColor="text1"/>
        </w:rPr>
        <w:t>2013; and</w:t>
      </w:r>
    </w:p>
    <w:p w:rsidR="008B006A" w:rsidRPr="00194DA8"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E55DBC">
        <w:rPr>
          <w:color w:val="000000" w:themeColor="text1"/>
          <w:u w:color="000000" w:themeColor="text1"/>
        </w:rPr>
        <w:t xml:space="preserve">June 15, 1916, </w:t>
      </w:r>
      <w:r w:rsidRPr="00194DA8">
        <w:rPr>
          <w:color w:val="000000" w:themeColor="text1"/>
          <w:u w:color="000000" w:themeColor="text1"/>
        </w:rPr>
        <w:t xml:space="preserve">to </w:t>
      </w:r>
      <w:r w:rsidR="00E55DBC" w:rsidRPr="00D65196">
        <w:rPr>
          <w:color w:val="000000" w:themeColor="text1"/>
          <w:u w:color="000000" w:themeColor="text1"/>
        </w:rPr>
        <w:t>Charlotte and French Smith</w:t>
      </w:r>
      <w:r w:rsidR="00E55DBC">
        <w:rPr>
          <w:color w:val="000000" w:themeColor="text1"/>
          <w:u w:color="000000" w:themeColor="text1"/>
        </w:rPr>
        <w:t xml:space="preserve"> of Hopkins and raised after their passing by her aunt, Mrs. Gertrude Edmonds</w:t>
      </w:r>
      <w:r w:rsidR="00047356">
        <w:rPr>
          <w:color w:val="000000" w:themeColor="text1"/>
          <w:u w:color="000000" w:themeColor="text1"/>
        </w:rPr>
        <w:t xml:space="preserve">. </w:t>
      </w:r>
      <w:r w:rsidR="00E55DBC">
        <w:rPr>
          <w:color w:val="000000" w:themeColor="text1"/>
          <w:u w:color="000000" w:themeColor="text1"/>
        </w:rPr>
        <w:t xml:space="preserve"> </w:t>
      </w:r>
      <w:r w:rsidR="002F2AF5">
        <w:rPr>
          <w:color w:val="000000" w:themeColor="text1"/>
          <w:u w:color="000000" w:themeColor="text1"/>
        </w:rPr>
        <w:t>Pinkey Marion Smith Bethel</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DD2113">
        <w:rPr>
          <w:color w:val="000000" w:themeColor="text1"/>
          <w:u w:color="000000" w:themeColor="text1"/>
        </w:rPr>
        <w:noBreakHyphen/>
      </w:r>
      <w:r>
        <w:rPr>
          <w:color w:val="000000" w:themeColor="text1"/>
          <w:u w:color="000000" w:themeColor="text1"/>
        </w:rPr>
        <w:t>first century; and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this beloved matriarch </w:t>
      </w:r>
      <w:r w:rsidR="00D55ADF">
        <w:rPr>
          <w:color w:val="000000" w:themeColor="text1"/>
          <w:u w:color="000000" w:themeColor="text1"/>
        </w:rPr>
        <w:t xml:space="preserve">and </w:t>
      </w:r>
      <w:r>
        <w:rPr>
          <w:color w:val="000000" w:themeColor="text1"/>
          <w:u w:color="000000" w:themeColor="text1"/>
        </w:rPr>
        <w:t xml:space="preserve">her husband, the late </w:t>
      </w:r>
      <w:r w:rsidR="00D55ADF">
        <w:rPr>
          <w:color w:val="000000" w:themeColor="text1"/>
          <w:u w:color="000000" w:themeColor="text1"/>
        </w:rPr>
        <w:t xml:space="preserve">John Wesley Bethel, </w:t>
      </w:r>
      <w:r>
        <w:rPr>
          <w:color w:val="000000" w:themeColor="text1"/>
          <w:u w:color="000000" w:themeColor="text1"/>
        </w:rPr>
        <w:t xml:space="preserve">raised a fine family of five children, </w:t>
      </w:r>
      <w:r w:rsidR="007461A5" w:rsidRPr="00D65196">
        <w:rPr>
          <w:color w:val="000000" w:themeColor="text1"/>
          <w:u w:color="000000" w:themeColor="text1"/>
        </w:rPr>
        <w:t xml:space="preserve">David Bethel, Bessie B. Harris, Peggy Bethel, and </w:t>
      </w:r>
      <w:r w:rsidR="007461A5">
        <w:rPr>
          <w:color w:val="000000" w:themeColor="text1"/>
          <w:u w:color="000000" w:themeColor="text1"/>
        </w:rPr>
        <w:t>th</w:t>
      </w:r>
      <w:r w:rsidR="007461A5" w:rsidRPr="00D65196">
        <w:rPr>
          <w:color w:val="000000" w:themeColor="text1"/>
          <w:u w:color="000000" w:themeColor="text1"/>
        </w:rPr>
        <w:t>e late John Edward Bethel and Catherine B. Irving</w:t>
      </w:r>
      <w:r w:rsidR="007461A5">
        <w:rPr>
          <w:color w:val="000000" w:themeColor="text1"/>
          <w:u w:color="000000" w:themeColor="text1"/>
        </w:rPr>
        <w:t>, who</w:t>
      </w:r>
      <w:r>
        <w:rPr>
          <w:color w:val="000000" w:themeColor="text1"/>
          <w:u w:color="000000" w:themeColor="text1"/>
        </w:rPr>
        <w:t xml:space="preserve"> have given their parents the joy of </w:t>
      </w:r>
      <w:r w:rsidR="00D55ADF">
        <w:rPr>
          <w:color w:val="000000" w:themeColor="text1"/>
          <w:u w:color="000000" w:themeColor="text1"/>
        </w:rPr>
        <w:t xml:space="preserve">eleven </w:t>
      </w:r>
      <w:r>
        <w:rPr>
          <w:color w:val="000000" w:themeColor="text1"/>
          <w:u w:color="000000" w:themeColor="text1"/>
        </w:rPr>
        <w:t xml:space="preserve">grandchildren, </w:t>
      </w:r>
      <w:r w:rsidR="00D55ADF">
        <w:rPr>
          <w:color w:val="000000" w:themeColor="text1"/>
          <w:u w:color="000000" w:themeColor="text1"/>
        </w:rPr>
        <w:t xml:space="preserve">sixteen </w:t>
      </w:r>
      <w:r>
        <w:rPr>
          <w:color w:val="000000" w:themeColor="text1"/>
          <w:u w:color="000000" w:themeColor="text1"/>
        </w:rPr>
        <w:t>great</w:t>
      </w:r>
      <w:r w:rsidR="00DD2113">
        <w:rPr>
          <w:color w:val="000000" w:themeColor="text1"/>
          <w:u w:color="000000" w:themeColor="text1"/>
        </w:rPr>
        <w:noBreakHyphen/>
      </w:r>
      <w:r>
        <w:rPr>
          <w:color w:val="000000" w:themeColor="text1"/>
          <w:u w:color="000000" w:themeColor="text1"/>
        </w:rPr>
        <w:t xml:space="preserve">grandchildren, </w:t>
      </w:r>
      <w:r w:rsidR="007461A5">
        <w:rPr>
          <w:color w:val="000000" w:themeColor="text1"/>
          <w:u w:color="000000" w:themeColor="text1"/>
        </w:rPr>
        <w:t xml:space="preserve">and </w:t>
      </w:r>
      <w:r>
        <w:rPr>
          <w:color w:val="000000" w:themeColor="text1"/>
          <w:u w:color="000000" w:themeColor="text1"/>
        </w:rPr>
        <w:t>great</w:t>
      </w:r>
      <w:r w:rsidR="00DD2113">
        <w:rPr>
          <w:color w:val="000000" w:themeColor="text1"/>
          <w:u w:color="000000" w:themeColor="text1"/>
        </w:rPr>
        <w:noBreakHyphen/>
      </w:r>
      <w:r>
        <w:rPr>
          <w:color w:val="000000" w:themeColor="text1"/>
          <w:u w:color="000000" w:themeColor="text1"/>
        </w:rPr>
        <w:t>great</w:t>
      </w:r>
      <w:r w:rsidR="00DD2113">
        <w:rPr>
          <w:color w:val="000000" w:themeColor="text1"/>
          <w:u w:color="000000" w:themeColor="text1"/>
        </w:rPr>
        <w:noBreakHyphen/>
      </w:r>
      <w:r>
        <w:rPr>
          <w:color w:val="000000" w:themeColor="text1"/>
          <w:u w:color="000000" w:themeColor="text1"/>
        </w:rPr>
        <w:t>grandchildren; and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is a member of </w:t>
      </w:r>
      <w:r w:rsidR="00D55ADF">
        <w:rPr>
          <w:color w:val="000000" w:themeColor="text1"/>
          <w:u w:color="000000" w:themeColor="text1"/>
        </w:rPr>
        <w:t xml:space="preserve">Ridgewood Missionary Baptist </w:t>
      </w:r>
      <w:r w:rsidRPr="00BA609A">
        <w:rPr>
          <w:color w:val="000000" w:themeColor="text1"/>
          <w:u w:color="000000" w:themeColor="text1"/>
        </w:rPr>
        <w:t>Church</w:t>
      </w:r>
      <w:r w:rsidR="006562D6">
        <w:rPr>
          <w:color w:val="000000" w:themeColor="text1"/>
          <w:u w:color="000000" w:themeColor="text1"/>
        </w:rPr>
        <w:t xml:space="preserve"> and has lived all her adult life in the Ridgewood community</w:t>
      </w:r>
      <w:r>
        <w:rPr>
          <w:color w:val="000000" w:themeColor="text1"/>
          <w:u w:color="000000" w:themeColor="text1"/>
        </w:rPr>
        <w:t>; and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nin</w:t>
      </w:r>
      <w:r w:rsidR="0057038F">
        <w:rPr>
          <w:color w:val="000000" w:themeColor="text1"/>
          <w:u w:color="000000" w:themeColor="text1"/>
        </w:rPr>
        <w:t>et</w:t>
      </w:r>
      <w:r w:rsidR="00200394">
        <w:rPr>
          <w:color w:val="000000" w:themeColor="text1"/>
          <w:u w:color="000000" w:themeColor="text1"/>
        </w:rPr>
        <w:t>y</w:t>
      </w:r>
      <w:r w:rsidR="00DD2113">
        <w:rPr>
          <w:color w:val="000000" w:themeColor="text1"/>
          <w:u w:color="000000" w:themeColor="text1"/>
        </w:rPr>
        <w:noBreakHyphen/>
      </w:r>
      <w:r w:rsidR="00200394">
        <w:rPr>
          <w:color w:val="000000" w:themeColor="text1"/>
          <w:u w:color="000000" w:themeColor="text1"/>
        </w:rPr>
        <w:t>seventh</w:t>
      </w:r>
      <w:r w:rsidRPr="00194DA8">
        <w:rPr>
          <w:color w:val="000000" w:themeColor="text1"/>
          <w:u w:color="000000" w:themeColor="text1"/>
        </w:rPr>
        <w:t xml:space="preserve"> birthday, and </w:t>
      </w:r>
      <w:r w:rsidRPr="00194DA8">
        <w:rPr>
          <w:color w:val="000000" w:themeColor="text1"/>
          <w:u w:color="000000" w:themeColor="text1"/>
        </w:rPr>
        <w:lastRenderedPageBreak/>
        <w:t>the members join with her family and friends in congratulating her on reaching this extraordi</w:t>
      </w:r>
      <w:r>
        <w:rPr>
          <w:color w:val="000000" w:themeColor="text1"/>
          <w:u w:color="000000" w:themeColor="text1"/>
        </w:rPr>
        <w:t>nary milestone. Now, therefore,</w:t>
      </w:r>
    </w:p>
    <w:p w:rsidR="008B006A" w:rsidRPr="00194DA8"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8B006A" w:rsidRPr="00194DA8"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80A" w:rsidRDefault="008B006A" w:rsidP="00E01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E0180A" w:rsidRPr="00194DA8">
        <w:rPr>
          <w:color w:val="000000" w:themeColor="text1"/>
          <w:u w:color="000000" w:themeColor="text1"/>
        </w:rPr>
        <w:t xml:space="preserve">congratulate </w:t>
      </w:r>
      <w:r w:rsidR="00E0180A">
        <w:rPr>
          <w:color w:val="000000" w:themeColor="text1"/>
          <w:u w:color="000000" w:themeColor="text1"/>
        </w:rPr>
        <w:t xml:space="preserve">Pinkey Marion Smith Bethel of Ridgewood </w:t>
      </w:r>
      <w:r w:rsidR="00E0180A" w:rsidRPr="00194DA8">
        <w:rPr>
          <w:color w:val="000000" w:themeColor="text1"/>
          <w:u w:color="000000" w:themeColor="text1"/>
        </w:rPr>
        <w:t xml:space="preserve">on the occasion of her </w:t>
      </w:r>
      <w:r w:rsidR="00E0180A">
        <w:rPr>
          <w:color w:val="000000" w:themeColor="text1"/>
          <w:u w:color="000000" w:themeColor="text1"/>
        </w:rPr>
        <w:t>ninety</w:t>
      </w:r>
      <w:r w:rsidR="00DD2113">
        <w:rPr>
          <w:color w:val="000000" w:themeColor="text1"/>
          <w:u w:color="000000" w:themeColor="text1"/>
        </w:rPr>
        <w:noBreakHyphen/>
      </w:r>
      <w:r w:rsidR="00E0180A">
        <w:rPr>
          <w:color w:val="000000" w:themeColor="text1"/>
          <w:u w:color="000000" w:themeColor="text1"/>
        </w:rPr>
        <w:t>seventh</w:t>
      </w:r>
      <w:r w:rsidR="00E0180A" w:rsidRPr="00194DA8">
        <w:rPr>
          <w:color w:val="000000" w:themeColor="text1"/>
          <w:u w:color="000000" w:themeColor="text1"/>
        </w:rPr>
        <w:t xml:space="preserve"> birthday and wish her a joyous birthday celebration and </w:t>
      </w:r>
      <w:r w:rsidR="00E0180A">
        <w:rPr>
          <w:color w:val="000000" w:themeColor="text1"/>
          <w:u w:color="000000" w:themeColor="text1"/>
        </w:rPr>
        <w:t>much happiness in the days ahead.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E0180A">
        <w:rPr>
          <w:color w:val="000000" w:themeColor="text1"/>
          <w:u w:color="000000" w:themeColor="text1"/>
        </w:rPr>
        <w:t>Pinkey Marion Smith Bethel.</w:t>
      </w:r>
    </w:p>
    <w:p w:rsidR="00A453BF" w:rsidRDefault="00DD2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3BF" w:rsidRDefault="00A453BF" w:rsidP="00224A5C">
      <w:pPr>
        <w:suppressAutoHyphens/>
      </w:pPr>
    </w:p>
    <w:sectPr w:rsidR="00A453BF" w:rsidSect="00224A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DBC" w:rsidRDefault="00E55DBC" w:rsidP="009F0C77">
      <w:r>
        <w:separator/>
      </w:r>
    </w:p>
  </w:endnote>
  <w:endnote w:type="continuationSeparator" w:id="0">
    <w:p w:rsidR="00E55DBC" w:rsidRDefault="00E55D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1EDF33-E6D0-4610-A0BC-32E98E42214B}"/>
    <w:embedBold r:id="rId2" w:fontKey="{39EEB8C4-8C0D-42BC-BD11-7F0DE4853761}"/>
  </w:font>
  <w:font w:name="Calibri">
    <w:panose1 w:val="020F0502020204030204"/>
    <w:charset w:val="00"/>
    <w:family w:val="swiss"/>
    <w:pitch w:val="variable"/>
    <w:sig w:usb0="E10002FF" w:usb1="4000ACFF" w:usb2="00000009" w:usb3="00000000" w:csb0="0000019F" w:csb1="00000000"/>
    <w:embedRegular r:id="rId3" w:fontKey="{DD3BF081-8894-4DE6-AD57-83690D12499C}"/>
  </w:font>
  <w:font w:name="Tahoma">
    <w:panose1 w:val="020B0604030504040204"/>
    <w:charset w:val="00"/>
    <w:family w:val="swiss"/>
    <w:pitch w:val="variable"/>
    <w:sig w:usb0="21002A87" w:usb1="80000000" w:usb2="00000008" w:usb3="00000000" w:csb0="000101FF" w:csb1="00000000"/>
    <w:embedRegular r:id="rId4" w:fontKey="{D194D329-1CF6-43C4-B73D-ADEACE071E36}"/>
  </w:font>
  <w:font w:name="Cambria">
    <w:panose1 w:val="02040503050406030204"/>
    <w:charset w:val="00"/>
    <w:family w:val="roman"/>
    <w:pitch w:val="variable"/>
    <w:sig w:usb0="E00002FF" w:usb1="400004FF" w:usb2="00000000" w:usb3="00000000" w:csb0="0000019F" w:csb1="00000000"/>
    <w:embedRegular r:id="rId5" w:fontKey="{2978FC39-5BB8-488F-B9BD-AD2120BA5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5C" w:rsidRPr="00A453BF" w:rsidRDefault="00224A5C" w:rsidP="00A453BF">
    <w:pPr>
      <w:pStyle w:val="Footer"/>
      <w:tabs>
        <w:tab w:val="clear" w:pos="4680"/>
        <w:tab w:val="clear" w:pos="9360"/>
        <w:tab w:val="center" w:pos="2995"/>
      </w:tabs>
      <w:spacing w:before="120"/>
    </w:pPr>
    <w:r>
      <w:t>[4332]</w:t>
    </w:r>
    <w:r>
      <w:tab/>
    </w:r>
    <w:r w:rsidR="00085663">
      <w:fldChar w:fldCharType="begin"/>
    </w:r>
    <w:r w:rsidR="00085663">
      <w:instrText xml:space="preserve"> PAGE  \* MERGEFORMAT </w:instrText>
    </w:r>
    <w:r w:rsidR="00085663">
      <w:fldChar w:fldCharType="separate"/>
    </w:r>
    <w:r w:rsidR="007005E5">
      <w:rPr>
        <w:noProof/>
      </w:rPr>
      <w:t>1</w:t>
    </w:r>
    <w:r w:rsidR="000856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DBC" w:rsidRDefault="00E55DBC" w:rsidP="009F0C77">
      <w:r>
        <w:separator/>
      </w:r>
    </w:p>
  </w:footnote>
  <w:footnote w:type="continuationSeparator" w:id="0">
    <w:p w:rsidR="00E55DBC" w:rsidRDefault="00E55D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7CM13"/>
    <w:docVar w:name="CoverBillType" w:val="r"/>
    <w:docVar w:name="docpath" w:val="L:\Council\bills\RM\1347CM13.DOCX"/>
    <w:docVar w:name="dvBillNumber" w:val="4332"/>
    <w:docVar w:name="dvBillNumberPrefix" w:val="H. "/>
    <w:docVar w:name="dvOriginalBody" w:val="House"/>
    <w:docVar w:name="dvSteno" w:val="RM"/>
    <w:docVar w:name="NameofBody" w:val="h"/>
    <w:docVar w:name="vgroup2" w:val="Council"/>
  </w:docVars>
  <w:rsids>
    <w:rsidRoot w:val="00654E7F"/>
    <w:rsid w:val="00011869"/>
    <w:rsid w:val="00047356"/>
    <w:rsid w:val="00085663"/>
    <w:rsid w:val="000E1785"/>
    <w:rsid w:val="000F40FA"/>
    <w:rsid w:val="0010776B"/>
    <w:rsid w:val="00133E66"/>
    <w:rsid w:val="001435A3"/>
    <w:rsid w:val="00152899"/>
    <w:rsid w:val="001D08F2"/>
    <w:rsid w:val="001D525B"/>
    <w:rsid w:val="001D7F4F"/>
    <w:rsid w:val="00200394"/>
    <w:rsid w:val="00224A5C"/>
    <w:rsid w:val="002321B6"/>
    <w:rsid w:val="00250967"/>
    <w:rsid w:val="002543C8"/>
    <w:rsid w:val="00284AAE"/>
    <w:rsid w:val="002C234C"/>
    <w:rsid w:val="002E5912"/>
    <w:rsid w:val="002F2AF5"/>
    <w:rsid w:val="00301B21"/>
    <w:rsid w:val="00302B6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38F"/>
    <w:rsid w:val="00577C6C"/>
    <w:rsid w:val="005C2FE2"/>
    <w:rsid w:val="005E2BC9"/>
    <w:rsid w:val="00605102"/>
    <w:rsid w:val="006135B0"/>
    <w:rsid w:val="006215AA"/>
    <w:rsid w:val="00654E7F"/>
    <w:rsid w:val="006562D6"/>
    <w:rsid w:val="006913C9"/>
    <w:rsid w:val="0069470D"/>
    <w:rsid w:val="007005E5"/>
    <w:rsid w:val="00734F00"/>
    <w:rsid w:val="007461A5"/>
    <w:rsid w:val="007A2C1D"/>
    <w:rsid w:val="007A70AE"/>
    <w:rsid w:val="008362E8"/>
    <w:rsid w:val="00842842"/>
    <w:rsid w:val="00846D30"/>
    <w:rsid w:val="008A1768"/>
    <w:rsid w:val="008B006A"/>
    <w:rsid w:val="008F0F33"/>
    <w:rsid w:val="008F4429"/>
    <w:rsid w:val="00900616"/>
    <w:rsid w:val="0090246E"/>
    <w:rsid w:val="0094021A"/>
    <w:rsid w:val="009B44AF"/>
    <w:rsid w:val="009C6A0B"/>
    <w:rsid w:val="009F0C77"/>
    <w:rsid w:val="009F4DD1"/>
    <w:rsid w:val="00A41684"/>
    <w:rsid w:val="00A453BF"/>
    <w:rsid w:val="00A64E80"/>
    <w:rsid w:val="00A72BCD"/>
    <w:rsid w:val="00A741D9"/>
    <w:rsid w:val="00A745A0"/>
    <w:rsid w:val="00A833AB"/>
    <w:rsid w:val="00A9741D"/>
    <w:rsid w:val="00AD4B17"/>
    <w:rsid w:val="00B412D4"/>
    <w:rsid w:val="00BE3C22"/>
    <w:rsid w:val="00BF011E"/>
    <w:rsid w:val="00C0345E"/>
    <w:rsid w:val="00C3483A"/>
    <w:rsid w:val="00C74E9D"/>
    <w:rsid w:val="00C80C9F"/>
    <w:rsid w:val="00C82FD3"/>
    <w:rsid w:val="00C92819"/>
    <w:rsid w:val="00CB4877"/>
    <w:rsid w:val="00CC6B7B"/>
    <w:rsid w:val="00CD2089"/>
    <w:rsid w:val="00D55ADF"/>
    <w:rsid w:val="00D73A67"/>
    <w:rsid w:val="00D970A9"/>
    <w:rsid w:val="00DD2113"/>
    <w:rsid w:val="00DE60EC"/>
    <w:rsid w:val="00DF3845"/>
    <w:rsid w:val="00E0180A"/>
    <w:rsid w:val="00E41911"/>
    <w:rsid w:val="00E55DBC"/>
    <w:rsid w:val="00E92EEF"/>
    <w:rsid w:val="00EF2F98"/>
    <w:rsid w:val="00F24442"/>
    <w:rsid w:val="00F50AE3"/>
    <w:rsid w:val="00F5712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F6AE53-E0E1-4D1D-AE14-DB132194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011E"/>
    <w:rPr>
      <w:rFonts w:ascii="Tahoma" w:hAnsi="Tahoma" w:cs="Tahoma"/>
      <w:sz w:val="16"/>
      <w:szCs w:val="16"/>
    </w:rPr>
  </w:style>
  <w:style w:type="character" w:customStyle="1" w:styleId="BalloonTextChar">
    <w:name w:val="Balloon Text Char"/>
    <w:basedOn w:val="DefaultParagraphFont"/>
    <w:link w:val="BalloonText"/>
    <w:uiPriority w:val="99"/>
    <w:semiHidden/>
    <w:rsid w:val="00BF011E"/>
    <w:rPr>
      <w:rFonts w:ascii="Tahoma" w:eastAsia="Times New Roman" w:hAnsi="Tahoma" w:cs="Tahoma"/>
      <w:sz w:val="16"/>
      <w:szCs w:val="16"/>
    </w:rPr>
  </w:style>
  <w:style w:type="character" w:styleId="Hyperlink">
    <w:name w:val="Hyperlink"/>
    <w:basedOn w:val="DefaultParagraphFont"/>
    <w:uiPriority w:val="99"/>
    <w:unhideWhenUsed/>
    <w:rsid w:val="00224A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32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D4024-53D6-47E8-AEE5-548C64DED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4332: Pinkey Marion Smith Bethel - South Carolina Legislature Online</dc:title>
  <dc:creator>McDowell</dc:creator>
  <cp:lastModifiedBy>N Cumfer</cp:lastModifiedBy>
  <cp:revision>6</cp:revision>
  <cp:lastPrinted>2013-06-19T18:02:00Z</cp:lastPrinted>
  <dcterms:created xsi:type="dcterms:W3CDTF">2013-06-26T18:07:00Z</dcterms:created>
  <dcterms:modified xsi:type="dcterms:W3CDTF">2014-12-05T16:54:00Z</dcterms:modified>
</cp:coreProperties>
</file>