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2AAB" w:rsidRDefault="00E62AAB" w:rsidP="00E62AAB">
      <w:pPr>
        <w:widowControl w:val="0"/>
        <w:jc w:val="center"/>
      </w:pPr>
      <w:r w:rsidRPr="00E62AAB">
        <w:rPr>
          <w:b/>
        </w:rPr>
        <w:t>South Carolina General Assembly</w:t>
      </w:r>
    </w:p>
    <w:p w:rsidR="00E62AAB" w:rsidRDefault="00E62AAB" w:rsidP="00E62AAB">
      <w:pPr>
        <w:widowControl w:val="0"/>
        <w:jc w:val="center"/>
      </w:pPr>
      <w:r>
        <w:t>120th Session, 2013-2014</w:t>
      </w:r>
    </w:p>
    <w:p w:rsidR="00E62AAB" w:rsidRDefault="00E62AAB" w:rsidP="00E62AAB">
      <w:pPr>
        <w:widowControl w:val="0"/>
        <w:jc w:val="left"/>
      </w:pPr>
    </w:p>
    <w:p w:rsidR="00E62AAB" w:rsidRDefault="00E62AAB" w:rsidP="00E62AAB">
      <w:pPr>
        <w:widowControl w:val="0"/>
        <w:jc w:val="left"/>
        <w:rPr>
          <w:b/>
        </w:rPr>
      </w:pPr>
      <w:r w:rsidRPr="00E62AAB">
        <w:rPr>
          <w:b/>
        </w:rPr>
        <w:t>H. 4785</w:t>
      </w:r>
    </w:p>
    <w:p w:rsidR="00E62AAB" w:rsidRDefault="00E62AAB" w:rsidP="00E62AAB">
      <w:pPr>
        <w:widowControl w:val="0"/>
        <w:jc w:val="left"/>
        <w:rPr>
          <w:b/>
        </w:rPr>
      </w:pPr>
    </w:p>
    <w:p w:rsidR="00E62AAB" w:rsidRDefault="00E62AAB" w:rsidP="00E62AAB">
      <w:pPr>
        <w:widowControl w:val="0"/>
        <w:jc w:val="left"/>
      </w:pPr>
      <w:r w:rsidRPr="00E62AAB">
        <w:rPr>
          <w:b/>
        </w:rPr>
        <w:t>STATUS INFORMATION</w:t>
      </w:r>
    </w:p>
    <w:p w:rsidR="00E62AAB" w:rsidRDefault="00E62AAB" w:rsidP="00E62AAB">
      <w:pPr>
        <w:widowControl w:val="0"/>
        <w:jc w:val="left"/>
      </w:pPr>
    </w:p>
    <w:p w:rsidR="00E62AAB" w:rsidRDefault="00E62AAB" w:rsidP="00E62AAB">
      <w:pPr>
        <w:widowControl w:val="0"/>
        <w:jc w:val="left"/>
      </w:pPr>
      <w:r>
        <w:t>House Resolution</w:t>
      </w:r>
    </w:p>
    <w:p w:rsidR="00E62AAB" w:rsidRDefault="00E62AAB" w:rsidP="00E62AAB">
      <w:pPr>
        <w:widowControl w:val="0"/>
        <w:jc w:val="left"/>
      </w:pPr>
      <w:r>
        <w:t>Sponsors: Rep. Toole</w:t>
      </w:r>
    </w:p>
    <w:p w:rsidR="00E62AAB" w:rsidRDefault="00E62AAB" w:rsidP="00E62AAB">
      <w:pPr>
        <w:widowControl w:val="0"/>
        <w:jc w:val="left"/>
      </w:pPr>
      <w:r>
        <w:t>Document Path: l:\council\bills\gm\29916ahb14.docx</w:t>
      </w:r>
    </w:p>
    <w:p w:rsidR="00E62AAB" w:rsidRDefault="00E62AAB" w:rsidP="00E62AAB">
      <w:pPr>
        <w:widowControl w:val="0"/>
        <w:jc w:val="left"/>
      </w:pPr>
    </w:p>
    <w:p w:rsidR="00E62AAB" w:rsidRDefault="00E62AAB" w:rsidP="00E62AAB">
      <w:pPr>
        <w:widowControl w:val="0"/>
        <w:jc w:val="left"/>
      </w:pPr>
      <w:r>
        <w:t>Introduced in the House on February 26, 2014</w:t>
      </w:r>
    </w:p>
    <w:p w:rsidR="00E62AAB" w:rsidRDefault="00E62AAB" w:rsidP="00E62AAB">
      <w:pPr>
        <w:widowControl w:val="0"/>
        <w:jc w:val="left"/>
      </w:pPr>
      <w:r>
        <w:t>Adopted by the House on February 26, 2014</w:t>
      </w:r>
    </w:p>
    <w:p w:rsidR="00E62AAB" w:rsidRDefault="00E62AAB" w:rsidP="00E62AAB">
      <w:pPr>
        <w:widowControl w:val="0"/>
        <w:jc w:val="left"/>
      </w:pPr>
    </w:p>
    <w:p w:rsidR="00E62AAB" w:rsidRDefault="00E62AAB" w:rsidP="00E62AAB">
      <w:pPr>
        <w:widowControl w:val="0"/>
        <w:jc w:val="left"/>
      </w:pPr>
      <w:r>
        <w:t xml:space="preserve">Summary: </w:t>
      </w:r>
      <w:r w:rsidR="0073192F">
        <w:t>Alice Outlaw Vining</w:t>
      </w:r>
    </w:p>
    <w:p w:rsidR="00E62AAB" w:rsidRDefault="00E62AAB" w:rsidP="00E62AAB">
      <w:pPr>
        <w:widowControl w:val="0"/>
        <w:jc w:val="left"/>
      </w:pPr>
    </w:p>
    <w:p w:rsidR="00E62AAB" w:rsidRDefault="00E62AAB" w:rsidP="00E62AAB">
      <w:pPr>
        <w:widowControl w:val="0"/>
        <w:jc w:val="left"/>
      </w:pPr>
    </w:p>
    <w:p w:rsidR="00E62AAB" w:rsidRDefault="00E62AAB" w:rsidP="00E62A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AAB">
        <w:rPr>
          <w:b/>
        </w:rPr>
        <w:t>HISTORY OF LEGISLATIVE ACTIONS</w:t>
      </w:r>
    </w:p>
    <w:p w:rsidR="00E62AAB" w:rsidRDefault="00E62AAB" w:rsidP="00E62A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E62AAB" w:rsidRPr="00E62AAB" w:rsidRDefault="00E62AAB" w:rsidP="00E62AAB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E62AAB">
        <w:rPr>
          <w:u w:val="single"/>
        </w:rPr>
        <w:tab/>
        <w:t>Date</w:t>
      </w:r>
      <w:r w:rsidRPr="00E62AAB">
        <w:rPr>
          <w:u w:val="single"/>
        </w:rPr>
        <w:tab/>
        <w:t>Body</w:t>
      </w:r>
      <w:r w:rsidRPr="00E62AAB">
        <w:rPr>
          <w:u w:val="single"/>
        </w:rPr>
        <w:tab/>
        <w:t>Action Description with journal page number</w:t>
      </w:r>
      <w:r w:rsidRPr="00E62AAB">
        <w:rPr>
          <w:u w:val="single"/>
        </w:rPr>
        <w:tab/>
      </w:r>
      <w:bookmarkStart w:id="0" w:name="_GoBack"/>
      <w:bookmarkEnd w:id="0"/>
    </w:p>
    <w:p w:rsidR="00867F3A" w:rsidRDefault="00867F3A" w:rsidP="00867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2/26/2014</w:t>
      </w:r>
      <w:r>
        <w:tab/>
        <w:t>House</w:t>
      </w:r>
      <w:r>
        <w:tab/>
      </w:r>
      <w:r w:rsidRPr="001528BB">
        <w:t>Introduced and adopted (</w:t>
      </w:r>
      <w:hyperlink r:id="rId7" w:history="1">
        <w:r w:rsidRPr="001528BB">
          <w:rPr>
            <w:rStyle w:val="Hyperlink"/>
          </w:rPr>
          <w:t>House Journal</w:t>
        </w:r>
        <w:r w:rsidRPr="001528BB">
          <w:rPr>
            <w:rStyle w:val="Hyperlink"/>
          </w:rPr>
          <w:noBreakHyphen/>
          <w:t>page 7</w:t>
        </w:r>
      </w:hyperlink>
      <w:r w:rsidRPr="001528BB">
        <w:t>)</w:t>
      </w:r>
    </w:p>
    <w:p w:rsidR="00867F3A" w:rsidRDefault="00867F3A" w:rsidP="00867F3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AAB" w:rsidRPr="00E62AAB" w:rsidRDefault="00E62AAB" w:rsidP="00E62AAB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E62AAB" w:rsidRDefault="00E62AAB" w:rsidP="00E62AAB">
      <w:r w:rsidRPr="00E62AAB">
        <w:rPr>
          <w:b/>
        </w:rPr>
        <w:t>VERSIONS OF THIS BILL</w:t>
      </w:r>
    </w:p>
    <w:p w:rsidR="00E62AAB" w:rsidRDefault="00E62AAB" w:rsidP="00E62AAB"/>
    <w:p w:rsidR="00E62AAB" w:rsidRDefault="00A56859" w:rsidP="00E62AAB">
      <w:hyperlink r:id="rId8" w:history="1">
        <w:r w:rsidR="00E62AAB">
          <w:rPr>
            <w:rStyle w:val="Hyperlink"/>
          </w:rPr>
          <w:t>2/26/2014</w:t>
        </w:r>
      </w:hyperlink>
    </w:p>
    <w:p w:rsidR="00E62AAB" w:rsidRDefault="00E62AAB" w:rsidP="00E62AAB"/>
    <w:p w:rsidR="00E62AAB" w:rsidRDefault="00E62AAB" w:rsidP="00E62AAB">
      <w:pPr>
        <w:sectPr w:rsidR="00E62AAB" w:rsidSect="00E62AAB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D463C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02F29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5F501A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3" w:name="titletop"/>
      <w:bookmarkEnd w:id="3"/>
      <w:r w:rsidRPr="008D22FE">
        <w:rPr>
          <w:color w:val="000000" w:themeColor="text1"/>
          <w:u w:color="000000" w:themeColor="text1"/>
        </w:rPr>
        <w:t xml:space="preserve">TO CONGRATULATE </w:t>
      </w:r>
      <w:r w:rsidR="00EB0EE7">
        <w:rPr>
          <w:color w:val="000000" w:themeColor="text1"/>
          <w:u w:color="000000" w:themeColor="text1"/>
        </w:rPr>
        <w:t>ALICE OUTLAW VINING</w:t>
      </w:r>
      <w:r w:rsidR="00EB0EE7" w:rsidRPr="008D22FE">
        <w:rPr>
          <w:color w:val="000000" w:themeColor="text1"/>
          <w:u w:color="000000" w:themeColor="text1"/>
        </w:rPr>
        <w:t xml:space="preserve"> OF </w:t>
      </w:r>
      <w:r w:rsidR="00EB0EE7">
        <w:rPr>
          <w:color w:val="000000" w:themeColor="text1"/>
          <w:u w:color="000000" w:themeColor="text1"/>
        </w:rPr>
        <w:t>LEXINGTON</w:t>
      </w:r>
      <w:r w:rsidRPr="008D22FE">
        <w:rPr>
          <w:color w:val="000000" w:themeColor="text1"/>
          <w:u w:color="000000" w:themeColor="text1"/>
        </w:rPr>
        <w:t xml:space="preserve"> COUNTY</w:t>
      </w:r>
      <w:r w:rsidR="00EB0EE7">
        <w:rPr>
          <w:color w:val="000000" w:themeColor="text1"/>
          <w:u w:color="000000" w:themeColor="text1"/>
        </w:rPr>
        <w:t>,</w:t>
      </w:r>
      <w:r w:rsidRPr="008D22FE">
        <w:rPr>
          <w:color w:val="000000" w:themeColor="text1"/>
          <w:u w:color="000000" w:themeColor="text1"/>
        </w:rPr>
        <w:t xml:space="preserve"> ON THE OCCASION OF HER </w:t>
      </w:r>
      <w:r w:rsidR="00F86EAE">
        <w:rPr>
          <w:color w:val="000000" w:themeColor="text1"/>
          <w:u w:color="000000" w:themeColor="text1"/>
        </w:rPr>
        <w:t>NINETIETH</w:t>
      </w:r>
      <w:r w:rsidR="00EB0EE7">
        <w:rPr>
          <w:color w:val="000000" w:themeColor="text1"/>
          <w:u w:color="000000" w:themeColor="text1"/>
        </w:rPr>
        <w:t xml:space="preserve"> BIRTHDAY, AND TO WISH </w:t>
      </w:r>
      <w:r w:rsidRPr="008D22FE">
        <w:rPr>
          <w:color w:val="000000" w:themeColor="text1"/>
          <w:u w:color="000000" w:themeColor="text1"/>
        </w:rPr>
        <w:t xml:space="preserve">HER A </w:t>
      </w:r>
      <w:r>
        <w:rPr>
          <w:color w:val="000000" w:themeColor="text1"/>
          <w:u w:color="000000" w:themeColor="text1"/>
        </w:rPr>
        <w:t xml:space="preserve">JOYOUS BIRTHDAY CELEBRATION AND MANY YEARS OF </w:t>
      </w:r>
      <w:r w:rsidRPr="008D22FE">
        <w:rPr>
          <w:color w:val="000000" w:themeColor="text1"/>
          <w:u w:color="000000" w:themeColor="text1"/>
        </w:rPr>
        <w:t>CONTINUED HEALTH AND HAPPINESS.</w:t>
      </w: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5F501A" w:rsidRPr="008D22FE" w:rsidRDefault="00602F29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5F501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F501A">
        <w:rPr>
          <w:color w:val="000000" w:themeColor="text1"/>
          <w:u w:color="000000" w:themeColor="text1"/>
        </w:rPr>
        <w:t>House of Representatives</w:t>
      </w:r>
      <w:r w:rsidR="005F501A" w:rsidRPr="008D22FE">
        <w:rPr>
          <w:color w:val="000000" w:themeColor="text1"/>
          <w:u w:color="000000" w:themeColor="text1"/>
        </w:rPr>
        <w:t xml:space="preserve"> are delighted to learn that </w:t>
      </w:r>
      <w:r w:rsidR="005F501A">
        <w:rPr>
          <w:color w:val="000000" w:themeColor="text1"/>
          <w:u w:color="000000" w:themeColor="text1"/>
        </w:rPr>
        <w:t>Alice Outlaw Vining</w:t>
      </w:r>
      <w:r w:rsidR="005F501A" w:rsidRPr="008D22FE">
        <w:rPr>
          <w:color w:val="000000" w:themeColor="text1"/>
          <w:u w:color="000000" w:themeColor="text1"/>
        </w:rPr>
        <w:t xml:space="preserve"> of </w:t>
      </w:r>
      <w:r w:rsidR="005F501A">
        <w:rPr>
          <w:color w:val="000000" w:themeColor="text1"/>
          <w:u w:color="000000" w:themeColor="text1"/>
        </w:rPr>
        <w:t>Lexington</w:t>
      </w:r>
      <w:r w:rsidR="005F501A" w:rsidRPr="008D22FE">
        <w:rPr>
          <w:color w:val="000000" w:themeColor="text1"/>
          <w:u w:color="000000" w:themeColor="text1"/>
        </w:rPr>
        <w:t xml:space="preserve"> County will celebrate her </w:t>
      </w:r>
      <w:r w:rsidR="005F501A">
        <w:rPr>
          <w:color w:val="000000" w:themeColor="text1"/>
          <w:u w:color="000000" w:themeColor="text1"/>
        </w:rPr>
        <w:t>ninetie</w:t>
      </w:r>
      <w:r w:rsidR="005F501A" w:rsidRPr="008D22FE">
        <w:rPr>
          <w:color w:val="000000" w:themeColor="text1"/>
          <w:u w:color="000000" w:themeColor="text1"/>
        </w:rPr>
        <w:t xml:space="preserve">th birthday on </w:t>
      </w:r>
      <w:r w:rsidR="005F501A">
        <w:rPr>
          <w:color w:val="000000" w:themeColor="text1"/>
          <w:u w:color="000000" w:themeColor="text1"/>
        </w:rPr>
        <w:t>March 7</w:t>
      </w:r>
      <w:r w:rsidR="005F501A" w:rsidRPr="008D22FE">
        <w:rPr>
          <w:color w:val="000000" w:themeColor="text1"/>
          <w:u w:color="000000" w:themeColor="text1"/>
        </w:rPr>
        <w:t>, 20</w:t>
      </w:r>
      <w:r w:rsidR="005F501A">
        <w:rPr>
          <w:color w:val="000000" w:themeColor="text1"/>
          <w:u w:color="000000" w:themeColor="text1"/>
        </w:rPr>
        <w:t>14</w:t>
      </w:r>
      <w:r w:rsidR="00EB0EE7">
        <w:rPr>
          <w:color w:val="000000" w:themeColor="text1"/>
          <w:u w:color="000000" w:themeColor="text1"/>
        </w:rPr>
        <w:t>, surrounded by the love of her dear family and friends</w:t>
      </w:r>
      <w:r w:rsidR="005F501A" w:rsidRPr="008D22FE">
        <w:rPr>
          <w:color w:val="000000" w:themeColor="text1"/>
          <w:u w:color="000000" w:themeColor="text1"/>
        </w:rPr>
        <w:t xml:space="preserve">; and 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8D22FE">
        <w:rPr>
          <w:color w:val="000000" w:themeColor="text1"/>
          <w:u w:color="000000" w:themeColor="text1"/>
        </w:rPr>
        <w:t xml:space="preserve">Whereas, born </w:t>
      </w:r>
      <w:r>
        <w:rPr>
          <w:color w:val="000000" w:themeColor="text1"/>
          <w:u w:color="000000" w:themeColor="text1"/>
        </w:rPr>
        <w:t xml:space="preserve">in Columbia </w:t>
      </w:r>
      <w:r w:rsidRPr="008D22FE">
        <w:rPr>
          <w:color w:val="000000" w:themeColor="text1"/>
          <w:u w:color="000000" w:themeColor="text1"/>
        </w:rPr>
        <w:t xml:space="preserve">on </w:t>
      </w:r>
      <w:r>
        <w:rPr>
          <w:color w:val="000000" w:themeColor="text1"/>
          <w:u w:color="000000" w:themeColor="text1"/>
        </w:rPr>
        <w:t>March 7, 1924</w:t>
      </w:r>
      <w:r w:rsidRPr="008D22FE">
        <w:rPr>
          <w:color w:val="000000" w:themeColor="text1"/>
          <w:u w:color="000000" w:themeColor="text1"/>
        </w:rPr>
        <w:t>, in the early part of the twentieth century, she w</w:t>
      </w:r>
      <w:r>
        <w:rPr>
          <w:color w:val="000000" w:themeColor="text1"/>
          <w:u w:color="000000" w:themeColor="text1"/>
        </w:rPr>
        <w:t>itnessed many of the remarka</w:t>
      </w:r>
      <w:r w:rsidRPr="008D22FE">
        <w:rPr>
          <w:color w:val="000000" w:themeColor="text1"/>
          <w:u w:color="000000" w:themeColor="text1"/>
        </w:rPr>
        <w:t xml:space="preserve">ble </w:t>
      </w:r>
      <w:r>
        <w:rPr>
          <w:color w:val="000000" w:themeColor="text1"/>
          <w:u w:color="000000" w:themeColor="text1"/>
        </w:rPr>
        <w:t xml:space="preserve">social </w:t>
      </w:r>
      <w:r w:rsidRPr="008D22FE">
        <w:rPr>
          <w:color w:val="000000" w:themeColor="text1"/>
          <w:u w:color="000000" w:themeColor="text1"/>
        </w:rPr>
        <w:t xml:space="preserve">changes, </w:t>
      </w:r>
      <w:r>
        <w:rPr>
          <w:color w:val="000000" w:themeColor="text1"/>
          <w:u w:color="000000" w:themeColor="text1"/>
        </w:rPr>
        <w:t xml:space="preserve">technological </w:t>
      </w:r>
      <w:r w:rsidRPr="008D22FE">
        <w:rPr>
          <w:color w:val="000000" w:themeColor="text1"/>
          <w:u w:color="000000" w:themeColor="text1"/>
        </w:rPr>
        <w:t xml:space="preserve">advancements, and </w:t>
      </w:r>
      <w:r>
        <w:rPr>
          <w:color w:val="000000" w:themeColor="text1"/>
          <w:u w:color="000000" w:themeColor="text1"/>
        </w:rPr>
        <w:t xml:space="preserve">international </w:t>
      </w:r>
      <w:r w:rsidRPr="008D22FE">
        <w:rPr>
          <w:color w:val="000000" w:themeColor="text1"/>
          <w:u w:color="000000" w:themeColor="text1"/>
        </w:rPr>
        <w:t xml:space="preserve">developments that have </w:t>
      </w:r>
      <w:r>
        <w:rPr>
          <w:color w:val="000000" w:themeColor="text1"/>
          <w:u w:color="000000" w:themeColor="text1"/>
        </w:rPr>
        <w:t>spanned the globe</w:t>
      </w:r>
      <w:r w:rsidRPr="008D22FE">
        <w:rPr>
          <w:color w:val="000000" w:themeColor="text1"/>
          <w:u w:color="000000" w:themeColor="text1"/>
        </w:rPr>
        <w:t xml:space="preserve"> from that time into the </w:t>
      </w:r>
      <w:r>
        <w:rPr>
          <w:color w:val="000000" w:themeColor="text1"/>
          <w:u w:color="000000" w:themeColor="text1"/>
        </w:rPr>
        <w:t>second decade of the twenty</w:t>
      </w:r>
      <w:r w:rsidR="00EB0E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first century; and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the oldest of four children and the only daughter of George E. and </w:t>
      </w:r>
      <w:r w:rsidR="00EB0EE7">
        <w:rPr>
          <w:color w:val="000000" w:themeColor="text1"/>
          <w:u w:color="000000" w:themeColor="text1"/>
        </w:rPr>
        <w:t>Letha</w:t>
      </w:r>
      <w:r>
        <w:rPr>
          <w:color w:val="000000" w:themeColor="text1"/>
          <w:u w:color="000000" w:themeColor="text1"/>
        </w:rPr>
        <w:t xml:space="preserve"> C</w:t>
      </w:r>
      <w:r w:rsidR="00EB0EE7">
        <w:rPr>
          <w:color w:val="000000" w:themeColor="text1"/>
          <w:u w:color="000000" w:themeColor="text1"/>
        </w:rPr>
        <w:t>.</w:t>
      </w:r>
      <w:r>
        <w:rPr>
          <w:color w:val="000000" w:themeColor="text1"/>
          <w:u w:color="000000" w:themeColor="text1"/>
        </w:rPr>
        <w:t xml:space="preserve"> Outlaw, </w:t>
      </w:r>
      <w:r w:rsidR="00EB0EE7">
        <w:rPr>
          <w:color w:val="000000" w:themeColor="text1"/>
          <w:u w:color="000000" w:themeColor="text1"/>
        </w:rPr>
        <w:t>Alice Outlaw</w:t>
      </w:r>
      <w:r>
        <w:rPr>
          <w:color w:val="000000" w:themeColor="text1"/>
          <w:u w:color="000000" w:themeColor="text1"/>
        </w:rPr>
        <w:t xml:space="preserve"> moved with her family to South Congaree when she was seven years old; and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EB0EE7">
        <w:rPr>
          <w:color w:val="000000" w:themeColor="text1"/>
          <w:u w:color="000000" w:themeColor="text1"/>
        </w:rPr>
        <w:t>she</w:t>
      </w:r>
      <w:r>
        <w:rPr>
          <w:color w:val="000000" w:themeColor="text1"/>
          <w:u w:color="000000" w:themeColor="text1"/>
        </w:rPr>
        <w:t xml:space="preserve"> graduated from Brookland</w:t>
      </w:r>
      <w:r w:rsidR="00EB0EE7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>Cayce High School at the top of her class</w:t>
      </w:r>
      <w:r w:rsidR="00F90BB4">
        <w:rPr>
          <w:color w:val="000000" w:themeColor="text1"/>
          <w:u w:color="000000" w:themeColor="text1"/>
        </w:rPr>
        <w:t xml:space="preserve"> and then married her beloved husband, Ernest M. Vining</w:t>
      </w:r>
      <w:r>
        <w:rPr>
          <w:color w:val="000000" w:themeColor="text1"/>
          <w:u w:color="000000" w:themeColor="text1"/>
        </w:rPr>
        <w:t>; and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together </w:t>
      </w:r>
      <w:r w:rsidR="00F90BB4">
        <w:rPr>
          <w:color w:val="000000" w:themeColor="text1"/>
          <w:u w:color="000000" w:themeColor="text1"/>
        </w:rPr>
        <w:t>the</w:t>
      </w:r>
      <w:r w:rsidR="00EB0EE7">
        <w:rPr>
          <w:color w:val="000000" w:themeColor="text1"/>
          <w:u w:color="000000" w:themeColor="text1"/>
        </w:rPr>
        <w:t xml:space="preserve"> Vinings</w:t>
      </w:r>
      <w:r w:rsidR="00F90BB4">
        <w:rPr>
          <w:color w:val="000000" w:themeColor="text1"/>
          <w:u w:color="000000" w:themeColor="text1"/>
        </w:rPr>
        <w:t xml:space="preserve"> reared three fine sons: George, Benjamin, and Bobby.  The</w:t>
      </w:r>
      <w:r w:rsidR="00EB0EE7">
        <w:rPr>
          <w:color w:val="000000" w:themeColor="text1"/>
          <w:u w:color="000000" w:themeColor="text1"/>
        </w:rPr>
        <w:t>se sons</w:t>
      </w:r>
      <w:r w:rsidR="00F90BB4">
        <w:rPr>
          <w:color w:val="000000" w:themeColor="text1"/>
          <w:u w:color="000000" w:themeColor="text1"/>
        </w:rPr>
        <w:t xml:space="preserve"> have blessed their parents with a</w:t>
      </w:r>
      <w:r w:rsidR="00EB0EE7">
        <w:rPr>
          <w:color w:val="000000" w:themeColor="text1"/>
          <w:u w:color="000000" w:themeColor="text1"/>
        </w:rPr>
        <w:t>n</w:t>
      </w:r>
      <w:r w:rsidR="00F90BB4">
        <w:rPr>
          <w:color w:val="000000" w:themeColor="text1"/>
          <w:u w:color="000000" w:themeColor="text1"/>
        </w:rPr>
        <w:t xml:space="preserve"> </w:t>
      </w:r>
      <w:r w:rsidR="00EB0EE7">
        <w:rPr>
          <w:color w:val="000000" w:themeColor="text1"/>
          <w:u w:color="000000" w:themeColor="text1"/>
        </w:rPr>
        <w:t>extraordinary</w:t>
      </w:r>
      <w:r w:rsidR="00F90BB4">
        <w:rPr>
          <w:color w:val="000000" w:themeColor="text1"/>
          <w:u w:color="000000" w:themeColor="text1"/>
        </w:rPr>
        <w:t xml:space="preserve"> legacy of eight adoring grandchildren and fifteen great</w:t>
      </w:r>
      <w:r w:rsidR="00EB0EE7">
        <w:rPr>
          <w:color w:val="000000" w:themeColor="text1"/>
          <w:u w:color="000000" w:themeColor="text1"/>
        </w:rPr>
        <w:noBreakHyphen/>
      </w:r>
      <w:r w:rsidR="00F90BB4">
        <w:rPr>
          <w:color w:val="000000" w:themeColor="text1"/>
          <w:u w:color="000000" w:themeColor="text1"/>
        </w:rPr>
        <w:t>grandchildren; and</w:t>
      </w:r>
    </w:p>
    <w:p w:rsidR="00F90BB4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BB4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Mrs. Vining also worked at Vining a</w:t>
      </w:r>
      <w:r w:rsidR="00EB0EE7">
        <w:rPr>
          <w:color w:val="000000" w:themeColor="text1"/>
          <w:u w:color="000000" w:themeColor="text1"/>
        </w:rPr>
        <w:t>nd Outlaw Garage; McKesson &amp; Robbins, Inc.;</w:t>
      </w:r>
      <w:r>
        <w:rPr>
          <w:color w:val="000000" w:themeColor="text1"/>
          <w:u w:color="000000" w:themeColor="text1"/>
        </w:rPr>
        <w:t xml:space="preserve"> and Winn Lovett before she retired </w:t>
      </w:r>
      <w:r>
        <w:rPr>
          <w:color w:val="000000" w:themeColor="text1"/>
          <w:u w:color="000000" w:themeColor="text1"/>
        </w:rPr>
        <w:lastRenderedPageBreak/>
        <w:t xml:space="preserve">from the South Carolina Department of </w:t>
      </w:r>
      <w:r w:rsidR="00EB0EE7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>ighways and Public Transportation after almost three decades; and</w:t>
      </w:r>
    </w:p>
    <w:p w:rsidR="00F90BB4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F90BB4" w:rsidRPr="008D22FE" w:rsidRDefault="00F90BB4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she has been a devoted and lifelong member of Ebenezer Pentecostal Holiness Church where she taught Sunday school to many listening hearts for a number of years; and</w:t>
      </w:r>
    </w:p>
    <w:p w:rsidR="005F501A" w:rsidRPr="008D22FE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02F29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Whereas, the members of the South Carolina </w:t>
      </w:r>
      <w:r>
        <w:rPr>
          <w:color w:val="000000" w:themeColor="text1"/>
          <w:u w:color="000000" w:themeColor="text1"/>
        </w:rPr>
        <w:t>House of Representatives</w:t>
      </w:r>
      <w:r w:rsidRPr="008D22FE">
        <w:rPr>
          <w:color w:val="000000" w:themeColor="text1"/>
          <w:u w:color="000000" w:themeColor="text1"/>
        </w:rPr>
        <w:t xml:space="preserve"> are pleased to honor this daughter of South Carolina at the celebration of her </w:t>
      </w:r>
      <w:r>
        <w:rPr>
          <w:color w:val="000000" w:themeColor="text1"/>
          <w:u w:color="000000" w:themeColor="text1"/>
        </w:rPr>
        <w:t xml:space="preserve">ninetieth birthday and join with </w:t>
      </w:r>
      <w:r w:rsidRPr="008D22FE">
        <w:rPr>
          <w:color w:val="000000" w:themeColor="text1"/>
          <w:u w:color="000000" w:themeColor="text1"/>
        </w:rPr>
        <w:t>her family and friends in congratulating her on reaching this extraordinary milestone</w:t>
      </w:r>
      <w:r w:rsidR="00602F29">
        <w:t>.  Now, therefore,</w:t>
      </w: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602F29" w:rsidRDefault="00602F29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5F501A" w:rsidRPr="008D22FE" w:rsidRDefault="00602F29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>That</w:t>
      </w:r>
      <w:r w:rsidR="005F501A">
        <w:t xml:space="preserve"> </w:t>
      </w:r>
      <w:r w:rsidR="005F501A" w:rsidRPr="008D22FE">
        <w:rPr>
          <w:color w:val="000000" w:themeColor="text1"/>
          <w:u w:color="000000" w:themeColor="text1"/>
        </w:rPr>
        <w:t xml:space="preserve">the members of the South Carolina </w:t>
      </w:r>
      <w:r w:rsidR="005F501A">
        <w:rPr>
          <w:color w:val="000000" w:themeColor="text1"/>
          <w:u w:color="000000" w:themeColor="text1"/>
        </w:rPr>
        <w:t>House of Representatives</w:t>
      </w:r>
      <w:r w:rsidR="005F501A" w:rsidRPr="008D22FE">
        <w:rPr>
          <w:color w:val="000000" w:themeColor="text1"/>
          <w:u w:color="000000" w:themeColor="text1"/>
        </w:rPr>
        <w:t xml:space="preserve">, by this resolution, congratulate </w:t>
      </w:r>
      <w:r w:rsidR="005F501A">
        <w:rPr>
          <w:color w:val="000000" w:themeColor="text1"/>
          <w:u w:color="000000" w:themeColor="text1"/>
        </w:rPr>
        <w:t>Alice Outlaw Vining</w:t>
      </w:r>
      <w:r w:rsidR="005F501A" w:rsidRPr="008D22FE">
        <w:rPr>
          <w:color w:val="000000" w:themeColor="text1"/>
          <w:u w:color="000000" w:themeColor="text1"/>
        </w:rPr>
        <w:t xml:space="preserve"> of </w:t>
      </w:r>
      <w:r w:rsidR="00F90BB4">
        <w:rPr>
          <w:color w:val="000000" w:themeColor="text1"/>
          <w:u w:color="000000" w:themeColor="text1"/>
        </w:rPr>
        <w:t>Lexington</w:t>
      </w:r>
      <w:r w:rsidR="005F501A" w:rsidRPr="008D22FE">
        <w:rPr>
          <w:color w:val="000000" w:themeColor="text1"/>
          <w:u w:color="000000" w:themeColor="text1"/>
        </w:rPr>
        <w:t xml:space="preserve"> County</w:t>
      </w:r>
      <w:r w:rsidR="00EB0EE7">
        <w:rPr>
          <w:color w:val="000000" w:themeColor="text1"/>
          <w:u w:color="000000" w:themeColor="text1"/>
        </w:rPr>
        <w:t>,</w:t>
      </w:r>
      <w:r w:rsidR="005F501A" w:rsidRPr="008D22FE">
        <w:rPr>
          <w:color w:val="000000" w:themeColor="text1"/>
          <w:u w:color="000000" w:themeColor="text1"/>
        </w:rPr>
        <w:t xml:space="preserve"> on the occasion of</w:t>
      </w:r>
      <w:r w:rsidR="00F90BB4">
        <w:rPr>
          <w:color w:val="000000" w:themeColor="text1"/>
          <w:u w:color="000000" w:themeColor="text1"/>
        </w:rPr>
        <w:t xml:space="preserve"> </w:t>
      </w:r>
      <w:r w:rsidR="005F501A" w:rsidRPr="008D22FE">
        <w:rPr>
          <w:color w:val="000000" w:themeColor="text1"/>
          <w:u w:color="000000" w:themeColor="text1"/>
        </w:rPr>
        <w:t xml:space="preserve">her </w:t>
      </w:r>
      <w:r w:rsidR="00F90BB4">
        <w:rPr>
          <w:color w:val="000000" w:themeColor="text1"/>
          <w:u w:color="000000" w:themeColor="text1"/>
        </w:rPr>
        <w:t>ninetie</w:t>
      </w:r>
      <w:r w:rsidR="005F501A" w:rsidRPr="008D22FE">
        <w:rPr>
          <w:color w:val="000000" w:themeColor="text1"/>
          <w:u w:color="000000" w:themeColor="text1"/>
        </w:rPr>
        <w:t xml:space="preserve">th birthday, and wish her a joyous birthday celebration and </w:t>
      </w:r>
      <w:r w:rsidR="005F501A">
        <w:rPr>
          <w:color w:val="000000" w:themeColor="text1"/>
          <w:u w:color="000000" w:themeColor="text1"/>
        </w:rPr>
        <w:t xml:space="preserve">many years of </w:t>
      </w:r>
      <w:r w:rsidR="005F501A" w:rsidRPr="008D22FE">
        <w:rPr>
          <w:color w:val="000000" w:themeColor="text1"/>
          <w:u w:color="000000" w:themeColor="text1"/>
        </w:rPr>
        <w:t xml:space="preserve">continued health and happiness. </w:t>
      </w:r>
    </w:p>
    <w:p w:rsidR="005F501A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10776B" w:rsidRDefault="005F501A" w:rsidP="005F50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 w:rsidRPr="008D22FE">
        <w:rPr>
          <w:color w:val="000000" w:themeColor="text1"/>
          <w:u w:color="000000" w:themeColor="text1"/>
        </w:rPr>
        <w:t xml:space="preserve">Be it further resolved that a copy of this resolution be provided to </w:t>
      </w:r>
      <w:r>
        <w:rPr>
          <w:color w:val="000000" w:themeColor="text1"/>
          <w:u w:color="000000" w:themeColor="text1"/>
        </w:rPr>
        <w:t>Alice Outlaw Vining</w:t>
      </w:r>
      <w:r w:rsidRPr="008D22FE">
        <w:rPr>
          <w:color w:val="000000" w:themeColor="text1"/>
          <w:u w:color="000000" w:themeColor="text1"/>
        </w:rPr>
        <w:t>.</w:t>
      </w:r>
    </w:p>
    <w:p w:rsidR="003D463C" w:rsidRDefault="00EB0EE7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3D463C" w:rsidRDefault="003D463C" w:rsidP="00E62AAB">
      <w:pPr>
        <w:suppressAutoHyphens/>
      </w:pPr>
    </w:p>
    <w:sectPr w:rsidR="003D463C" w:rsidSect="00E62AAB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F86EAE" w:rsidRDefault="00F86EAE" w:rsidP="009F0C77">
      <w:r>
        <w:separator/>
      </w:r>
    </w:p>
  </w:endnote>
  <w:endnote w:type="continuationSeparator" w:id="0">
    <w:p w:rsidR="00F86EAE" w:rsidRDefault="00F86EAE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A8D016C-59F5-440F-9009-B4764FD11505}"/>
    <w:embedBold r:id="rId2" w:fontKey="{8DDBF978-4EC2-4004-B4ED-8DE90BB7A8F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26B3512-BC70-44A5-80CC-A16C8F324A32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4" w:fontKey="{B0727DE8-432F-483F-85FF-F5D03AE1C86D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EE4D7596-6B66-4353-8B3E-8252B0A75D0D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62AAB" w:rsidRPr="003D463C" w:rsidRDefault="00E62AAB" w:rsidP="003D463C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[4785]</w:t>
    </w:r>
    <w:r>
      <w:tab/>
    </w:r>
    <w:r w:rsidR="004C48D9">
      <w:fldChar w:fldCharType="begin"/>
    </w:r>
    <w:r w:rsidR="004C48D9">
      <w:instrText xml:space="preserve"> PAGE  \* MERGEFORMAT </w:instrText>
    </w:r>
    <w:r w:rsidR="004C48D9">
      <w:fldChar w:fldCharType="separate"/>
    </w:r>
    <w:r w:rsidR="00A56859">
      <w:rPr>
        <w:noProof/>
      </w:rPr>
      <w:t>1</w:t>
    </w:r>
    <w:r w:rsidR="004C48D9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F86EAE" w:rsidRDefault="00F86EAE" w:rsidP="009F0C77">
      <w:r>
        <w:separator/>
      </w:r>
    </w:p>
  </w:footnote>
  <w:footnote w:type="continuationSeparator" w:id="0">
    <w:p w:rsidR="00F86EAE" w:rsidRDefault="00F86EAE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29916AHB14"/>
    <w:docVar w:name="CoverBillType" w:val="r"/>
    <w:docVar w:name="docpath" w:val="L:\Council\bills\GM\29916AHB14.DOCX"/>
    <w:docVar w:name="dvBillNumber" w:val="4785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8A3E1E"/>
    <w:rsid w:val="00011869"/>
    <w:rsid w:val="00047C66"/>
    <w:rsid w:val="000E1785"/>
    <w:rsid w:val="000F40FA"/>
    <w:rsid w:val="0010776B"/>
    <w:rsid w:val="00133E66"/>
    <w:rsid w:val="001435A3"/>
    <w:rsid w:val="00152086"/>
    <w:rsid w:val="001D08F2"/>
    <w:rsid w:val="001D525B"/>
    <w:rsid w:val="001D7F4F"/>
    <w:rsid w:val="002321B6"/>
    <w:rsid w:val="00250967"/>
    <w:rsid w:val="002543C8"/>
    <w:rsid w:val="00284AAE"/>
    <w:rsid w:val="002E5912"/>
    <w:rsid w:val="00301B21"/>
    <w:rsid w:val="00325348"/>
    <w:rsid w:val="0032732C"/>
    <w:rsid w:val="00336AD0"/>
    <w:rsid w:val="0037079A"/>
    <w:rsid w:val="003D01E8"/>
    <w:rsid w:val="003D463C"/>
    <w:rsid w:val="003E5288"/>
    <w:rsid w:val="003F3959"/>
    <w:rsid w:val="003F6D79"/>
    <w:rsid w:val="0041760A"/>
    <w:rsid w:val="00417C01"/>
    <w:rsid w:val="004809EE"/>
    <w:rsid w:val="004C48D9"/>
    <w:rsid w:val="004E7D54"/>
    <w:rsid w:val="005273C6"/>
    <w:rsid w:val="00530A69"/>
    <w:rsid w:val="00545593"/>
    <w:rsid w:val="00577C6C"/>
    <w:rsid w:val="00594C8F"/>
    <w:rsid w:val="005C2FE2"/>
    <w:rsid w:val="005E2BC9"/>
    <w:rsid w:val="005F501A"/>
    <w:rsid w:val="00602F29"/>
    <w:rsid w:val="00605102"/>
    <w:rsid w:val="006215AA"/>
    <w:rsid w:val="006913C9"/>
    <w:rsid w:val="0069470D"/>
    <w:rsid w:val="0073192F"/>
    <w:rsid w:val="00734F00"/>
    <w:rsid w:val="00743179"/>
    <w:rsid w:val="00753768"/>
    <w:rsid w:val="007A70AE"/>
    <w:rsid w:val="008362E8"/>
    <w:rsid w:val="00867F3A"/>
    <w:rsid w:val="008A1768"/>
    <w:rsid w:val="008A3E1E"/>
    <w:rsid w:val="008F0F33"/>
    <w:rsid w:val="008F4429"/>
    <w:rsid w:val="0094021A"/>
    <w:rsid w:val="009B44AF"/>
    <w:rsid w:val="009C6A0B"/>
    <w:rsid w:val="009F0C77"/>
    <w:rsid w:val="009F4DD1"/>
    <w:rsid w:val="00A41684"/>
    <w:rsid w:val="00A47C96"/>
    <w:rsid w:val="00A56859"/>
    <w:rsid w:val="00A64E80"/>
    <w:rsid w:val="00A72BCD"/>
    <w:rsid w:val="00A741D9"/>
    <w:rsid w:val="00A82819"/>
    <w:rsid w:val="00A833AB"/>
    <w:rsid w:val="00A9741D"/>
    <w:rsid w:val="00AD4B17"/>
    <w:rsid w:val="00B412D4"/>
    <w:rsid w:val="00BE3C22"/>
    <w:rsid w:val="00C0345E"/>
    <w:rsid w:val="00C3483A"/>
    <w:rsid w:val="00C74E9D"/>
    <w:rsid w:val="00C82FD3"/>
    <w:rsid w:val="00C92819"/>
    <w:rsid w:val="00CA7A5A"/>
    <w:rsid w:val="00CC6B7B"/>
    <w:rsid w:val="00CD2089"/>
    <w:rsid w:val="00CF760C"/>
    <w:rsid w:val="00D73A67"/>
    <w:rsid w:val="00D970A9"/>
    <w:rsid w:val="00DF3845"/>
    <w:rsid w:val="00E41911"/>
    <w:rsid w:val="00E62AAB"/>
    <w:rsid w:val="00E92EEF"/>
    <w:rsid w:val="00EB0EE7"/>
    <w:rsid w:val="00F24442"/>
    <w:rsid w:val="00F50AE3"/>
    <w:rsid w:val="00F67CF1"/>
    <w:rsid w:val="00F840F0"/>
    <w:rsid w:val="00F86EAE"/>
    <w:rsid w:val="00F90BB4"/>
    <w:rsid w:val="00FB0D0D"/>
    <w:rsid w:val="00FB43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F941EC0D-8A02-48FA-A182-C640E693A7F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B0EE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B0EE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E62AA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4785_2014022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4\02-26-14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799C784-7153-4BA4-B626-7D2FEB8EBBC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1</Pages>
  <Words>453</Words>
  <Characters>2585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3032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4785: Alice Outlaw Vining - South Carolina Legislature Online</dc:title>
  <dc:creator>%USERNAME%</dc:creator>
  <cp:lastModifiedBy>N Cumfer</cp:lastModifiedBy>
  <cp:revision>6</cp:revision>
  <cp:lastPrinted>2014-02-19T21:54:00Z</cp:lastPrinted>
  <dcterms:created xsi:type="dcterms:W3CDTF">2014-02-26T16:06:00Z</dcterms:created>
  <dcterms:modified xsi:type="dcterms:W3CDTF">2014-12-05T17:02:00Z</dcterms:modified>
</cp:coreProperties>
</file>