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AC7" w:rsidRDefault="00876AC7" w:rsidP="00876AC7">
      <w:pPr>
        <w:widowControl w:val="0"/>
        <w:jc w:val="center"/>
      </w:pPr>
      <w:r w:rsidRPr="00876AC7">
        <w:rPr>
          <w:b/>
        </w:rPr>
        <w:t>South Carolina General Assembly</w:t>
      </w:r>
    </w:p>
    <w:p w:rsidR="00876AC7" w:rsidRDefault="00876AC7" w:rsidP="00876AC7">
      <w:pPr>
        <w:widowControl w:val="0"/>
        <w:jc w:val="center"/>
      </w:pPr>
      <w:r>
        <w:t>120th Session, 2013-2014</w:t>
      </w:r>
    </w:p>
    <w:p w:rsidR="00876AC7" w:rsidRDefault="00876AC7" w:rsidP="00876AC7">
      <w:pPr>
        <w:widowControl w:val="0"/>
        <w:jc w:val="left"/>
      </w:pPr>
    </w:p>
    <w:p w:rsidR="00876AC7" w:rsidRDefault="00876AC7" w:rsidP="00876AC7">
      <w:pPr>
        <w:widowControl w:val="0"/>
        <w:jc w:val="left"/>
        <w:rPr>
          <w:b/>
        </w:rPr>
      </w:pPr>
      <w:r w:rsidRPr="00876AC7">
        <w:rPr>
          <w:b/>
        </w:rPr>
        <w:t>S.</w:t>
      </w:r>
      <w:r>
        <w:rPr>
          <w:b/>
        </w:rPr>
        <w:t xml:space="preserve"> </w:t>
      </w:r>
      <w:r w:rsidRPr="00876AC7">
        <w:rPr>
          <w:b/>
        </w:rPr>
        <w:t>493</w:t>
      </w:r>
    </w:p>
    <w:p w:rsidR="00876AC7" w:rsidRDefault="00876AC7" w:rsidP="00876AC7">
      <w:pPr>
        <w:widowControl w:val="0"/>
        <w:jc w:val="left"/>
        <w:rPr>
          <w:b/>
        </w:rPr>
      </w:pPr>
    </w:p>
    <w:p w:rsidR="00876AC7" w:rsidRDefault="00876AC7" w:rsidP="00876AC7">
      <w:pPr>
        <w:widowControl w:val="0"/>
        <w:jc w:val="left"/>
      </w:pPr>
      <w:r w:rsidRPr="00876AC7">
        <w:rPr>
          <w:b/>
        </w:rPr>
        <w:t>STATUS INFORMATION</w:t>
      </w:r>
    </w:p>
    <w:p w:rsidR="00876AC7" w:rsidRDefault="00876AC7" w:rsidP="00876AC7">
      <w:pPr>
        <w:widowControl w:val="0"/>
        <w:jc w:val="left"/>
      </w:pPr>
    </w:p>
    <w:p w:rsidR="00876AC7" w:rsidRDefault="00876AC7" w:rsidP="00876AC7">
      <w:pPr>
        <w:widowControl w:val="0"/>
        <w:jc w:val="left"/>
      </w:pPr>
      <w:r>
        <w:t>Concurrent Resolution</w:t>
      </w:r>
    </w:p>
    <w:p w:rsidR="00876AC7" w:rsidRDefault="00876AC7" w:rsidP="00876AC7">
      <w:pPr>
        <w:widowControl w:val="0"/>
        <w:jc w:val="left"/>
      </w:pPr>
      <w:r>
        <w:t>Sponsors: Senator Sheheen</w:t>
      </w:r>
    </w:p>
    <w:p w:rsidR="00876AC7" w:rsidRDefault="00876AC7" w:rsidP="00876AC7">
      <w:pPr>
        <w:widowControl w:val="0"/>
        <w:jc w:val="left"/>
      </w:pPr>
      <w:r>
        <w:t>Document Path: l:\council\bills\rm\1170htc13.docx</w:t>
      </w:r>
    </w:p>
    <w:p w:rsidR="00876AC7" w:rsidRDefault="00876AC7" w:rsidP="00876AC7">
      <w:pPr>
        <w:widowControl w:val="0"/>
        <w:jc w:val="left"/>
      </w:pPr>
    </w:p>
    <w:p w:rsidR="00A64E31" w:rsidRDefault="00A64E31" w:rsidP="00876AC7">
      <w:pPr>
        <w:widowControl w:val="0"/>
        <w:jc w:val="left"/>
      </w:pPr>
      <w:r>
        <w:t>Introduced in the Senate on March 7, 2013</w:t>
      </w:r>
    </w:p>
    <w:p w:rsidR="00A64E31" w:rsidRDefault="00A64E31" w:rsidP="00876AC7">
      <w:pPr>
        <w:widowControl w:val="0"/>
        <w:jc w:val="left"/>
      </w:pPr>
      <w:r>
        <w:t>Introduced in the House on April 10, 2013</w:t>
      </w:r>
    </w:p>
    <w:p w:rsidR="00A64E31" w:rsidRDefault="00A64E31" w:rsidP="00876AC7">
      <w:pPr>
        <w:widowControl w:val="0"/>
        <w:jc w:val="left"/>
      </w:pPr>
      <w:r>
        <w:t>Adopted by the General Assembly on April 10, 2013</w:t>
      </w:r>
    </w:p>
    <w:p w:rsidR="00A64E31" w:rsidRDefault="00A64E31" w:rsidP="00876AC7">
      <w:pPr>
        <w:widowControl w:val="0"/>
        <w:jc w:val="left"/>
      </w:pPr>
    </w:p>
    <w:p w:rsidR="00876AC7" w:rsidRDefault="00876AC7" w:rsidP="00876AC7">
      <w:pPr>
        <w:widowControl w:val="0"/>
        <w:jc w:val="left"/>
      </w:pPr>
      <w:r>
        <w:t xml:space="preserve">Summary: </w:t>
      </w:r>
      <w:r w:rsidR="00B1423F">
        <w:t>City of Camden Day</w:t>
      </w:r>
    </w:p>
    <w:p w:rsidR="00876AC7" w:rsidRDefault="00876AC7" w:rsidP="00876AC7">
      <w:pPr>
        <w:widowControl w:val="0"/>
        <w:jc w:val="left"/>
      </w:pPr>
    </w:p>
    <w:p w:rsidR="00876AC7" w:rsidRDefault="00876AC7" w:rsidP="00876AC7">
      <w:pPr>
        <w:widowControl w:val="0"/>
        <w:jc w:val="left"/>
      </w:pPr>
    </w:p>
    <w:p w:rsidR="00876AC7" w:rsidRDefault="00876AC7" w:rsidP="00876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AC7">
        <w:rPr>
          <w:b/>
        </w:rPr>
        <w:t>HISTORY OF LEGISLATIVE ACTIONS</w:t>
      </w:r>
    </w:p>
    <w:p w:rsidR="00876AC7" w:rsidRDefault="00876AC7" w:rsidP="00876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6AC7" w:rsidRPr="00876AC7" w:rsidRDefault="00876AC7" w:rsidP="00876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AC7">
        <w:rPr>
          <w:u w:val="single"/>
        </w:rPr>
        <w:tab/>
        <w:t>Date</w:t>
      </w:r>
      <w:r w:rsidRPr="00876AC7">
        <w:rPr>
          <w:u w:val="single"/>
        </w:rPr>
        <w:tab/>
        <w:t>Body</w:t>
      </w:r>
      <w:r w:rsidRPr="00876AC7">
        <w:rPr>
          <w:u w:val="single"/>
        </w:rPr>
        <w:tab/>
        <w:t>Action Description with journal page number</w:t>
      </w:r>
      <w:r w:rsidRPr="00876AC7">
        <w:rPr>
          <w:u w:val="single"/>
        </w:rPr>
        <w:tab/>
      </w:r>
      <w:bookmarkStart w:id="0" w:name="_GoBack"/>
      <w:bookmarkEnd w:id="0"/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1535F0">
        <w:t>Introduced (</w:t>
      </w:r>
      <w:hyperlink r:id="rId7" w:history="1">
        <w:r w:rsidRPr="001535F0">
          <w:rPr>
            <w:rStyle w:val="Hyperlink"/>
          </w:rPr>
          <w:t>Senate Journal</w:t>
        </w:r>
        <w:r w:rsidRPr="001535F0">
          <w:rPr>
            <w:rStyle w:val="Hyperlink"/>
          </w:rPr>
          <w:noBreakHyphen/>
          <w:t>page 2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1535F0">
        <w:t>Refer</w:t>
      </w:r>
      <w:r>
        <w:t xml:space="preserve">red to Committee on </w:t>
      </w:r>
      <w:r w:rsidRPr="001535F0">
        <w:rPr>
          <w:b/>
        </w:rPr>
        <w:t>Invitations</w:t>
      </w:r>
      <w:r>
        <w:t xml:space="preserve"> </w:t>
      </w:r>
      <w:r w:rsidRPr="001535F0">
        <w:t>(</w:t>
      </w:r>
      <w:hyperlink r:id="rId8" w:history="1">
        <w:r w:rsidRPr="001535F0">
          <w:rPr>
            <w:rStyle w:val="Hyperlink"/>
          </w:rPr>
          <w:t>Senate Journal</w:t>
        </w:r>
        <w:r w:rsidRPr="001535F0">
          <w:rPr>
            <w:rStyle w:val="Hyperlink"/>
          </w:rPr>
          <w:noBreakHyphen/>
          <w:t>page 2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1535F0">
        <w:t>Poll</w:t>
      </w:r>
      <w:r>
        <w:t xml:space="preserve">ed out of committee </w:t>
      </w:r>
      <w:r w:rsidRPr="001535F0">
        <w:rPr>
          <w:b/>
        </w:rPr>
        <w:t>Invitations</w:t>
      </w:r>
      <w:r>
        <w:t xml:space="preserve"> </w:t>
      </w:r>
      <w:r w:rsidRPr="001535F0">
        <w:t>(</w:t>
      </w:r>
      <w:hyperlink r:id="rId9" w:history="1">
        <w:r w:rsidRPr="001535F0">
          <w:rPr>
            <w:rStyle w:val="Hyperlink"/>
          </w:rPr>
          <w:t>Senate Journal</w:t>
        </w:r>
        <w:r w:rsidRPr="001535F0">
          <w:rPr>
            <w:rStyle w:val="Hyperlink"/>
          </w:rPr>
          <w:noBreakHyphen/>
          <w:t>page 21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1535F0">
        <w:t>Committe</w:t>
      </w:r>
      <w:r>
        <w:t xml:space="preserve">e report: Favorable </w:t>
      </w:r>
      <w:r w:rsidRPr="001535F0">
        <w:rPr>
          <w:b/>
        </w:rPr>
        <w:t>Invitations</w:t>
      </w:r>
      <w:r>
        <w:t xml:space="preserve"> </w:t>
      </w:r>
      <w:r w:rsidRPr="001535F0">
        <w:t>(</w:t>
      </w:r>
      <w:hyperlink r:id="rId10" w:history="1">
        <w:r w:rsidRPr="001535F0">
          <w:rPr>
            <w:rStyle w:val="Hyperlink"/>
          </w:rPr>
          <w:t>Senate Journal</w:t>
        </w:r>
        <w:r w:rsidRPr="001535F0">
          <w:rPr>
            <w:rStyle w:val="Hyperlink"/>
          </w:rPr>
          <w:noBreakHyphen/>
          <w:t>page 21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1535F0">
        <w:t>Adopted, sent to House (</w:t>
      </w:r>
      <w:hyperlink r:id="rId11" w:history="1">
        <w:r w:rsidRPr="001535F0">
          <w:rPr>
            <w:rStyle w:val="Hyperlink"/>
          </w:rPr>
          <w:t>Senate Journal</w:t>
        </w:r>
        <w:r w:rsidRPr="001535F0">
          <w:rPr>
            <w:rStyle w:val="Hyperlink"/>
          </w:rPr>
          <w:noBreakHyphen/>
          <w:t>page 67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1535F0">
        <w:t>Introduced, ado</w:t>
      </w:r>
      <w:r>
        <w:t xml:space="preserve">pted, returned with concurrence </w:t>
      </w:r>
      <w:r w:rsidRPr="001535F0">
        <w:t>(</w:t>
      </w:r>
      <w:hyperlink r:id="rId12" w:history="1">
        <w:r w:rsidRPr="001535F0">
          <w:rPr>
            <w:rStyle w:val="Hyperlink"/>
          </w:rPr>
          <w:t>House Journal</w:t>
        </w:r>
        <w:r w:rsidRPr="001535F0">
          <w:rPr>
            <w:rStyle w:val="Hyperlink"/>
          </w:rPr>
          <w:noBreakHyphen/>
          <w:t>page 36</w:t>
        </w:r>
      </w:hyperlink>
      <w:r w:rsidRPr="001535F0">
        <w:t>)</w:t>
      </w:r>
    </w:p>
    <w:p w:rsidR="004B77E9" w:rsidRDefault="004B77E9" w:rsidP="004B7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AC7" w:rsidRPr="00876AC7" w:rsidRDefault="00876AC7" w:rsidP="00876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AC7" w:rsidRDefault="00876AC7" w:rsidP="00876AC7">
      <w:pPr>
        <w:widowControl w:val="0"/>
        <w:jc w:val="left"/>
      </w:pPr>
      <w:r w:rsidRPr="00876AC7">
        <w:rPr>
          <w:b/>
        </w:rPr>
        <w:t>VERSIONS OF THIS BILL</w:t>
      </w:r>
    </w:p>
    <w:p w:rsidR="00876AC7" w:rsidRDefault="00876AC7" w:rsidP="00876AC7">
      <w:pPr>
        <w:widowControl w:val="0"/>
        <w:jc w:val="left"/>
      </w:pPr>
    </w:p>
    <w:p w:rsidR="00876AC7" w:rsidRDefault="009968C0" w:rsidP="00876AC7">
      <w:pPr>
        <w:widowControl w:val="0"/>
        <w:jc w:val="left"/>
      </w:pPr>
      <w:hyperlink r:id="rId13" w:history="1">
        <w:r w:rsidR="00876AC7">
          <w:rPr>
            <w:rStyle w:val="Hyperlink"/>
          </w:rPr>
          <w:t>3/7/2013</w:t>
        </w:r>
      </w:hyperlink>
    </w:p>
    <w:p w:rsidR="00B72D3D" w:rsidRDefault="009968C0" w:rsidP="00876AC7">
      <w:hyperlink r:id="rId14" w:history="1">
        <w:r w:rsidR="00B72D3D" w:rsidRPr="00B72D3D">
          <w:rPr>
            <w:rStyle w:val="Hyperlink"/>
          </w:rPr>
          <w:t>3/21/2013</w:t>
        </w:r>
      </w:hyperlink>
    </w:p>
    <w:p w:rsidR="00876AC7" w:rsidRDefault="00876AC7" w:rsidP="00876AC7"/>
    <w:p w:rsidR="00876AC7" w:rsidRDefault="00876AC7" w:rsidP="00876AC7">
      <w:pPr>
        <w:sectPr w:rsidR="00876AC7" w:rsidSect="00876A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2D3D" w:rsidRDefault="00B72D3D" w:rsidP="002A3EB4">
      <w:pPr>
        <w:pStyle w:val="BillDots"/>
      </w:pPr>
      <w:r>
        <w:lastRenderedPageBreak/>
        <w:t>POLLED OUT OF COMMITTEE</w:t>
      </w:r>
    </w:p>
    <w:p w:rsidR="00B72D3D" w:rsidRDefault="00B72D3D" w:rsidP="002A3EB4">
      <w:pPr>
        <w:pStyle w:val="BillDots"/>
      </w:pPr>
      <w:r>
        <w:t>MAJORITY FAVORABLE</w:t>
      </w:r>
    </w:p>
    <w:p w:rsidR="00B72D3D" w:rsidRDefault="00B72D3D" w:rsidP="002A3EB4">
      <w:pPr>
        <w:pStyle w:val="BillDots"/>
      </w:pPr>
      <w:r>
        <w:t>March 21, 2013</w:t>
      </w:r>
    </w:p>
    <w:p w:rsidR="00B72D3D" w:rsidRDefault="00B72D3D" w:rsidP="002A3EB4">
      <w:pPr>
        <w:pStyle w:val="BillDots"/>
      </w:pPr>
    </w:p>
    <w:p w:rsidR="00B72D3D" w:rsidRPr="00A83796" w:rsidRDefault="00B72D3D" w:rsidP="00A837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493</w:t>
      </w:r>
    </w:p>
    <w:p w:rsidR="00B72D3D" w:rsidRDefault="00B72D3D" w:rsidP="002A3EB4">
      <w:pPr>
        <w:pStyle w:val="BillDots"/>
      </w:pPr>
    </w:p>
    <w:p w:rsidR="00B72D3D" w:rsidRDefault="00B72D3D" w:rsidP="00A83796">
      <w:pPr>
        <w:pStyle w:val="BillDots"/>
        <w:jc w:val="center"/>
      </w:pPr>
      <w:r>
        <w:t xml:space="preserve">Introduced by </w:t>
      </w:r>
      <w:r w:rsidRPr="005E10C3">
        <w:t>Senator Sheheen</w:t>
      </w:r>
    </w:p>
    <w:p w:rsidR="00B72D3D" w:rsidRDefault="00B72D3D" w:rsidP="002A3EB4">
      <w:pPr>
        <w:pStyle w:val="BillDots"/>
      </w:pPr>
    </w:p>
    <w:p w:rsidR="00B72D3D" w:rsidRDefault="00B72D3D" w:rsidP="002A3EB4">
      <w:pPr>
        <w:pStyle w:val="BillDots"/>
      </w:pPr>
      <w:r>
        <w:t>S. Printed 3/21/13--S.</w:t>
      </w:r>
    </w:p>
    <w:p w:rsidR="00B72D3D" w:rsidRDefault="00B72D3D" w:rsidP="002A3EB4">
      <w:pPr>
        <w:pStyle w:val="BillDots"/>
      </w:pPr>
      <w:r>
        <w:t>Read the first time March 7, 2013.</w:t>
      </w:r>
    </w:p>
    <w:p w:rsidR="00B72D3D" w:rsidRPr="00A83796" w:rsidRDefault="00B72D3D" w:rsidP="00A83796">
      <w:pPr>
        <w:pStyle w:val="BillDots"/>
        <w:jc w:val="center"/>
      </w:pPr>
      <w:r>
        <w:rPr>
          <w:u w:val="single"/>
        </w:rPr>
        <w:t>            </w:t>
      </w:r>
    </w:p>
    <w:p w:rsidR="00B72D3D" w:rsidRDefault="00B72D3D" w:rsidP="002A3EB4">
      <w:pPr>
        <w:pStyle w:val="BillDots"/>
      </w:pPr>
    </w:p>
    <w:p w:rsidR="00B72D3D" w:rsidRPr="00A83796" w:rsidRDefault="00B72D3D" w:rsidP="00A83796">
      <w:pPr>
        <w:pStyle w:val="BillDots"/>
        <w:jc w:val="center"/>
      </w:pPr>
      <w:r>
        <w:rPr>
          <w:b/>
        </w:rPr>
        <w:t>THE COMMITTEE ON INVITATIONS</w:t>
      </w:r>
    </w:p>
    <w:p w:rsidR="00B72D3D" w:rsidRDefault="00B72D3D" w:rsidP="00355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(S. 493) to declare Thursday, April 11, 2013, as “City of Camden Day” in, etc., respectfully</w:t>
      </w:r>
    </w:p>
    <w:p w:rsidR="00B72D3D" w:rsidRPr="00A83796" w:rsidRDefault="00B72D3D" w:rsidP="00A83796">
      <w:pPr>
        <w:pStyle w:val="BillDots"/>
        <w:jc w:val="center"/>
      </w:pPr>
      <w:r>
        <w:rPr>
          <w:b/>
        </w:rPr>
        <w:t>REPORT:</w:t>
      </w:r>
    </w:p>
    <w:p w:rsidR="00B72D3D" w:rsidRDefault="00B72D3D" w:rsidP="002A3EB4">
      <w:pPr>
        <w:pStyle w:val="BillDots"/>
      </w:pPr>
      <w:r>
        <w:tab/>
        <w:t>Has polled the Concurrent Resolution out majority favorable.</w:t>
      </w:r>
    </w:p>
    <w:p w:rsidR="00B72D3D" w:rsidRDefault="00B72D3D" w:rsidP="002A3EB4">
      <w:pPr>
        <w:pStyle w:val="BillDots"/>
      </w:pPr>
    </w:p>
    <w:p w:rsidR="00B72D3D" w:rsidRDefault="00B72D3D" w:rsidP="002A3EB4">
      <w:pPr>
        <w:pStyle w:val="BillDots"/>
        <w:sectPr w:rsidR="00B72D3D" w:rsidSect="00A83796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2D3D" w:rsidRDefault="00B72D3D" w:rsidP="002A3EB4">
      <w:pPr>
        <w:pStyle w:val="BillDots"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Pr="00325348" w:rsidRDefault="00B72D3D" w:rsidP="00980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2D3D" w:rsidRPr="00C645C5" w:rsidRDefault="00B72D3D" w:rsidP="0056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>
        <w:rPr>
          <w:color w:val="000000" w:themeColor="text1"/>
          <w:u w:color="000000" w:themeColor="text1"/>
        </w:rPr>
        <w:t>.</w:t>
      </w:r>
    </w:p>
    <w:p w:rsidR="00B72D3D" w:rsidRDefault="00B72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2D3D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645C5">
        <w:rPr>
          <w:color w:val="000000" w:themeColor="text1"/>
          <w:u w:color="000000" w:themeColor="text1"/>
        </w:rPr>
        <w:t>founded by King George III</w:t>
      </w:r>
      <w:r>
        <w:rPr>
          <w:color w:val="000000" w:themeColor="text1"/>
          <w:u w:color="000000" w:themeColor="text1"/>
        </w:rPr>
        <w:t xml:space="preserve">, the City of Camden </w:t>
      </w:r>
      <w:r w:rsidRPr="00C645C5">
        <w:rPr>
          <w:color w:val="000000" w:themeColor="text1"/>
          <w:u w:color="000000" w:themeColor="text1"/>
        </w:rPr>
        <w:t xml:space="preserve">was originally laid out in 1732 as the </w:t>
      </w:r>
      <w:r>
        <w:rPr>
          <w:color w:val="000000" w:themeColor="text1"/>
          <w:u w:color="000000" w:themeColor="text1"/>
        </w:rPr>
        <w:t>T</w:t>
      </w:r>
      <w:r w:rsidRPr="00C645C5">
        <w:rPr>
          <w:color w:val="000000" w:themeColor="text1"/>
          <w:u w:color="000000" w:themeColor="text1"/>
        </w:rPr>
        <w:t>own of Fredricksburg;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>
        <w:rPr>
          <w:color w:val="000000" w:themeColor="text1"/>
          <w:u w:color="000000" w:themeColor="text1"/>
        </w:rPr>
        <w:t>Camden</w:t>
      </w:r>
      <w:r w:rsidRPr="00E106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toric district</w:t>
      </w:r>
      <w:r w:rsidRPr="00C645C5">
        <w:rPr>
          <w:color w:val="000000" w:themeColor="text1"/>
          <w:u w:color="000000" w:themeColor="text1"/>
        </w:rPr>
        <w:t xml:space="preserve"> contain</w:t>
      </w:r>
      <w:r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645C5">
        <w:rPr>
          <w:color w:val="000000" w:themeColor="text1"/>
          <w:u w:color="000000" w:themeColor="text1"/>
        </w:rPr>
        <w:t>Camden has a vision that includes many economic</w:t>
      </w:r>
      <w:r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>development and beautification projects</w:t>
      </w:r>
      <w:r>
        <w:rPr>
          <w:color w:val="000000" w:themeColor="text1"/>
          <w:u w:color="000000" w:themeColor="text1"/>
        </w:rPr>
        <w:t>, all leading</w:t>
      </w:r>
      <w:r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Default="00B72D3D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3D" w:rsidRPr="00C645C5" w:rsidRDefault="00B72D3D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>y, Mayor of the City of Camden.</w:t>
      </w:r>
    </w:p>
    <w:p w:rsidR="00B72D3D" w:rsidRDefault="00B72D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80845" w:rsidRDefault="00980845" w:rsidP="00B72D3D">
      <w:pPr>
        <w:pStyle w:val="BillDots"/>
      </w:pPr>
    </w:p>
    <w:sectPr w:rsidR="00980845" w:rsidSect="00A83796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BEF" w:rsidRDefault="00944BEF" w:rsidP="009F0C77">
      <w:r>
        <w:separator/>
      </w:r>
    </w:p>
  </w:endnote>
  <w:endnote w:type="continuationSeparator" w:id="0">
    <w:p w:rsidR="00944BEF" w:rsidRDefault="00944B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47058D-3858-4A90-B957-AA2D77C4310F}"/>
    <w:embedBold r:id="rId2" w:fontKey="{CAD2A983-C68C-472A-BAFE-3A4B643C93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97DBEA-6D87-4BF8-9A9D-1D7D4A4BA8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B5444F1-7855-4FD5-84DA-B67F3659D6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06021C-1BA6-4079-BD62-EE21690B2D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D3D" w:rsidRPr="00980845" w:rsidRDefault="00B72D3D" w:rsidP="00980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[493-</w:t>
    </w:r>
    <w:r w:rsidR="00BD1D69">
      <w:fldChar w:fldCharType="begin"/>
    </w:r>
    <w:r w:rsidR="00BD1D69">
      <w:instrText xml:space="preserve"> PAGE  \* MERGEFORMAT </w:instrText>
    </w:r>
    <w:r w:rsidR="00BD1D69">
      <w:fldChar w:fldCharType="separate"/>
    </w:r>
    <w:r w:rsidR="009968C0">
      <w:rPr>
        <w:noProof/>
      </w:rPr>
      <w:t>1</w:t>
    </w:r>
    <w:r w:rsidR="00BD1D6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796" w:rsidRPr="00980845" w:rsidRDefault="00B72D3D" w:rsidP="00980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 w:rsidR="00CE6AA0">
      <w:fldChar w:fldCharType="begin"/>
    </w:r>
    <w:r>
      <w:instrText xml:space="preserve"> PAGE  \* MERGEFORMAT </w:instrText>
    </w:r>
    <w:r w:rsidR="00CE6AA0">
      <w:fldChar w:fldCharType="separate"/>
    </w:r>
    <w:r>
      <w:rPr>
        <w:noProof/>
      </w:rPr>
      <w:t>2</w:t>
    </w:r>
    <w:r w:rsidR="00CE6AA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BEF" w:rsidRDefault="00944BEF" w:rsidP="009F0C77">
      <w:r>
        <w:separator/>
      </w:r>
    </w:p>
  </w:footnote>
  <w:footnote w:type="continuationSeparator" w:id="0">
    <w:p w:rsidR="00944BEF" w:rsidRDefault="00944B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0HTC13"/>
    <w:docVar w:name="CoverBillType" w:val="c"/>
    <w:docVar w:name="docpath" w:val="L:\Council\bills\RM\1170HTC13.DOCX"/>
    <w:docVar w:name="dvBillNumber" w:val="4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3445"/>
    <w:rsid w:val="00026C9A"/>
    <w:rsid w:val="00046EF3"/>
    <w:rsid w:val="000965A1"/>
    <w:rsid w:val="000E1785"/>
    <w:rsid w:val="000F39F2"/>
    <w:rsid w:val="001023A4"/>
    <w:rsid w:val="0010776B"/>
    <w:rsid w:val="00127BC5"/>
    <w:rsid w:val="00133E66"/>
    <w:rsid w:val="00134ACF"/>
    <w:rsid w:val="00144E15"/>
    <w:rsid w:val="001A4A62"/>
    <w:rsid w:val="001A681E"/>
    <w:rsid w:val="001D08F2"/>
    <w:rsid w:val="002037CA"/>
    <w:rsid w:val="002047A2"/>
    <w:rsid w:val="00232012"/>
    <w:rsid w:val="002321B6"/>
    <w:rsid w:val="0023696B"/>
    <w:rsid w:val="00250967"/>
    <w:rsid w:val="002759C5"/>
    <w:rsid w:val="00277DEE"/>
    <w:rsid w:val="00280D88"/>
    <w:rsid w:val="00280E90"/>
    <w:rsid w:val="00294ABE"/>
    <w:rsid w:val="002A3EB4"/>
    <w:rsid w:val="002B4D75"/>
    <w:rsid w:val="002E2A5B"/>
    <w:rsid w:val="00325348"/>
    <w:rsid w:val="00393688"/>
    <w:rsid w:val="003D411E"/>
    <w:rsid w:val="003E3C1E"/>
    <w:rsid w:val="003E6148"/>
    <w:rsid w:val="003F1324"/>
    <w:rsid w:val="00400EAA"/>
    <w:rsid w:val="0041760A"/>
    <w:rsid w:val="004246F6"/>
    <w:rsid w:val="00435312"/>
    <w:rsid w:val="004579D1"/>
    <w:rsid w:val="004809EE"/>
    <w:rsid w:val="00484A8D"/>
    <w:rsid w:val="004B77E9"/>
    <w:rsid w:val="00511EE9"/>
    <w:rsid w:val="00521E00"/>
    <w:rsid w:val="00560721"/>
    <w:rsid w:val="005678F3"/>
    <w:rsid w:val="00577C6C"/>
    <w:rsid w:val="0058501B"/>
    <w:rsid w:val="005B0DAF"/>
    <w:rsid w:val="006215AA"/>
    <w:rsid w:val="006340D9"/>
    <w:rsid w:val="00643B8E"/>
    <w:rsid w:val="00665EBC"/>
    <w:rsid w:val="00686D36"/>
    <w:rsid w:val="0069470D"/>
    <w:rsid w:val="006A476C"/>
    <w:rsid w:val="006C6A93"/>
    <w:rsid w:val="006D6DFD"/>
    <w:rsid w:val="006E02F9"/>
    <w:rsid w:val="00711737"/>
    <w:rsid w:val="00743445"/>
    <w:rsid w:val="00753C04"/>
    <w:rsid w:val="00756946"/>
    <w:rsid w:val="00757F80"/>
    <w:rsid w:val="00771EEC"/>
    <w:rsid w:val="00786819"/>
    <w:rsid w:val="0079280A"/>
    <w:rsid w:val="007A325A"/>
    <w:rsid w:val="007F1523"/>
    <w:rsid w:val="007F509E"/>
    <w:rsid w:val="007F5799"/>
    <w:rsid w:val="007F6947"/>
    <w:rsid w:val="00845DF8"/>
    <w:rsid w:val="00850EB2"/>
    <w:rsid w:val="00861D9B"/>
    <w:rsid w:val="00870B9D"/>
    <w:rsid w:val="00872729"/>
    <w:rsid w:val="00876AC7"/>
    <w:rsid w:val="00881CF7"/>
    <w:rsid w:val="008C079E"/>
    <w:rsid w:val="008D248D"/>
    <w:rsid w:val="008F4429"/>
    <w:rsid w:val="00932670"/>
    <w:rsid w:val="009352BB"/>
    <w:rsid w:val="00944BEF"/>
    <w:rsid w:val="00980845"/>
    <w:rsid w:val="00984FDC"/>
    <w:rsid w:val="00990668"/>
    <w:rsid w:val="009968C0"/>
    <w:rsid w:val="009F0C77"/>
    <w:rsid w:val="009F4DD1"/>
    <w:rsid w:val="00A45F53"/>
    <w:rsid w:val="00A64E31"/>
    <w:rsid w:val="00A64E80"/>
    <w:rsid w:val="00A741D9"/>
    <w:rsid w:val="00A91429"/>
    <w:rsid w:val="00A9741D"/>
    <w:rsid w:val="00AD4B17"/>
    <w:rsid w:val="00B07F9A"/>
    <w:rsid w:val="00B1298E"/>
    <w:rsid w:val="00B1423F"/>
    <w:rsid w:val="00B26FA6"/>
    <w:rsid w:val="00B725BA"/>
    <w:rsid w:val="00B72D3D"/>
    <w:rsid w:val="00B741CB"/>
    <w:rsid w:val="00B934F3"/>
    <w:rsid w:val="00BB6347"/>
    <w:rsid w:val="00BD1D69"/>
    <w:rsid w:val="00BD2134"/>
    <w:rsid w:val="00C038D8"/>
    <w:rsid w:val="00C045DD"/>
    <w:rsid w:val="00C3136F"/>
    <w:rsid w:val="00C3483A"/>
    <w:rsid w:val="00C74E9D"/>
    <w:rsid w:val="00C82FD3"/>
    <w:rsid w:val="00CB3FA4"/>
    <w:rsid w:val="00CC6B7B"/>
    <w:rsid w:val="00CD3619"/>
    <w:rsid w:val="00CE6AA0"/>
    <w:rsid w:val="00CF4447"/>
    <w:rsid w:val="00D26729"/>
    <w:rsid w:val="00D405E7"/>
    <w:rsid w:val="00D41D56"/>
    <w:rsid w:val="00D54FED"/>
    <w:rsid w:val="00D6260D"/>
    <w:rsid w:val="00D6662B"/>
    <w:rsid w:val="00D95E2F"/>
    <w:rsid w:val="00D970A9"/>
    <w:rsid w:val="00DA347A"/>
    <w:rsid w:val="00DB3AC0"/>
    <w:rsid w:val="00DC2BC4"/>
    <w:rsid w:val="00DD42F5"/>
    <w:rsid w:val="00DE68F0"/>
    <w:rsid w:val="00DF3845"/>
    <w:rsid w:val="00DF7E17"/>
    <w:rsid w:val="00E1066E"/>
    <w:rsid w:val="00E21891"/>
    <w:rsid w:val="00E41FB4"/>
    <w:rsid w:val="00EB00A2"/>
    <w:rsid w:val="00EB1BF3"/>
    <w:rsid w:val="00EF3EEE"/>
    <w:rsid w:val="00F149A7"/>
    <w:rsid w:val="00F50BAF"/>
    <w:rsid w:val="00F52C10"/>
    <w:rsid w:val="00F62A12"/>
    <w:rsid w:val="00F81FFD"/>
    <w:rsid w:val="00F85228"/>
    <w:rsid w:val="00FB6773"/>
    <w:rsid w:val="00FC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5F1974-B52B-46D5-871E-76D4FC65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9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6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07-13.docx" TargetMode="External"/><Relationship Id="rId13" Type="http://schemas.openxmlformats.org/officeDocument/2006/relationships/hyperlink" Target="file:///p:\pprever\2013-14\493_20130307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7-13.docx" TargetMode="External"/><Relationship Id="rId12" Type="http://schemas.openxmlformats.org/officeDocument/2006/relationships/hyperlink" Target="file:///h:\HJ%20Archive\2013\04-10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4-09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3-21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21-13.docx" TargetMode="External"/><Relationship Id="rId14" Type="http://schemas.openxmlformats.org/officeDocument/2006/relationships/hyperlink" Target="file:///p:\pprever\2013-14\493_2013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8EE3-FE23-406F-AFEA-E0E17EE2B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525</Words>
  <Characters>2996</Characters>
  <Application>Microsoft Office Word</Application>
  <DocSecurity>0</DocSecurity>
  <Lines>24</Lines>
  <Paragraphs>7</Paragraphs>
  <ScaleCrop>false</ScaleCrop>
  <Company> 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493: City of Camden Day - South Carolina Legislature Online</dc:title>
  <dc:subject/>
  <dc:creator>McDowell</dc:creator>
  <cp:keywords/>
  <dc:description/>
  <cp:lastModifiedBy>N Cumfer</cp:lastModifiedBy>
  <cp:revision>10</cp:revision>
  <cp:lastPrinted>2013-03-07T13:49:00Z</cp:lastPrinted>
  <dcterms:created xsi:type="dcterms:W3CDTF">2013-03-21T20:57:00Z</dcterms:created>
  <dcterms:modified xsi:type="dcterms:W3CDTF">2014-12-04T20:41:00Z</dcterms:modified>
</cp:coreProperties>
</file>