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3DD" w:rsidRDefault="006E73DD" w:rsidP="006E73DD">
      <w:pPr>
        <w:widowControl w:val="0"/>
        <w:jc w:val="center"/>
      </w:pPr>
      <w:r w:rsidRPr="006E73DD">
        <w:rPr>
          <w:b/>
        </w:rPr>
        <w:t>South Carolina General Assembly</w:t>
      </w:r>
    </w:p>
    <w:p w:rsidR="006E73DD" w:rsidRDefault="006E73DD" w:rsidP="006E73DD">
      <w:pPr>
        <w:widowControl w:val="0"/>
        <w:jc w:val="center"/>
      </w:pPr>
      <w:r>
        <w:t>120th Session, 2013-2014</w:t>
      </w:r>
    </w:p>
    <w:p w:rsidR="006E73DD" w:rsidRDefault="006E73DD" w:rsidP="006E73DD">
      <w:pPr>
        <w:widowControl w:val="0"/>
        <w:jc w:val="left"/>
      </w:pPr>
    </w:p>
    <w:p w:rsidR="006E73DD" w:rsidRDefault="006E73DD" w:rsidP="006E73DD">
      <w:pPr>
        <w:widowControl w:val="0"/>
        <w:jc w:val="left"/>
        <w:rPr>
          <w:b/>
        </w:rPr>
      </w:pPr>
      <w:r w:rsidRPr="006E73DD">
        <w:rPr>
          <w:b/>
        </w:rPr>
        <w:t>H. 5402</w:t>
      </w:r>
    </w:p>
    <w:p w:rsidR="006E73DD" w:rsidRDefault="006E73DD" w:rsidP="006E73DD">
      <w:pPr>
        <w:widowControl w:val="0"/>
        <w:jc w:val="left"/>
        <w:rPr>
          <w:b/>
        </w:rPr>
      </w:pPr>
    </w:p>
    <w:p w:rsidR="006E73DD" w:rsidRDefault="006E73DD" w:rsidP="006E73DD">
      <w:pPr>
        <w:widowControl w:val="0"/>
        <w:jc w:val="left"/>
      </w:pPr>
      <w:r w:rsidRPr="006E73DD">
        <w:rPr>
          <w:b/>
        </w:rPr>
        <w:t>STATUS INFORMATION</w:t>
      </w:r>
    </w:p>
    <w:p w:rsidR="006E73DD" w:rsidRDefault="006E73DD" w:rsidP="006E73DD">
      <w:pPr>
        <w:widowControl w:val="0"/>
        <w:jc w:val="left"/>
      </w:pPr>
    </w:p>
    <w:p w:rsidR="006E73DD" w:rsidRDefault="006E73DD" w:rsidP="006E73DD">
      <w:pPr>
        <w:widowControl w:val="0"/>
        <w:jc w:val="left"/>
      </w:pPr>
      <w:r>
        <w:t>House Resolution</w:t>
      </w:r>
    </w:p>
    <w:p w:rsidR="006E73DD" w:rsidRDefault="00557F5B" w:rsidP="006E73DD">
      <w:pPr>
        <w:widowControl w:val="0"/>
        <w:jc w:val="left"/>
      </w:pPr>
      <w:r>
        <w:t>Sponsors: Rep. Barfield</w:t>
      </w:r>
    </w:p>
    <w:p w:rsidR="006E73DD" w:rsidRDefault="006E73DD" w:rsidP="006E73DD">
      <w:pPr>
        <w:widowControl w:val="0"/>
        <w:jc w:val="left"/>
      </w:pPr>
      <w:r>
        <w:t>Document Path: l:\council\bills\swb\5148cz14.docx</w:t>
      </w:r>
    </w:p>
    <w:p w:rsidR="006E73DD" w:rsidRDefault="006E73DD" w:rsidP="006E73DD">
      <w:pPr>
        <w:widowControl w:val="0"/>
        <w:jc w:val="left"/>
      </w:pPr>
    </w:p>
    <w:p w:rsidR="006E73DD" w:rsidRDefault="006E73DD" w:rsidP="006E73DD">
      <w:pPr>
        <w:widowControl w:val="0"/>
        <w:jc w:val="left"/>
      </w:pPr>
      <w:r>
        <w:t>Introduced in the House on June 17, 2014</w:t>
      </w:r>
    </w:p>
    <w:p w:rsidR="006E73DD" w:rsidRDefault="006E73DD" w:rsidP="006E73DD">
      <w:pPr>
        <w:widowControl w:val="0"/>
        <w:jc w:val="left"/>
      </w:pPr>
      <w:r>
        <w:t>Adopted by the House on June 17, 2014</w:t>
      </w:r>
    </w:p>
    <w:p w:rsidR="006E73DD" w:rsidRDefault="006E73DD" w:rsidP="006E73DD">
      <w:pPr>
        <w:widowControl w:val="0"/>
        <w:jc w:val="left"/>
      </w:pPr>
    </w:p>
    <w:p w:rsidR="006E73DD" w:rsidRDefault="006E73DD" w:rsidP="006E73DD">
      <w:pPr>
        <w:widowControl w:val="0"/>
        <w:jc w:val="left"/>
      </w:pPr>
      <w:r>
        <w:t xml:space="preserve">Summary: </w:t>
      </w:r>
      <w:r w:rsidR="0090432B">
        <w:t>Grant Holmes</w:t>
      </w:r>
    </w:p>
    <w:p w:rsidR="006E73DD" w:rsidRDefault="006E73DD" w:rsidP="006E73DD">
      <w:pPr>
        <w:widowControl w:val="0"/>
        <w:jc w:val="left"/>
      </w:pPr>
    </w:p>
    <w:p w:rsidR="006E73DD" w:rsidRDefault="006E73DD" w:rsidP="006E73DD">
      <w:pPr>
        <w:widowControl w:val="0"/>
        <w:jc w:val="left"/>
      </w:pPr>
    </w:p>
    <w:p w:rsidR="006E73DD" w:rsidRDefault="006E73DD" w:rsidP="006E73DD">
      <w:pPr>
        <w:widowControl w:val="0"/>
        <w:tabs>
          <w:tab w:val="center" w:pos="590"/>
          <w:tab w:val="center" w:pos="1440"/>
          <w:tab w:val="left" w:pos="1872"/>
          <w:tab w:val="left" w:pos="9187"/>
        </w:tabs>
        <w:jc w:val="left"/>
      </w:pPr>
      <w:r w:rsidRPr="006E73DD">
        <w:rPr>
          <w:b/>
        </w:rPr>
        <w:t>HISTORY OF LEGISLATIVE ACTIONS</w:t>
      </w:r>
    </w:p>
    <w:p w:rsidR="006E73DD" w:rsidRDefault="006E73DD" w:rsidP="006E73DD">
      <w:pPr>
        <w:widowControl w:val="0"/>
        <w:tabs>
          <w:tab w:val="center" w:pos="590"/>
          <w:tab w:val="center" w:pos="1440"/>
          <w:tab w:val="left" w:pos="1872"/>
          <w:tab w:val="left" w:pos="9187"/>
        </w:tabs>
        <w:jc w:val="left"/>
      </w:pPr>
    </w:p>
    <w:p w:rsidR="006E73DD" w:rsidRPr="006E73DD" w:rsidRDefault="006E73DD" w:rsidP="006E73DD">
      <w:pPr>
        <w:widowControl w:val="0"/>
        <w:tabs>
          <w:tab w:val="center" w:pos="590"/>
          <w:tab w:val="center" w:pos="1440"/>
          <w:tab w:val="left" w:pos="1872"/>
          <w:tab w:val="left" w:pos="9187"/>
        </w:tabs>
        <w:jc w:val="left"/>
      </w:pPr>
      <w:r w:rsidRPr="006E73DD">
        <w:rPr>
          <w:u w:val="single"/>
        </w:rPr>
        <w:tab/>
        <w:t>Date</w:t>
      </w:r>
      <w:r w:rsidRPr="006E73DD">
        <w:rPr>
          <w:u w:val="single"/>
        </w:rPr>
        <w:tab/>
        <w:t>Body</w:t>
      </w:r>
      <w:r w:rsidRPr="006E73DD">
        <w:rPr>
          <w:u w:val="single"/>
        </w:rPr>
        <w:tab/>
        <w:t>Action Description with journal page number</w:t>
      </w:r>
      <w:r w:rsidRPr="006E73DD">
        <w:rPr>
          <w:u w:val="single"/>
        </w:rPr>
        <w:tab/>
      </w:r>
      <w:bookmarkStart w:id="0" w:name="_GoBack"/>
      <w:bookmarkEnd w:id="0"/>
    </w:p>
    <w:p w:rsidR="006E73DD" w:rsidRDefault="006E73DD" w:rsidP="006E73DD">
      <w:pPr>
        <w:widowControl w:val="0"/>
        <w:tabs>
          <w:tab w:val="right" w:pos="1008"/>
          <w:tab w:val="left" w:pos="1152"/>
          <w:tab w:val="left" w:pos="1872"/>
          <w:tab w:val="left" w:pos="9187"/>
        </w:tabs>
        <w:ind w:left="2088" w:hanging="2088"/>
        <w:jc w:val="left"/>
      </w:pPr>
      <w:r>
        <w:tab/>
        <w:t>6/17/2014</w:t>
      </w:r>
      <w:r>
        <w:tab/>
        <w:t>House</w:t>
      </w:r>
      <w:r>
        <w:tab/>
      </w:r>
      <w:r w:rsidRPr="00AD623F">
        <w:t>Introduced and adopted</w:t>
      </w:r>
    </w:p>
    <w:p w:rsidR="006E73DD" w:rsidRDefault="006E73DD" w:rsidP="006E73DD">
      <w:pPr>
        <w:widowControl w:val="0"/>
        <w:tabs>
          <w:tab w:val="right" w:pos="1008"/>
          <w:tab w:val="left" w:pos="1152"/>
          <w:tab w:val="left" w:pos="1872"/>
          <w:tab w:val="left" w:pos="9187"/>
        </w:tabs>
        <w:ind w:left="2088" w:hanging="2088"/>
        <w:jc w:val="left"/>
      </w:pPr>
    </w:p>
    <w:p w:rsidR="006E73DD" w:rsidRPr="006E73DD" w:rsidRDefault="006E73DD" w:rsidP="006E73DD">
      <w:pPr>
        <w:widowControl w:val="0"/>
        <w:tabs>
          <w:tab w:val="right" w:pos="1008"/>
          <w:tab w:val="left" w:pos="1152"/>
          <w:tab w:val="left" w:pos="1872"/>
          <w:tab w:val="left" w:pos="9187"/>
        </w:tabs>
        <w:ind w:left="2088" w:hanging="2088"/>
        <w:jc w:val="left"/>
      </w:pPr>
    </w:p>
    <w:p w:rsidR="006E73DD" w:rsidRDefault="006E73DD" w:rsidP="006E73DD">
      <w:r w:rsidRPr="006E73DD">
        <w:rPr>
          <w:b/>
        </w:rPr>
        <w:t>VERSIONS OF THIS BILL</w:t>
      </w:r>
    </w:p>
    <w:p w:rsidR="006E73DD" w:rsidRDefault="006E73DD" w:rsidP="006E73DD"/>
    <w:p w:rsidR="006E73DD" w:rsidRDefault="003559DE" w:rsidP="006E73DD">
      <w:hyperlink r:id="rId7" w:history="1">
        <w:r w:rsidR="006E73DD">
          <w:rPr>
            <w:rStyle w:val="Hyperlink"/>
          </w:rPr>
          <w:t>6/17/2014</w:t>
        </w:r>
      </w:hyperlink>
    </w:p>
    <w:p w:rsidR="006E73DD" w:rsidRDefault="006E73DD" w:rsidP="006E73DD"/>
    <w:p w:rsidR="006E73DD" w:rsidRDefault="006E73DD" w:rsidP="006E73DD">
      <w:pPr>
        <w:sectPr w:rsidR="006E73DD" w:rsidSect="006E73D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58F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27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GRANT HOLMES OF CONWAY ON BEING DRAFTED BY THE LOS ANGELES DODGERS AND TO WISH HIM CONTINUED SUCCESS IN HIS PROFESSIONAL CAREER.</w:t>
      </w:r>
    </w:p>
    <w:p w:rsidR="007C58FF" w:rsidRDefault="007C5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pleased to learn that Grant Holmes of Conway was selected with the 22</w:t>
      </w:r>
      <w:r w:rsidRPr="001832FA">
        <w:rPr>
          <w:vertAlign w:val="superscript"/>
        </w:rPr>
        <w:t>nd</w:t>
      </w:r>
      <w:r>
        <w:t xml:space="preserve"> overall pick in the first round of Major League Baseball</w:t>
      </w:r>
      <w:r w:rsidRPr="00A32795">
        <w:t>’</w:t>
      </w:r>
      <w:r>
        <w:t>s First</w:t>
      </w:r>
      <w:r>
        <w:noBreakHyphen/>
        <w:t xml:space="preserve">Year Player Draft; and </w:t>
      </w: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Holmes  had an exceptional season pitching for Conway High School, with a 0.35 earned</w:t>
      </w:r>
      <w:r>
        <w:noBreakHyphen/>
        <w:t xml:space="preserve">run average and recorded a dominating 82 strikeouts in 40 innings pitched this season; and </w:t>
      </w: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Holmes joins a select group of South Carolina high school prospects that have been chosen in the first round of the First</w:t>
      </w:r>
      <w:r>
        <w:noBreakHyphen/>
        <w:t xml:space="preserve">Year Player Draft and is the earliest high school pick from Horry County since the draft started in 1965; and </w:t>
      </w: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is proud of Grant Holmes </w:t>
      </w:r>
      <w:r w:rsidR="0069776C">
        <w:t xml:space="preserve">and his </w:t>
      </w:r>
      <w:r>
        <w:t>many accomplishments and look forward to hearing of his future success both on and off the baseball diamond. Now, therefore,</w:t>
      </w: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resolved by the House of Representatives: </w:t>
      </w: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congratulate Grant Holmes of Conway on being drafted by the Los Angeles Dodgers and wish him continued success in his professional career. </w:t>
      </w: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32795" w:rsidP="00A327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provided to Grant Holmes.</w:t>
      </w:r>
    </w:p>
    <w:p w:rsidR="003370FD" w:rsidRDefault="00A327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70FD" w:rsidRDefault="003370FD" w:rsidP="006E73DD">
      <w:pPr>
        <w:suppressAutoHyphens/>
      </w:pPr>
    </w:p>
    <w:sectPr w:rsidR="003370FD" w:rsidSect="006E73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8FF" w:rsidRDefault="007C58FF" w:rsidP="009F0C77">
      <w:r>
        <w:separator/>
      </w:r>
    </w:p>
  </w:endnote>
  <w:endnote w:type="continuationSeparator" w:id="0">
    <w:p w:rsidR="007C58FF" w:rsidRDefault="007C58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029988-81FC-43D9-9DD5-BAA1289DE5B4}"/>
    <w:embedBold r:id="rId2" w:fontKey="{C2372B45-550C-4BF3-9844-4A488F8B793C}"/>
  </w:font>
  <w:font w:name="Calibri">
    <w:panose1 w:val="020F0502020204030204"/>
    <w:charset w:val="00"/>
    <w:family w:val="swiss"/>
    <w:pitch w:val="variable"/>
    <w:sig w:usb0="E10002FF" w:usb1="4000ACFF" w:usb2="00000009" w:usb3="00000000" w:csb0="0000019F" w:csb1="00000000"/>
    <w:embedRegular r:id="rId3" w:fontKey="{55DBBD93-A6C0-40CA-8729-5B01540CFECD}"/>
  </w:font>
  <w:font w:name="Tahoma">
    <w:panose1 w:val="020B0604030504040204"/>
    <w:charset w:val="00"/>
    <w:family w:val="swiss"/>
    <w:pitch w:val="variable"/>
    <w:sig w:usb0="21002A87" w:usb1="80000000" w:usb2="00000008" w:usb3="00000000" w:csb0="000101FF" w:csb1="00000000"/>
    <w:embedRegular r:id="rId4" w:fontKey="{7A0AF615-32EB-45FE-985A-0D93B909807A}"/>
  </w:font>
  <w:font w:name="Cambria">
    <w:panose1 w:val="02040503050406030204"/>
    <w:charset w:val="00"/>
    <w:family w:val="roman"/>
    <w:pitch w:val="variable"/>
    <w:sig w:usb0="E00002FF" w:usb1="400004FF" w:usb2="00000000" w:usb3="00000000" w:csb0="0000019F" w:csb1="00000000"/>
    <w:embedRegular r:id="rId5" w:fontKey="{A972BCDF-FCB3-4356-AE6E-7380C6070B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3DD" w:rsidRPr="003370FD" w:rsidRDefault="006E73DD" w:rsidP="003370FD">
    <w:pPr>
      <w:pStyle w:val="Footer"/>
      <w:tabs>
        <w:tab w:val="clear" w:pos="4680"/>
        <w:tab w:val="clear" w:pos="9360"/>
        <w:tab w:val="center" w:pos="2995"/>
      </w:tabs>
      <w:spacing w:before="120"/>
    </w:pPr>
    <w:r>
      <w:t>[5402]</w:t>
    </w:r>
    <w:r>
      <w:tab/>
    </w:r>
    <w:r w:rsidR="00653B3F">
      <w:fldChar w:fldCharType="begin"/>
    </w:r>
    <w:r w:rsidR="00653B3F">
      <w:instrText xml:space="preserve"> PAGE  \* MERGEFORMAT </w:instrText>
    </w:r>
    <w:r w:rsidR="00653B3F">
      <w:fldChar w:fldCharType="separate"/>
    </w:r>
    <w:r w:rsidR="003559DE">
      <w:rPr>
        <w:noProof/>
      </w:rPr>
      <w:t>1</w:t>
    </w:r>
    <w:r w:rsidR="00653B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8FF" w:rsidRDefault="007C58FF" w:rsidP="009F0C77">
      <w:r>
        <w:separator/>
      </w:r>
    </w:p>
  </w:footnote>
  <w:footnote w:type="continuationSeparator" w:id="0">
    <w:p w:rsidR="007C58FF" w:rsidRDefault="007C58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48CZ14"/>
    <w:docVar w:name="CoverBillType" w:val="r"/>
    <w:docVar w:name="docpath" w:val="L:\Council\bills\SWB\5148CZ14.DOCX"/>
    <w:docVar w:name="dvBillNumber" w:val="5402"/>
    <w:docVar w:name="dvBillNumberPrefix" w:val="H. "/>
    <w:docVar w:name="dvOriginalBody" w:val="House"/>
    <w:docVar w:name="dvSteno" w:val="SWB"/>
    <w:docVar w:name="NameofBody" w:val="h"/>
    <w:docVar w:name="vgroup2" w:val="Council"/>
  </w:docVars>
  <w:rsids>
    <w:rsidRoot w:val="00701226"/>
    <w:rsid w:val="00011869"/>
    <w:rsid w:val="00017E27"/>
    <w:rsid w:val="00042C6B"/>
    <w:rsid w:val="000E1785"/>
    <w:rsid w:val="000F40FA"/>
    <w:rsid w:val="0010776B"/>
    <w:rsid w:val="00133E66"/>
    <w:rsid w:val="001435A3"/>
    <w:rsid w:val="001D08F2"/>
    <w:rsid w:val="001D3FDB"/>
    <w:rsid w:val="001D525B"/>
    <w:rsid w:val="001D7F4F"/>
    <w:rsid w:val="002321B6"/>
    <w:rsid w:val="00250967"/>
    <w:rsid w:val="002543C8"/>
    <w:rsid w:val="00284AAE"/>
    <w:rsid w:val="002E5912"/>
    <w:rsid w:val="00301B21"/>
    <w:rsid w:val="00325348"/>
    <w:rsid w:val="0032732C"/>
    <w:rsid w:val="00336AD0"/>
    <w:rsid w:val="003370FD"/>
    <w:rsid w:val="003559DE"/>
    <w:rsid w:val="0037079A"/>
    <w:rsid w:val="003D01E8"/>
    <w:rsid w:val="003E5288"/>
    <w:rsid w:val="003F6D79"/>
    <w:rsid w:val="0041760A"/>
    <w:rsid w:val="00417C01"/>
    <w:rsid w:val="004809EE"/>
    <w:rsid w:val="004E7D54"/>
    <w:rsid w:val="005273C6"/>
    <w:rsid w:val="00530A69"/>
    <w:rsid w:val="00545593"/>
    <w:rsid w:val="005565B3"/>
    <w:rsid w:val="00557F5B"/>
    <w:rsid w:val="00577C6C"/>
    <w:rsid w:val="005C2FE2"/>
    <w:rsid w:val="005E2BC9"/>
    <w:rsid w:val="00605102"/>
    <w:rsid w:val="006215AA"/>
    <w:rsid w:val="00653B3F"/>
    <w:rsid w:val="006913C9"/>
    <w:rsid w:val="0069470D"/>
    <w:rsid w:val="0069776C"/>
    <w:rsid w:val="006E73DD"/>
    <w:rsid w:val="00701226"/>
    <w:rsid w:val="00734F00"/>
    <w:rsid w:val="007A70AE"/>
    <w:rsid w:val="007C58FF"/>
    <w:rsid w:val="008362E8"/>
    <w:rsid w:val="008A1768"/>
    <w:rsid w:val="008F0F33"/>
    <w:rsid w:val="008F4429"/>
    <w:rsid w:val="0090432B"/>
    <w:rsid w:val="0094021A"/>
    <w:rsid w:val="009B44AF"/>
    <w:rsid w:val="009C6A0B"/>
    <w:rsid w:val="009E1637"/>
    <w:rsid w:val="009F0C77"/>
    <w:rsid w:val="009F4DD1"/>
    <w:rsid w:val="00A32795"/>
    <w:rsid w:val="00A41684"/>
    <w:rsid w:val="00A64E80"/>
    <w:rsid w:val="00A72BCD"/>
    <w:rsid w:val="00A741D9"/>
    <w:rsid w:val="00A833AB"/>
    <w:rsid w:val="00A9741D"/>
    <w:rsid w:val="00AD4B17"/>
    <w:rsid w:val="00B412D4"/>
    <w:rsid w:val="00BD5638"/>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3AAA"/>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410986-7873-4F2C-9264-DCC91239E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2795"/>
    <w:rPr>
      <w:rFonts w:ascii="Tahoma" w:hAnsi="Tahoma" w:cs="Tahoma"/>
      <w:sz w:val="16"/>
      <w:szCs w:val="16"/>
    </w:rPr>
  </w:style>
  <w:style w:type="character" w:customStyle="1" w:styleId="BalloonTextChar">
    <w:name w:val="Balloon Text Char"/>
    <w:basedOn w:val="DefaultParagraphFont"/>
    <w:link w:val="BalloonText"/>
    <w:uiPriority w:val="99"/>
    <w:semiHidden/>
    <w:rsid w:val="00A32795"/>
    <w:rPr>
      <w:rFonts w:ascii="Tahoma" w:eastAsia="Times New Roman" w:hAnsi="Tahoma" w:cs="Tahoma"/>
      <w:sz w:val="16"/>
      <w:szCs w:val="16"/>
    </w:rPr>
  </w:style>
  <w:style w:type="character" w:styleId="Hyperlink">
    <w:name w:val="Hyperlink"/>
    <w:basedOn w:val="DefaultParagraphFont"/>
    <w:uiPriority w:val="99"/>
    <w:unhideWhenUsed/>
    <w:rsid w:val="006E73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402_2014061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AEFB5-65D7-4142-9D6D-71B4224C8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284</Words>
  <Characters>1620</Characters>
  <Application>Microsoft Office Word</Application>
  <DocSecurity>0</DocSecurity>
  <Lines>13</Lines>
  <Paragraphs>3</Paragraphs>
  <ScaleCrop>false</ScaleCrop>
  <Company>LPITS</Company>
  <LinksUpToDate>false</LinksUpToDate>
  <CharactersWithSpaces>1901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5402: Grant Holmes - South Carolina Legislature Online</dc:title>
  <dc:creator>SandyBarden</dc:creator>
  <cp:lastModifiedBy>N Cumfer</cp:lastModifiedBy>
  <cp:revision>6</cp:revision>
  <cp:lastPrinted>2014-06-17T17:16:00Z</cp:lastPrinted>
  <dcterms:created xsi:type="dcterms:W3CDTF">2014-06-17T20:00:00Z</dcterms:created>
  <dcterms:modified xsi:type="dcterms:W3CDTF">2014-12-05T18:21:00Z</dcterms:modified>
</cp:coreProperties>
</file>