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C46" w:rsidRDefault="00EB1C46" w:rsidP="00EB1C46">
      <w:pPr>
        <w:widowControl w:val="0"/>
        <w:jc w:val="center"/>
      </w:pPr>
      <w:r w:rsidRPr="00EB1C46">
        <w:rPr>
          <w:b/>
        </w:rPr>
        <w:t>South Carolina General Assembly</w:t>
      </w:r>
    </w:p>
    <w:p w:rsidR="00EB1C46" w:rsidRDefault="00EB1C46" w:rsidP="00EB1C46">
      <w:pPr>
        <w:widowControl w:val="0"/>
        <w:jc w:val="center"/>
      </w:pPr>
      <w:r>
        <w:t>120th Session, 2013-2014</w:t>
      </w:r>
    </w:p>
    <w:p w:rsidR="00EB1C46" w:rsidRDefault="00EB1C46" w:rsidP="00EB1C46">
      <w:pPr>
        <w:widowControl w:val="0"/>
        <w:jc w:val="left"/>
      </w:pPr>
    </w:p>
    <w:p w:rsidR="00EB1C46" w:rsidRDefault="00EB1C46" w:rsidP="00EB1C46">
      <w:pPr>
        <w:widowControl w:val="0"/>
        <w:jc w:val="left"/>
        <w:rPr>
          <w:b/>
        </w:rPr>
      </w:pPr>
      <w:r w:rsidRPr="00EB1C46">
        <w:rPr>
          <w:b/>
        </w:rPr>
        <w:t>H. 5411</w:t>
      </w:r>
    </w:p>
    <w:p w:rsidR="00EB1C46" w:rsidRDefault="00EB1C46" w:rsidP="00EB1C46">
      <w:pPr>
        <w:widowControl w:val="0"/>
        <w:jc w:val="left"/>
        <w:rPr>
          <w:b/>
        </w:rPr>
      </w:pPr>
    </w:p>
    <w:p w:rsidR="00EB1C46" w:rsidRDefault="00EB1C46" w:rsidP="00EB1C46">
      <w:pPr>
        <w:widowControl w:val="0"/>
        <w:jc w:val="left"/>
      </w:pPr>
      <w:r w:rsidRPr="00EB1C46">
        <w:rPr>
          <w:b/>
        </w:rPr>
        <w:t>STATUS INFORMATION</w:t>
      </w:r>
    </w:p>
    <w:p w:rsidR="00EB1C46" w:rsidRDefault="00EB1C46" w:rsidP="00EB1C46">
      <w:pPr>
        <w:widowControl w:val="0"/>
        <w:jc w:val="left"/>
      </w:pPr>
    </w:p>
    <w:p w:rsidR="00EB1C46" w:rsidRDefault="00EB1C46" w:rsidP="00EB1C46">
      <w:pPr>
        <w:widowControl w:val="0"/>
        <w:jc w:val="left"/>
      </w:pPr>
      <w:r>
        <w:t>House Resolution</w:t>
      </w:r>
    </w:p>
    <w:p w:rsidR="00EB1C46" w:rsidRDefault="00EB1C46" w:rsidP="00EB1C46">
      <w:pPr>
        <w:widowControl w:val="0"/>
        <w:jc w:val="left"/>
      </w:pPr>
      <w:r>
        <w:t>Sponsors: Rep. George</w:t>
      </w:r>
    </w:p>
    <w:p w:rsidR="00EB1C46" w:rsidRDefault="00EB1C46" w:rsidP="00EB1C46">
      <w:pPr>
        <w:widowControl w:val="0"/>
        <w:jc w:val="left"/>
      </w:pPr>
      <w:r>
        <w:t>Document Path: l:\council\bills\rm\1700htc14.docx</w:t>
      </w:r>
    </w:p>
    <w:p w:rsidR="00EB1C46" w:rsidRDefault="00EB1C46" w:rsidP="00EB1C46">
      <w:pPr>
        <w:widowControl w:val="0"/>
        <w:jc w:val="left"/>
      </w:pPr>
    </w:p>
    <w:p w:rsidR="00EB1C46" w:rsidRDefault="00EB1C46" w:rsidP="00EB1C46">
      <w:pPr>
        <w:widowControl w:val="0"/>
        <w:jc w:val="left"/>
      </w:pPr>
      <w:r>
        <w:t>Introduced in the House on August 27, 2014</w:t>
      </w:r>
    </w:p>
    <w:p w:rsidR="00EB1C46" w:rsidRDefault="00EB1C46" w:rsidP="00EB1C46">
      <w:pPr>
        <w:widowControl w:val="0"/>
        <w:jc w:val="left"/>
      </w:pPr>
      <w:r>
        <w:t>Adopted by the House on August 27, 2014</w:t>
      </w:r>
    </w:p>
    <w:p w:rsidR="00EB1C46" w:rsidRDefault="00EB1C46" w:rsidP="00EB1C46">
      <w:pPr>
        <w:widowControl w:val="0"/>
        <w:jc w:val="left"/>
      </w:pPr>
    </w:p>
    <w:p w:rsidR="00EB1C46" w:rsidRDefault="00EB1C46" w:rsidP="00EB1C46">
      <w:pPr>
        <w:widowControl w:val="0"/>
        <w:jc w:val="left"/>
      </w:pPr>
      <w:r>
        <w:t xml:space="preserve">Summary: </w:t>
      </w:r>
      <w:r w:rsidR="006C16D3">
        <w:t>Bethel United Methodist Church</w:t>
      </w:r>
    </w:p>
    <w:p w:rsidR="00EB1C46" w:rsidRDefault="00EB1C46" w:rsidP="00EB1C46">
      <w:pPr>
        <w:widowControl w:val="0"/>
        <w:jc w:val="left"/>
      </w:pPr>
    </w:p>
    <w:p w:rsidR="00EB1C46" w:rsidRDefault="00EB1C46" w:rsidP="00EB1C46">
      <w:pPr>
        <w:widowControl w:val="0"/>
        <w:jc w:val="left"/>
      </w:pPr>
    </w:p>
    <w:p w:rsidR="00EB1C46" w:rsidRDefault="00EB1C46" w:rsidP="00EB1C46">
      <w:pPr>
        <w:widowControl w:val="0"/>
        <w:tabs>
          <w:tab w:val="center" w:pos="590"/>
          <w:tab w:val="center" w:pos="1440"/>
          <w:tab w:val="left" w:pos="1872"/>
          <w:tab w:val="left" w:pos="9187"/>
        </w:tabs>
        <w:jc w:val="left"/>
      </w:pPr>
      <w:r w:rsidRPr="00EB1C46">
        <w:rPr>
          <w:b/>
        </w:rPr>
        <w:t>HISTORY OF LEGISLATIVE ACTIONS</w:t>
      </w:r>
    </w:p>
    <w:p w:rsidR="00EB1C46" w:rsidRDefault="00EB1C46" w:rsidP="00EB1C46">
      <w:pPr>
        <w:widowControl w:val="0"/>
        <w:tabs>
          <w:tab w:val="center" w:pos="590"/>
          <w:tab w:val="center" w:pos="1440"/>
          <w:tab w:val="left" w:pos="1872"/>
          <w:tab w:val="left" w:pos="9187"/>
        </w:tabs>
        <w:jc w:val="left"/>
      </w:pPr>
    </w:p>
    <w:p w:rsidR="00EB1C46" w:rsidRPr="00EB1C46" w:rsidRDefault="00EB1C46" w:rsidP="00EB1C46">
      <w:pPr>
        <w:widowControl w:val="0"/>
        <w:tabs>
          <w:tab w:val="center" w:pos="590"/>
          <w:tab w:val="center" w:pos="1440"/>
          <w:tab w:val="left" w:pos="1872"/>
          <w:tab w:val="left" w:pos="9187"/>
        </w:tabs>
        <w:jc w:val="left"/>
      </w:pPr>
      <w:r w:rsidRPr="00EB1C46">
        <w:rPr>
          <w:u w:val="single"/>
        </w:rPr>
        <w:tab/>
        <w:t>Date</w:t>
      </w:r>
      <w:r w:rsidRPr="00EB1C46">
        <w:rPr>
          <w:u w:val="single"/>
        </w:rPr>
        <w:tab/>
        <w:t>Body</w:t>
      </w:r>
      <w:r w:rsidRPr="00EB1C46">
        <w:rPr>
          <w:u w:val="single"/>
        </w:rPr>
        <w:tab/>
        <w:t>Action Description with journal page number</w:t>
      </w:r>
      <w:r w:rsidRPr="00EB1C46">
        <w:rPr>
          <w:u w:val="single"/>
        </w:rPr>
        <w:tab/>
      </w:r>
      <w:bookmarkStart w:id="0" w:name="_GoBack"/>
      <w:bookmarkEnd w:id="0"/>
    </w:p>
    <w:p w:rsidR="00EB1C46" w:rsidRDefault="00EB1C46" w:rsidP="00EB1C46">
      <w:pPr>
        <w:widowControl w:val="0"/>
        <w:tabs>
          <w:tab w:val="right" w:pos="1008"/>
          <w:tab w:val="left" w:pos="1152"/>
          <w:tab w:val="left" w:pos="1872"/>
          <w:tab w:val="left" w:pos="9187"/>
        </w:tabs>
        <w:ind w:left="2088" w:hanging="2088"/>
        <w:jc w:val="left"/>
      </w:pPr>
      <w:r>
        <w:tab/>
        <w:t>8/27/2014</w:t>
      </w:r>
      <w:r>
        <w:tab/>
        <w:t>House</w:t>
      </w:r>
      <w:r>
        <w:tab/>
      </w:r>
      <w:r w:rsidRPr="00C8382E">
        <w:t>Introduced and adopted</w:t>
      </w:r>
    </w:p>
    <w:p w:rsidR="00EB1C46" w:rsidRDefault="00EB1C46" w:rsidP="00EB1C46">
      <w:pPr>
        <w:widowControl w:val="0"/>
        <w:tabs>
          <w:tab w:val="right" w:pos="1008"/>
          <w:tab w:val="left" w:pos="1152"/>
          <w:tab w:val="left" w:pos="1872"/>
          <w:tab w:val="left" w:pos="9187"/>
        </w:tabs>
        <w:ind w:left="2088" w:hanging="2088"/>
        <w:jc w:val="left"/>
      </w:pPr>
    </w:p>
    <w:p w:rsidR="00EB1C46" w:rsidRPr="00EB1C46" w:rsidRDefault="00EB1C46" w:rsidP="00EB1C46">
      <w:pPr>
        <w:widowControl w:val="0"/>
        <w:tabs>
          <w:tab w:val="right" w:pos="1008"/>
          <w:tab w:val="left" w:pos="1152"/>
          <w:tab w:val="left" w:pos="1872"/>
          <w:tab w:val="left" w:pos="9187"/>
        </w:tabs>
        <w:ind w:left="2088" w:hanging="2088"/>
        <w:jc w:val="left"/>
      </w:pPr>
    </w:p>
    <w:p w:rsidR="00EB1C46" w:rsidRDefault="00EB1C46" w:rsidP="00EB1C46">
      <w:r w:rsidRPr="00EB1C46">
        <w:rPr>
          <w:b/>
        </w:rPr>
        <w:t>VERSIONS OF THIS BILL</w:t>
      </w:r>
    </w:p>
    <w:p w:rsidR="00EB1C46" w:rsidRDefault="00EB1C46" w:rsidP="00EB1C46"/>
    <w:p w:rsidR="00EB1C46" w:rsidRDefault="00AF3BDF" w:rsidP="00EB1C46">
      <w:hyperlink r:id="rId7" w:history="1">
        <w:r w:rsidR="00EB1C46">
          <w:rPr>
            <w:rStyle w:val="Hyperlink"/>
          </w:rPr>
          <w:t>8/27/2014</w:t>
        </w:r>
      </w:hyperlink>
    </w:p>
    <w:p w:rsidR="00EB1C46" w:rsidRDefault="00EB1C46" w:rsidP="00EB1C46"/>
    <w:p w:rsidR="00EB1C46" w:rsidRDefault="00EB1C46" w:rsidP="00EB1C46">
      <w:pPr>
        <w:sectPr w:rsidR="00EB1C46" w:rsidSect="00EB1C4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9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78" w:rsidRDefault="0080550B" w:rsidP="0092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25C78">
        <w:t xml:space="preserve">RECOGNIZE AND CONGRATULATE </w:t>
      </w:r>
      <w:r w:rsidR="00B44A06">
        <w:t>BETHEL</w:t>
      </w:r>
      <w:r w:rsidR="00925C78">
        <w:t xml:space="preserve"> UNITED METHODIST CHURCH OF </w:t>
      </w:r>
      <w:r w:rsidR="00B44A06">
        <w:t>MARION</w:t>
      </w:r>
      <w:r w:rsidR="00925C78">
        <w:t xml:space="preserve"> ON THE OCCASION OF ITS HISTORIC </w:t>
      </w:r>
      <w:r w:rsidR="00B44A06">
        <w:t xml:space="preserve">ONE </w:t>
      </w:r>
      <w:r w:rsidR="00925C78">
        <w:t>HUNDRED</w:t>
      </w:r>
      <w:r w:rsidR="00B44A06">
        <w:t xml:space="preserve"> FORTY</w:t>
      </w:r>
      <w:r w:rsidR="001E0513">
        <w:noBreakHyphen/>
      </w:r>
      <w:r w:rsidR="00B44A06">
        <w:t>SEVENTH A</w:t>
      </w:r>
      <w:r w:rsidR="00925C78">
        <w:t xml:space="preserve">NNIVERSARY AND TO COMMEND THE CHURCH FOR </w:t>
      </w:r>
      <w:r w:rsidR="00B44A06">
        <w:t xml:space="preserve">NEARLY A CENTURY AND A HALF </w:t>
      </w:r>
      <w:r w:rsidR="00925C78">
        <w:t>OF SERVICE TO GOD AND THE COMMUNITY.</w:t>
      </w:r>
    </w:p>
    <w:p w:rsidR="00AA09D8" w:rsidRDefault="00AA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E55" w:rsidRDefault="00AA09D8"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75E55">
        <w:t>having been founded in 18</w:t>
      </w:r>
      <w:r w:rsidR="00B22BA7">
        <w:t>67</w:t>
      </w:r>
      <w:r w:rsidR="00C75E55">
        <w:t xml:space="preserve">, </w:t>
      </w:r>
      <w:r w:rsidR="00B22BA7">
        <w:t>Bethel</w:t>
      </w:r>
      <w:r w:rsidR="00C75E55">
        <w:t xml:space="preserve"> United Methodist Church (</w:t>
      </w:r>
      <w:r w:rsidR="00B22BA7">
        <w:t>Bethel</w:t>
      </w:r>
      <w:r w:rsidR="00C75E55">
        <w:t xml:space="preserve"> UMC) of </w:t>
      </w:r>
      <w:r w:rsidR="00B22BA7">
        <w:t>Marion is celebrating</w:t>
      </w:r>
      <w:r w:rsidR="00C75E55">
        <w:t xml:space="preserve"> </w:t>
      </w:r>
      <w:r w:rsidR="00B22BA7">
        <w:t>i</w:t>
      </w:r>
      <w:r w:rsidR="00C75E55">
        <w:t xml:space="preserve">ts historic </w:t>
      </w:r>
      <w:r w:rsidR="00B22BA7">
        <w:t>one hundred forty</w:t>
      </w:r>
      <w:r w:rsidR="001E0513">
        <w:noBreakHyphen/>
      </w:r>
      <w:r w:rsidR="00B22BA7">
        <w:t>seventh a</w:t>
      </w:r>
      <w:r w:rsidR="00C75E55">
        <w:t>nniversary in 201</w:t>
      </w:r>
      <w:r w:rsidR="00B22BA7">
        <w:t>4</w:t>
      </w:r>
      <w:r w:rsidR="00C75E55">
        <w:t>; and</w:t>
      </w:r>
    </w:p>
    <w:p w:rsidR="00B22BA7" w:rsidRDefault="00B22BA7"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2BA7" w:rsidRDefault="00B22BA7"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34595">
        <w:t>Bethel UMC</w:t>
      </w:r>
      <w:r w:rsidR="00493ED9">
        <w:t xml:space="preserve">, originally Bethel Methodist Church, </w:t>
      </w:r>
      <w:r w:rsidR="00834595">
        <w:t xml:space="preserve">was organized in the blacksmith shop </w:t>
      </w:r>
      <w:r w:rsidR="0080035B">
        <w:t xml:space="preserve">located </w:t>
      </w:r>
      <w:r w:rsidR="00834595">
        <w:t xml:space="preserve">several feet from the present structure. The Reverend T.W. Lewis, first elder of </w:t>
      </w:r>
      <w:r w:rsidR="00737EC3">
        <w:t>the</w:t>
      </w:r>
      <w:r w:rsidR="00834595">
        <w:t xml:space="preserve"> church, paid E.T. Haynes </w:t>
      </w:r>
      <w:r w:rsidR="00E12031">
        <w:t>three hundred dollars</w:t>
      </w:r>
      <w:r w:rsidR="00834595">
        <w:t xml:space="preserve"> for the land, and the deed was held by the trustees; and</w:t>
      </w: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1896, two acres of land, the Durant Cemetery, were purchased from the Durant Estate. The current church structure is the third to be erected on the present site, which also holds the church</w:t>
      </w:r>
      <w:r w:rsidR="001E0513" w:rsidRPr="001E0513">
        <w:t>’</w:t>
      </w:r>
      <w:r>
        <w:t>s third parsonage; and</w:t>
      </w: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ED9" w:rsidRDefault="00493ED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Bethel Methodist Church was renamed Bethel United Methodist Church when the 1866 black conference and 1785 white conference merged in 1972 to form the South Carolina Conference of the United Methodist Church; and</w:t>
      </w:r>
    </w:p>
    <w:p w:rsidR="00493ED9" w:rsidRDefault="00493ED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270" w:rsidRDefault="00302270" w:rsidP="0030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years, the church has enjoyed numerous improvements to its facilities, such as a heating and cooling system, parking lot, piano and organ, and carpeting. Programs include All Saints</w:t>
      </w:r>
      <w:r w:rsidR="001E0513" w:rsidRPr="001E0513">
        <w:t>’</w:t>
      </w:r>
      <w:r>
        <w:t xml:space="preserve"> Day, Disciple Bible Study, and year</w:t>
      </w:r>
      <w:r w:rsidR="001E0513">
        <w:noBreakHyphen/>
      </w:r>
      <w:r>
        <w:t xml:space="preserve">long programs in association with First UMC such as Heart, Soul, </w:t>
      </w:r>
      <w:r>
        <w:lastRenderedPageBreak/>
        <w:t xml:space="preserve">Mind, and Strength, funded by the Duke Foundation </w:t>
      </w:r>
      <w:r w:rsidR="0024348A">
        <w:t xml:space="preserve">and designed </w:t>
      </w:r>
      <w:r>
        <w:t>to improve community relationships; and</w:t>
      </w:r>
    </w:p>
    <w:p w:rsidR="00302270" w:rsidRDefault="00302270" w:rsidP="0030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989"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Sunday, </w:t>
      </w:r>
      <w:r w:rsidR="00731237">
        <w:t xml:space="preserve">September 21, 2014, </w:t>
      </w:r>
      <w:r>
        <w:t xml:space="preserve">the grateful congregation of </w:t>
      </w:r>
      <w:r w:rsidR="00731237">
        <w:t>Bethel</w:t>
      </w:r>
      <w:r>
        <w:t xml:space="preserve"> UMC </w:t>
      </w:r>
      <w:r w:rsidR="00EA2989">
        <w:t>will celebrate</w:t>
      </w:r>
      <w:r>
        <w:t xml:space="preserve"> its anniversary commemoration with a</w:t>
      </w:r>
      <w:r w:rsidR="00EA2989">
        <w:t xml:space="preserve"> special afternoon </w:t>
      </w:r>
      <w:r>
        <w:t xml:space="preserve">service </w:t>
      </w:r>
      <w:r w:rsidR="00EA2989">
        <w:t xml:space="preserve">at which the speaker will be the Honorable Bishop L. Jonathan Holston, resident bishop of the South Carolina Annual Conference. A picnic on the grounds with games will </w:t>
      </w:r>
      <w:r>
        <w:t>follow the service</w:t>
      </w:r>
      <w:r w:rsidR="00EA2989">
        <w:t>; and</w:t>
      </w:r>
    </w:p>
    <w:p w:rsidR="00EA2989" w:rsidRDefault="00EA298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of its early pastors and members, </w:t>
      </w:r>
      <w:r w:rsidR="00F4111F">
        <w:t>Bethel</w:t>
      </w:r>
      <w:r>
        <w:t xml:space="preserve"> UMC</w:t>
      </w:r>
      <w:r w:rsidR="001E0513" w:rsidRPr="001E0513">
        <w:t>’</w:t>
      </w:r>
      <w:r>
        <w:t>s present congregation “presses toward the mark for the prize of the high calling of God in Christ Jesus” (Philippians 3:14), continuing to preach and teach the Word of God; and</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111F">
        <w:t>Bethel</w:t>
      </w:r>
      <w:r>
        <w:t xml:space="preserve"> UMC has been a beacon of light in the </w:t>
      </w:r>
      <w:r w:rsidR="00F4111F">
        <w:t>Marion</w:t>
      </w:r>
      <w:r>
        <w:t xml:space="preserve"> area for </w:t>
      </w:r>
      <w:r w:rsidR="00F4111F">
        <w:t>almost one hundred and fifty</w:t>
      </w:r>
      <w:r>
        <w:t xml:space="preserve"> years, and, God willing, will continue its godly heritage for many more years of worship and service. Now, therefore,</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1F" w:rsidRDefault="00C75E55" w:rsidP="00F4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4111F">
        <w:t>recognize and congratulate Bethel United Methodist Church of Marion on the occasion of its historic one hundred forty</w:t>
      </w:r>
      <w:r w:rsidR="001E0513">
        <w:noBreakHyphen/>
      </w:r>
      <w:r w:rsidR="00F4111F">
        <w:t>seventh anniversary and commend the church for nearly a century and a half of service to God and the community.</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70B7E">
        <w:t>the Reverend</w:t>
      </w:r>
      <w:r>
        <w:t xml:space="preserve"> </w:t>
      </w:r>
      <w:r w:rsidR="00F4111F">
        <w:t xml:space="preserve">J. Elbert Williams </w:t>
      </w:r>
      <w:r w:rsidR="00370B7E">
        <w:t>as pastor of</w:t>
      </w:r>
      <w:r w:rsidR="00F4111F">
        <w:t xml:space="preserve"> Bethel </w:t>
      </w:r>
      <w:r>
        <w:t>United Methodist Church.</w:t>
      </w:r>
    </w:p>
    <w:p w:rsidR="00897921" w:rsidRDefault="001E0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921" w:rsidRDefault="00897921" w:rsidP="00EB1C46">
      <w:pPr>
        <w:suppressAutoHyphens/>
      </w:pPr>
    </w:p>
    <w:sectPr w:rsidR="00897921" w:rsidSect="00EB1C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237" w:rsidRDefault="00731237" w:rsidP="009F0C77">
      <w:r>
        <w:separator/>
      </w:r>
    </w:p>
  </w:endnote>
  <w:endnote w:type="continuationSeparator" w:id="0">
    <w:p w:rsidR="00731237" w:rsidRDefault="007312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D64ADC-CC59-41C8-9465-231E86F502AC}"/>
    <w:embedBold r:id="rId2" w:fontKey="{0AAA6127-8307-4193-B50F-B3251BE962C6}"/>
  </w:font>
  <w:font w:name="Calibri">
    <w:panose1 w:val="020F0502020204030204"/>
    <w:charset w:val="00"/>
    <w:family w:val="swiss"/>
    <w:pitch w:val="variable"/>
    <w:sig w:usb0="E10002FF" w:usb1="4000ACFF" w:usb2="00000009" w:usb3="00000000" w:csb0="0000019F" w:csb1="00000000"/>
    <w:embedRegular r:id="rId3" w:fontKey="{A22AA45A-E5F8-4216-B56F-D0BAF7FBD6CD}"/>
  </w:font>
  <w:font w:name="Tahoma">
    <w:panose1 w:val="020B0604030504040204"/>
    <w:charset w:val="00"/>
    <w:family w:val="swiss"/>
    <w:pitch w:val="variable"/>
    <w:sig w:usb0="21002A87" w:usb1="80000000" w:usb2="00000008" w:usb3="00000000" w:csb0="000101FF" w:csb1="00000000"/>
    <w:embedRegular r:id="rId4" w:fontKey="{86B9356B-3AC0-486F-94C4-45AA4DA36A90}"/>
  </w:font>
  <w:font w:name="Cambria">
    <w:panose1 w:val="02040503050406030204"/>
    <w:charset w:val="00"/>
    <w:family w:val="roman"/>
    <w:pitch w:val="variable"/>
    <w:sig w:usb0="E00002FF" w:usb1="400004FF" w:usb2="00000000" w:usb3="00000000" w:csb0="0000019F" w:csb1="00000000"/>
    <w:embedRegular r:id="rId5" w:fontKey="{72200154-C1D0-4506-B278-2845CCDF6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C46" w:rsidRPr="00897921" w:rsidRDefault="00EB1C46" w:rsidP="00897921">
    <w:pPr>
      <w:pStyle w:val="Footer"/>
      <w:tabs>
        <w:tab w:val="clear" w:pos="4680"/>
        <w:tab w:val="clear" w:pos="9360"/>
        <w:tab w:val="center" w:pos="2995"/>
      </w:tabs>
      <w:spacing w:before="120"/>
    </w:pPr>
    <w:r>
      <w:t>[5411]</w:t>
    </w:r>
    <w:r>
      <w:tab/>
    </w:r>
    <w:r w:rsidR="00762FBB">
      <w:fldChar w:fldCharType="begin"/>
    </w:r>
    <w:r w:rsidR="00762FBB">
      <w:instrText xml:space="preserve"> PAGE  \* MERGEFORMAT </w:instrText>
    </w:r>
    <w:r w:rsidR="00762FBB">
      <w:fldChar w:fldCharType="separate"/>
    </w:r>
    <w:r w:rsidR="00AF3BDF">
      <w:rPr>
        <w:noProof/>
      </w:rPr>
      <w:t>1</w:t>
    </w:r>
    <w:r w:rsidR="00762F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237" w:rsidRDefault="00731237" w:rsidP="009F0C77">
      <w:r>
        <w:separator/>
      </w:r>
    </w:p>
  </w:footnote>
  <w:footnote w:type="continuationSeparator" w:id="0">
    <w:p w:rsidR="00731237" w:rsidRDefault="007312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700HTC14"/>
    <w:docVar w:name="CoverBillType" w:val="r"/>
    <w:docVar w:name="docpath" w:val="L:\Council\bills\RM\1700HTC14.DOCX"/>
    <w:docVar w:name="dvBillNumber" w:val="5411"/>
    <w:docVar w:name="dvBillNumberPrefix" w:val="H. "/>
    <w:docVar w:name="dvOriginalBody" w:val="House"/>
    <w:docVar w:name="dvSteno" w:val="RM"/>
    <w:docVar w:name="NameofBody" w:val="h"/>
    <w:docVar w:name="vgroup2" w:val="Council"/>
  </w:docVars>
  <w:rsids>
    <w:rsidRoot w:val="00441717"/>
    <w:rsid w:val="00011869"/>
    <w:rsid w:val="000E1785"/>
    <w:rsid w:val="000F40FA"/>
    <w:rsid w:val="0010776B"/>
    <w:rsid w:val="00133E66"/>
    <w:rsid w:val="001435A3"/>
    <w:rsid w:val="001D08F2"/>
    <w:rsid w:val="001D525B"/>
    <w:rsid w:val="001D7F4F"/>
    <w:rsid w:val="001E0513"/>
    <w:rsid w:val="002321B6"/>
    <w:rsid w:val="0024348A"/>
    <w:rsid w:val="00250967"/>
    <w:rsid w:val="002543C8"/>
    <w:rsid w:val="00284AAE"/>
    <w:rsid w:val="002E5912"/>
    <w:rsid w:val="00301B21"/>
    <w:rsid w:val="00302270"/>
    <w:rsid w:val="00325348"/>
    <w:rsid w:val="0032732C"/>
    <w:rsid w:val="00336AD0"/>
    <w:rsid w:val="0037079A"/>
    <w:rsid w:val="00370B7E"/>
    <w:rsid w:val="003D01E8"/>
    <w:rsid w:val="003E5288"/>
    <w:rsid w:val="003F6D79"/>
    <w:rsid w:val="0041760A"/>
    <w:rsid w:val="00417C01"/>
    <w:rsid w:val="00441717"/>
    <w:rsid w:val="00466051"/>
    <w:rsid w:val="004809EE"/>
    <w:rsid w:val="00493ED9"/>
    <w:rsid w:val="004E2A3E"/>
    <w:rsid w:val="004E7D54"/>
    <w:rsid w:val="005273C6"/>
    <w:rsid w:val="00530A69"/>
    <w:rsid w:val="00545593"/>
    <w:rsid w:val="00577C6C"/>
    <w:rsid w:val="005B6809"/>
    <w:rsid w:val="005C2FE2"/>
    <w:rsid w:val="005E2BC9"/>
    <w:rsid w:val="00605102"/>
    <w:rsid w:val="006215AA"/>
    <w:rsid w:val="00622BAB"/>
    <w:rsid w:val="0065133E"/>
    <w:rsid w:val="00667908"/>
    <w:rsid w:val="006913C9"/>
    <w:rsid w:val="0069470D"/>
    <w:rsid w:val="006C16D3"/>
    <w:rsid w:val="006D5045"/>
    <w:rsid w:val="00731237"/>
    <w:rsid w:val="00734F00"/>
    <w:rsid w:val="00737EC3"/>
    <w:rsid w:val="00745712"/>
    <w:rsid w:val="00762FBB"/>
    <w:rsid w:val="007A70AE"/>
    <w:rsid w:val="0080035B"/>
    <w:rsid w:val="0080550B"/>
    <w:rsid w:val="00834595"/>
    <w:rsid w:val="008362E8"/>
    <w:rsid w:val="00897921"/>
    <w:rsid w:val="008A1768"/>
    <w:rsid w:val="008F0F33"/>
    <w:rsid w:val="008F4429"/>
    <w:rsid w:val="00925C78"/>
    <w:rsid w:val="0094021A"/>
    <w:rsid w:val="009558A1"/>
    <w:rsid w:val="009B44AF"/>
    <w:rsid w:val="009C6A0B"/>
    <w:rsid w:val="009D10E8"/>
    <w:rsid w:val="009F0C77"/>
    <w:rsid w:val="009F4DD1"/>
    <w:rsid w:val="00A41684"/>
    <w:rsid w:val="00A64E80"/>
    <w:rsid w:val="00A72BCD"/>
    <w:rsid w:val="00A741D9"/>
    <w:rsid w:val="00A833AB"/>
    <w:rsid w:val="00A9741D"/>
    <w:rsid w:val="00AA09D8"/>
    <w:rsid w:val="00AB24DF"/>
    <w:rsid w:val="00AD4B17"/>
    <w:rsid w:val="00AF3BDF"/>
    <w:rsid w:val="00B22BA7"/>
    <w:rsid w:val="00B412D4"/>
    <w:rsid w:val="00B44A06"/>
    <w:rsid w:val="00BE3C22"/>
    <w:rsid w:val="00C0345E"/>
    <w:rsid w:val="00C3483A"/>
    <w:rsid w:val="00C74E9D"/>
    <w:rsid w:val="00C75E55"/>
    <w:rsid w:val="00C82FD3"/>
    <w:rsid w:val="00C831B1"/>
    <w:rsid w:val="00C92819"/>
    <w:rsid w:val="00CC6B7B"/>
    <w:rsid w:val="00CD2089"/>
    <w:rsid w:val="00D73A67"/>
    <w:rsid w:val="00D970A9"/>
    <w:rsid w:val="00DF3845"/>
    <w:rsid w:val="00E12031"/>
    <w:rsid w:val="00E41911"/>
    <w:rsid w:val="00E92EEF"/>
    <w:rsid w:val="00EA2989"/>
    <w:rsid w:val="00EB1C46"/>
    <w:rsid w:val="00EE723A"/>
    <w:rsid w:val="00F24442"/>
    <w:rsid w:val="00F26E43"/>
    <w:rsid w:val="00F4111F"/>
    <w:rsid w:val="00F50AE3"/>
    <w:rsid w:val="00F67CF1"/>
    <w:rsid w:val="00F70BF1"/>
    <w:rsid w:val="00F840F0"/>
    <w:rsid w:val="00FB010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2CF0A5-2357-489F-8B1A-255733D1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BF1"/>
    <w:rPr>
      <w:rFonts w:ascii="Tahoma" w:hAnsi="Tahoma" w:cs="Tahoma"/>
      <w:sz w:val="16"/>
      <w:szCs w:val="16"/>
    </w:rPr>
  </w:style>
  <w:style w:type="character" w:customStyle="1" w:styleId="BalloonTextChar">
    <w:name w:val="Balloon Text Char"/>
    <w:basedOn w:val="DefaultParagraphFont"/>
    <w:link w:val="BalloonText"/>
    <w:uiPriority w:val="99"/>
    <w:semiHidden/>
    <w:rsid w:val="00F70BF1"/>
    <w:rPr>
      <w:rFonts w:ascii="Tahoma" w:eastAsia="Times New Roman" w:hAnsi="Tahoma" w:cs="Tahoma"/>
      <w:sz w:val="16"/>
      <w:szCs w:val="16"/>
    </w:rPr>
  </w:style>
  <w:style w:type="character" w:styleId="Hyperlink">
    <w:name w:val="Hyperlink"/>
    <w:basedOn w:val="DefaultParagraphFont"/>
    <w:uiPriority w:val="99"/>
    <w:unhideWhenUsed/>
    <w:rsid w:val="00EB1C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11_201408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A2F1E-7FE9-4D9B-A645-01774A18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5411: Bethel United Methodist Church - South Carolina Legislature Online</dc:title>
  <dc:creator>McDowell</dc:creator>
  <cp:lastModifiedBy>N Cumfer</cp:lastModifiedBy>
  <cp:revision>5</cp:revision>
  <cp:lastPrinted>2014-08-26T15:58:00Z</cp:lastPrinted>
  <dcterms:created xsi:type="dcterms:W3CDTF">2014-08-27T19:16:00Z</dcterms:created>
  <dcterms:modified xsi:type="dcterms:W3CDTF">2014-12-05T18:21:00Z</dcterms:modified>
</cp:coreProperties>
</file>