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3CA" w:rsidRDefault="002873CA" w:rsidP="002873CA">
      <w:pPr>
        <w:widowControl w:val="0"/>
        <w:jc w:val="center"/>
      </w:pPr>
      <w:r w:rsidRPr="002873CA">
        <w:rPr>
          <w:b/>
        </w:rPr>
        <w:t>South Carolina General Assembly</w:t>
      </w:r>
    </w:p>
    <w:p w:rsidR="002873CA" w:rsidRDefault="002873CA" w:rsidP="002873CA">
      <w:pPr>
        <w:widowControl w:val="0"/>
        <w:jc w:val="center"/>
      </w:pPr>
      <w:r>
        <w:t>120th Session, 2013-2014</w:t>
      </w:r>
    </w:p>
    <w:p w:rsidR="002873CA" w:rsidRDefault="002873CA" w:rsidP="002873CA">
      <w:pPr>
        <w:widowControl w:val="0"/>
      </w:pPr>
    </w:p>
    <w:p w:rsidR="002873CA" w:rsidRDefault="002873CA" w:rsidP="002873CA">
      <w:pPr>
        <w:widowControl w:val="0"/>
        <w:rPr>
          <w:b/>
        </w:rPr>
      </w:pPr>
      <w:r w:rsidRPr="002873CA">
        <w:rPr>
          <w:b/>
        </w:rPr>
        <w:t>S.</w:t>
      </w:r>
      <w:r>
        <w:rPr>
          <w:b/>
        </w:rPr>
        <w:t xml:space="preserve"> </w:t>
      </w:r>
      <w:r w:rsidRPr="002873CA">
        <w:rPr>
          <w:b/>
        </w:rPr>
        <w:t>545</w:t>
      </w:r>
    </w:p>
    <w:p w:rsidR="002873CA" w:rsidRDefault="002873CA" w:rsidP="002873CA">
      <w:pPr>
        <w:widowControl w:val="0"/>
        <w:rPr>
          <w:b/>
        </w:rPr>
      </w:pPr>
    </w:p>
    <w:p w:rsidR="002873CA" w:rsidRDefault="002873CA" w:rsidP="002873CA">
      <w:pPr>
        <w:widowControl w:val="0"/>
      </w:pPr>
      <w:r w:rsidRPr="002873CA">
        <w:rPr>
          <w:b/>
        </w:rPr>
        <w:t>STATUS INFORMATION</w:t>
      </w:r>
    </w:p>
    <w:p w:rsidR="002873CA" w:rsidRDefault="002873CA" w:rsidP="002873CA">
      <w:pPr>
        <w:widowControl w:val="0"/>
      </w:pPr>
    </w:p>
    <w:p w:rsidR="002873CA" w:rsidRDefault="002873CA" w:rsidP="002873CA">
      <w:pPr>
        <w:widowControl w:val="0"/>
      </w:pPr>
      <w:r>
        <w:t>Concurrent Resolution</w:t>
      </w:r>
    </w:p>
    <w:p w:rsidR="002873CA" w:rsidRDefault="002873CA" w:rsidP="002873CA">
      <w:pPr>
        <w:widowControl w:val="0"/>
      </w:pPr>
      <w:r>
        <w:t>Sponsors: Senator Williams</w:t>
      </w:r>
    </w:p>
    <w:p w:rsidR="002873CA" w:rsidRDefault="002873CA" w:rsidP="002873CA">
      <w:pPr>
        <w:widowControl w:val="0"/>
      </w:pPr>
      <w:r>
        <w:t>Document Path: l:\s-res\kmw\001mcin.mrh.kmw.docx</w:t>
      </w:r>
    </w:p>
    <w:p w:rsidR="002873CA" w:rsidRDefault="002873CA" w:rsidP="002873CA">
      <w:pPr>
        <w:widowControl w:val="0"/>
      </w:pPr>
    </w:p>
    <w:p w:rsidR="00DB7FA5" w:rsidRDefault="00DB7FA5" w:rsidP="002873CA">
      <w:pPr>
        <w:widowControl w:val="0"/>
      </w:pPr>
      <w:r>
        <w:t>Introduced in the Senate on March 19, 2013</w:t>
      </w:r>
    </w:p>
    <w:p w:rsidR="00DB7FA5" w:rsidRDefault="00DB7FA5" w:rsidP="002873CA">
      <w:pPr>
        <w:widowControl w:val="0"/>
      </w:pPr>
      <w:r>
        <w:t>Introduced in the House on March 21, 2013</w:t>
      </w:r>
    </w:p>
    <w:p w:rsidR="00DB7FA5" w:rsidRDefault="00DB7FA5" w:rsidP="002873CA">
      <w:pPr>
        <w:widowControl w:val="0"/>
      </w:pPr>
      <w:r>
        <w:t>Adopted by the General Assembly on April 17, 2013</w:t>
      </w:r>
    </w:p>
    <w:p w:rsidR="00DB7FA5" w:rsidRDefault="00DB7FA5" w:rsidP="002873CA">
      <w:pPr>
        <w:widowControl w:val="0"/>
      </w:pPr>
    </w:p>
    <w:p w:rsidR="002873CA" w:rsidRDefault="002873CA" w:rsidP="002873CA">
      <w:pPr>
        <w:widowControl w:val="0"/>
      </w:pPr>
      <w:r>
        <w:t xml:space="preserve">Summary: </w:t>
      </w:r>
      <w:r w:rsidR="008611F8">
        <w:t>Robert J. McIntyre, Sr. Intersection</w:t>
      </w:r>
    </w:p>
    <w:p w:rsidR="002873CA" w:rsidRDefault="002873CA" w:rsidP="002873CA">
      <w:pPr>
        <w:widowControl w:val="0"/>
      </w:pPr>
    </w:p>
    <w:p w:rsidR="002873CA" w:rsidRDefault="002873CA" w:rsidP="002873CA">
      <w:pPr>
        <w:widowControl w:val="0"/>
      </w:pPr>
    </w:p>
    <w:p w:rsidR="002873CA" w:rsidRDefault="002873CA" w:rsidP="002873CA">
      <w:pPr>
        <w:widowControl w:val="0"/>
        <w:tabs>
          <w:tab w:val="center" w:pos="590"/>
          <w:tab w:val="center" w:pos="1440"/>
          <w:tab w:val="left" w:pos="1872"/>
          <w:tab w:val="left" w:pos="9187"/>
        </w:tabs>
      </w:pPr>
      <w:r w:rsidRPr="002873CA">
        <w:rPr>
          <w:b/>
        </w:rPr>
        <w:t>HISTORY OF LEGISLATIVE ACTIONS</w:t>
      </w:r>
    </w:p>
    <w:p w:rsidR="002873CA" w:rsidRDefault="002873CA" w:rsidP="002873CA">
      <w:pPr>
        <w:widowControl w:val="0"/>
        <w:tabs>
          <w:tab w:val="center" w:pos="590"/>
          <w:tab w:val="center" w:pos="1440"/>
          <w:tab w:val="left" w:pos="1872"/>
          <w:tab w:val="left" w:pos="9187"/>
        </w:tabs>
      </w:pPr>
    </w:p>
    <w:p w:rsidR="002873CA" w:rsidRPr="002873CA" w:rsidRDefault="002873CA" w:rsidP="002873CA">
      <w:pPr>
        <w:widowControl w:val="0"/>
        <w:tabs>
          <w:tab w:val="center" w:pos="590"/>
          <w:tab w:val="center" w:pos="1440"/>
          <w:tab w:val="left" w:pos="1872"/>
          <w:tab w:val="left" w:pos="9187"/>
        </w:tabs>
      </w:pPr>
      <w:r w:rsidRPr="002873CA">
        <w:rPr>
          <w:u w:val="single"/>
        </w:rPr>
        <w:tab/>
        <w:t>Date</w:t>
      </w:r>
      <w:r w:rsidRPr="002873CA">
        <w:rPr>
          <w:u w:val="single"/>
        </w:rPr>
        <w:tab/>
        <w:t>Body</w:t>
      </w:r>
      <w:r w:rsidRPr="002873CA">
        <w:rPr>
          <w:u w:val="single"/>
        </w:rPr>
        <w:tab/>
        <w:t>Action Description with journal page number</w:t>
      </w:r>
      <w:r w:rsidRPr="002873CA">
        <w:rPr>
          <w:u w:val="single"/>
        </w:rPr>
        <w:tab/>
      </w:r>
      <w:bookmarkStart w:id="0" w:name="_GoBack"/>
      <w:bookmarkEnd w:id="0"/>
    </w:p>
    <w:p w:rsidR="0079108F" w:rsidRDefault="0079108F" w:rsidP="0079108F">
      <w:pPr>
        <w:widowControl w:val="0"/>
        <w:tabs>
          <w:tab w:val="right" w:pos="1008"/>
          <w:tab w:val="left" w:pos="1152"/>
          <w:tab w:val="left" w:pos="1872"/>
          <w:tab w:val="left" w:pos="9187"/>
        </w:tabs>
        <w:ind w:left="2088" w:hanging="2088"/>
      </w:pPr>
      <w:r>
        <w:tab/>
        <w:t>3/19/2013</w:t>
      </w:r>
      <w:r>
        <w:tab/>
        <w:t>Senate</w:t>
      </w:r>
      <w:r>
        <w:tab/>
      </w:r>
      <w:r w:rsidRPr="008A05A1">
        <w:t>Introduced (</w:t>
      </w:r>
      <w:hyperlink r:id="rId6" w:history="1">
        <w:r w:rsidRPr="008A05A1">
          <w:rPr>
            <w:rStyle w:val="Hyperlink"/>
          </w:rPr>
          <w:t>Senate Journal</w:t>
        </w:r>
        <w:r w:rsidRPr="008A05A1">
          <w:rPr>
            <w:rStyle w:val="Hyperlink"/>
          </w:rPr>
          <w:noBreakHyphen/>
          <w:t>page 9</w:t>
        </w:r>
      </w:hyperlink>
      <w:r w:rsidRPr="008A05A1">
        <w:t>)</w:t>
      </w:r>
    </w:p>
    <w:p w:rsidR="0079108F" w:rsidRDefault="0079108F" w:rsidP="0079108F">
      <w:pPr>
        <w:widowControl w:val="0"/>
        <w:tabs>
          <w:tab w:val="right" w:pos="1008"/>
          <w:tab w:val="left" w:pos="1152"/>
          <w:tab w:val="left" w:pos="1872"/>
          <w:tab w:val="left" w:pos="9187"/>
        </w:tabs>
        <w:ind w:left="2088" w:hanging="2088"/>
      </w:pPr>
      <w:r>
        <w:tab/>
        <w:t>3/19/2013</w:t>
      </w:r>
      <w:r>
        <w:tab/>
        <w:t>Senate</w:t>
      </w:r>
      <w:r>
        <w:tab/>
      </w:r>
      <w:r w:rsidRPr="008A05A1">
        <w:t>Referred</w:t>
      </w:r>
      <w:r>
        <w:t xml:space="preserve"> to Committee on </w:t>
      </w:r>
      <w:r w:rsidRPr="008A05A1">
        <w:rPr>
          <w:b/>
        </w:rPr>
        <w:t>Transportation</w:t>
      </w:r>
      <w:r>
        <w:t xml:space="preserve"> </w:t>
      </w:r>
      <w:r w:rsidRPr="008A05A1">
        <w:t>(</w:t>
      </w:r>
      <w:hyperlink r:id="rId7" w:history="1">
        <w:r w:rsidRPr="008A05A1">
          <w:rPr>
            <w:rStyle w:val="Hyperlink"/>
          </w:rPr>
          <w:t>Senate Journal</w:t>
        </w:r>
        <w:r w:rsidRPr="008A05A1">
          <w:rPr>
            <w:rStyle w:val="Hyperlink"/>
          </w:rPr>
          <w:noBreakHyphen/>
          <w:t>page 9</w:t>
        </w:r>
      </w:hyperlink>
      <w:r w:rsidRPr="008A05A1">
        <w:t>)</w:t>
      </w:r>
    </w:p>
    <w:p w:rsidR="0079108F" w:rsidRDefault="0079108F" w:rsidP="0079108F">
      <w:pPr>
        <w:widowControl w:val="0"/>
        <w:tabs>
          <w:tab w:val="right" w:pos="1008"/>
          <w:tab w:val="left" w:pos="1152"/>
          <w:tab w:val="left" w:pos="1872"/>
          <w:tab w:val="left" w:pos="9187"/>
        </w:tabs>
        <w:ind w:left="2088" w:hanging="2088"/>
      </w:pPr>
      <w:r>
        <w:tab/>
        <w:t>3/20/2013</w:t>
      </w:r>
      <w:r>
        <w:tab/>
        <w:t>Senate</w:t>
      </w:r>
      <w:r>
        <w:tab/>
      </w:r>
      <w:r w:rsidRPr="008A05A1">
        <w:t>Recalled f</w:t>
      </w:r>
      <w:r>
        <w:t xml:space="preserve">rom Committee on </w:t>
      </w:r>
      <w:r w:rsidRPr="008A05A1">
        <w:rPr>
          <w:b/>
        </w:rPr>
        <w:t>Transportation</w:t>
      </w:r>
      <w:r>
        <w:t xml:space="preserve"> </w:t>
      </w:r>
      <w:r w:rsidRPr="008A05A1">
        <w:t>(</w:t>
      </w:r>
      <w:hyperlink r:id="rId8" w:history="1">
        <w:r w:rsidRPr="008A05A1">
          <w:rPr>
            <w:rStyle w:val="Hyperlink"/>
          </w:rPr>
          <w:t>Senate Journal</w:t>
        </w:r>
        <w:r w:rsidRPr="008A05A1">
          <w:rPr>
            <w:rStyle w:val="Hyperlink"/>
          </w:rPr>
          <w:noBreakHyphen/>
          <w:t>page 4</w:t>
        </w:r>
      </w:hyperlink>
      <w:r w:rsidRPr="008A05A1">
        <w:t>)</w:t>
      </w:r>
    </w:p>
    <w:p w:rsidR="0079108F" w:rsidRDefault="0079108F" w:rsidP="0079108F">
      <w:pPr>
        <w:widowControl w:val="0"/>
        <w:tabs>
          <w:tab w:val="right" w:pos="1008"/>
          <w:tab w:val="left" w:pos="1152"/>
          <w:tab w:val="left" w:pos="1872"/>
          <w:tab w:val="left" w:pos="9187"/>
        </w:tabs>
        <w:ind w:left="2088" w:hanging="2088"/>
      </w:pPr>
      <w:r>
        <w:tab/>
        <w:t>3/20/2013</w:t>
      </w:r>
      <w:r>
        <w:tab/>
        <w:t>Senate</w:t>
      </w:r>
      <w:r>
        <w:tab/>
      </w:r>
      <w:r w:rsidRPr="008A05A1">
        <w:t>Adopted, sent to House (</w:t>
      </w:r>
      <w:hyperlink r:id="rId9" w:history="1">
        <w:r w:rsidRPr="008A05A1">
          <w:rPr>
            <w:rStyle w:val="Hyperlink"/>
          </w:rPr>
          <w:t>Senate Journal</w:t>
        </w:r>
        <w:r w:rsidRPr="008A05A1">
          <w:rPr>
            <w:rStyle w:val="Hyperlink"/>
          </w:rPr>
          <w:noBreakHyphen/>
          <w:t>page 4</w:t>
        </w:r>
      </w:hyperlink>
      <w:r w:rsidRPr="008A05A1">
        <w:t>)</w:t>
      </w:r>
    </w:p>
    <w:p w:rsidR="0079108F" w:rsidRDefault="0079108F" w:rsidP="0079108F">
      <w:pPr>
        <w:widowControl w:val="0"/>
        <w:tabs>
          <w:tab w:val="right" w:pos="1008"/>
          <w:tab w:val="left" w:pos="1152"/>
          <w:tab w:val="left" w:pos="1872"/>
          <w:tab w:val="left" w:pos="9187"/>
        </w:tabs>
        <w:ind w:left="2088" w:hanging="2088"/>
      </w:pPr>
      <w:r>
        <w:tab/>
        <w:t>3/21/2013</w:t>
      </w:r>
      <w:r>
        <w:tab/>
        <w:t>House</w:t>
      </w:r>
      <w:r>
        <w:tab/>
      </w:r>
      <w:r w:rsidRPr="008A05A1">
        <w:t>Introduced (</w:t>
      </w:r>
      <w:hyperlink r:id="rId10" w:history="1">
        <w:r w:rsidRPr="008A05A1">
          <w:rPr>
            <w:rStyle w:val="Hyperlink"/>
          </w:rPr>
          <w:t>House Journal</w:t>
        </w:r>
        <w:r w:rsidRPr="008A05A1">
          <w:rPr>
            <w:rStyle w:val="Hyperlink"/>
          </w:rPr>
          <w:noBreakHyphen/>
          <w:t>page 9</w:t>
        </w:r>
      </w:hyperlink>
      <w:r w:rsidRPr="008A05A1">
        <w:t>)</w:t>
      </w:r>
    </w:p>
    <w:p w:rsidR="0079108F" w:rsidRDefault="0079108F" w:rsidP="0079108F">
      <w:pPr>
        <w:widowControl w:val="0"/>
        <w:tabs>
          <w:tab w:val="right" w:pos="1008"/>
          <w:tab w:val="left" w:pos="1152"/>
          <w:tab w:val="left" w:pos="1872"/>
          <w:tab w:val="left" w:pos="9187"/>
        </w:tabs>
        <w:ind w:left="2088" w:hanging="2088"/>
      </w:pPr>
      <w:r>
        <w:tab/>
        <w:t>3/21/2013</w:t>
      </w:r>
      <w:r>
        <w:tab/>
        <w:t>House</w:t>
      </w:r>
      <w:r>
        <w:tab/>
      </w:r>
      <w:r w:rsidRPr="008A05A1">
        <w:t>Referred to Commit</w:t>
      </w:r>
      <w:r>
        <w:t xml:space="preserve">tee on </w:t>
      </w:r>
      <w:r w:rsidRPr="008A05A1">
        <w:rPr>
          <w:b/>
        </w:rPr>
        <w:t>Invitations and Memorial Resolutions</w:t>
      </w:r>
      <w:r w:rsidRPr="008A05A1">
        <w:t xml:space="preserve"> (</w:t>
      </w:r>
      <w:hyperlink r:id="rId11" w:history="1">
        <w:r w:rsidRPr="008A05A1">
          <w:rPr>
            <w:rStyle w:val="Hyperlink"/>
          </w:rPr>
          <w:t>House Journal</w:t>
        </w:r>
        <w:r w:rsidRPr="008A05A1">
          <w:rPr>
            <w:rStyle w:val="Hyperlink"/>
          </w:rPr>
          <w:noBreakHyphen/>
          <w:t>page 9</w:t>
        </w:r>
      </w:hyperlink>
      <w:r w:rsidRPr="008A05A1">
        <w:t>)</w:t>
      </w:r>
    </w:p>
    <w:p w:rsidR="0079108F" w:rsidRDefault="0079108F" w:rsidP="0079108F">
      <w:pPr>
        <w:widowControl w:val="0"/>
        <w:tabs>
          <w:tab w:val="right" w:pos="1008"/>
          <w:tab w:val="left" w:pos="1152"/>
          <w:tab w:val="left" w:pos="1872"/>
          <w:tab w:val="left" w:pos="9187"/>
        </w:tabs>
        <w:ind w:left="2088" w:hanging="2088"/>
      </w:pPr>
      <w:r>
        <w:tab/>
        <w:t>4/9/2013</w:t>
      </w:r>
      <w:r>
        <w:tab/>
        <w:t>House</w:t>
      </w:r>
      <w:r>
        <w:tab/>
      </w:r>
      <w:r w:rsidRPr="008A05A1">
        <w:t xml:space="preserve">Committee report: Favorable </w:t>
      </w:r>
      <w:r w:rsidRPr="008A05A1">
        <w:rPr>
          <w:b/>
        </w:rPr>
        <w:t>Invitations and Memorial Resolutions</w:t>
      </w:r>
      <w:r w:rsidRPr="008A05A1">
        <w:t xml:space="preserve"> (</w:t>
      </w:r>
      <w:hyperlink r:id="rId12" w:history="1">
        <w:r w:rsidRPr="008A05A1">
          <w:rPr>
            <w:rStyle w:val="Hyperlink"/>
          </w:rPr>
          <w:t>House Journal</w:t>
        </w:r>
        <w:r w:rsidRPr="008A05A1">
          <w:rPr>
            <w:rStyle w:val="Hyperlink"/>
          </w:rPr>
          <w:noBreakHyphen/>
          <w:t>page 46</w:t>
        </w:r>
      </w:hyperlink>
      <w:r w:rsidRPr="008A05A1">
        <w:t>)</w:t>
      </w:r>
    </w:p>
    <w:p w:rsidR="0079108F" w:rsidRDefault="0079108F" w:rsidP="0079108F">
      <w:pPr>
        <w:widowControl w:val="0"/>
        <w:tabs>
          <w:tab w:val="right" w:pos="1008"/>
          <w:tab w:val="left" w:pos="1152"/>
          <w:tab w:val="left" w:pos="1872"/>
          <w:tab w:val="left" w:pos="9187"/>
        </w:tabs>
        <w:ind w:left="2088" w:hanging="2088"/>
      </w:pPr>
      <w:r>
        <w:tab/>
        <w:t>4/17/2013</w:t>
      </w:r>
      <w:r>
        <w:tab/>
        <w:t>House</w:t>
      </w:r>
      <w:r>
        <w:tab/>
      </w:r>
      <w:r w:rsidRPr="008A05A1">
        <w:t>Adopted, retu</w:t>
      </w:r>
      <w:r>
        <w:t xml:space="preserve">rned to Senate with concurrence </w:t>
      </w:r>
      <w:r w:rsidRPr="008A05A1">
        <w:t>(</w:t>
      </w:r>
      <w:hyperlink r:id="rId13" w:history="1">
        <w:r w:rsidRPr="008A05A1">
          <w:rPr>
            <w:rStyle w:val="Hyperlink"/>
          </w:rPr>
          <w:t>House Journal</w:t>
        </w:r>
        <w:r w:rsidRPr="008A05A1">
          <w:rPr>
            <w:rStyle w:val="Hyperlink"/>
          </w:rPr>
          <w:noBreakHyphen/>
          <w:t>page 52</w:t>
        </w:r>
      </w:hyperlink>
      <w:r w:rsidRPr="008A05A1">
        <w:t>)</w:t>
      </w:r>
    </w:p>
    <w:p w:rsidR="0079108F" w:rsidRDefault="0079108F" w:rsidP="0079108F">
      <w:pPr>
        <w:widowControl w:val="0"/>
        <w:tabs>
          <w:tab w:val="right" w:pos="1008"/>
          <w:tab w:val="left" w:pos="1152"/>
          <w:tab w:val="left" w:pos="1872"/>
          <w:tab w:val="left" w:pos="9187"/>
        </w:tabs>
        <w:ind w:left="2088" w:hanging="2088"/>
      </w:pPr>
    </w:p>
    <w:p w:rsidR="002873CA" w:rsidRPr="002873CA" w:rsidRDefault="002873CA" w:rsidP="002873CA">
      <w:pPr>
        <w:widowControl w:val="0"/>
        <w:tabs>
          <w:tab w:val="right" w:pos="1008"/>
          <w:tab w:val="left" w:pos="1152"/>
          <w:tab w:val="left" w:pos="1872"/>
          <w:tab w:val="left" w:pos="9187"/>
        </w:tabs>
        <w:ind w:left="2088" w:hanging="2088"/>
      </w:pPr>
    </w:p>
    <w:p w:rsidR="002873CA" w:rsidRDefault="002873CA" w:rsidP="002873CA">
      <w:pPr>
        <w:widowControl w:val="0"/>
      </w:pPr>
      <w:r w:rsidRPr="002873CA">
        <w:rPr>
          <w:b/>
        </w:rPr>
        <w:t>VERSIONS OF THIS BILL</w:t>
      </w:r>
    </w:p>
    <w:p w:rsidR="002873CA" w:rsidRDefault="002873CA" w:rsidP="002873CA">
      <w:pPr>
        <w:widowControl w:val="0"/>
      </w:pPr>
    </w:p>
    <w:p w:rsidR="002873CA" w:rsidRDefault="00E916A5" w:rsidP="002873CA">
      <w:pPr>
        <w:widowControl w:val="0"/>
      </w:pPr>
      <w:hyperlink r:id="rId14" w:history="1">
        <w:r w:rsidR="002873CA">
          <w:rPr>
            <w:rStyle w:val="Hyperlink"/>
          </w:rPr>
          <w:t>3/19/2013</w:t>
        </w:r>
      </w:hyperlink>
    </w:p>
    <w:p w:rsidR="00B637ED" w:rsidRDefault="00E916A5" w:rsidP="002873CA">
      <w:hyperlink r:id="rId15" w:history="1">
        <w:r w:rsidR="00B637ED" w:rsidRPr="00B637ED">
          <w:rPr>
            <w:rStyle w:val="Hyperlink"/>
          </w:rPr>
          <w:t>4/9/2013</w:t>
        </w:r>
      </w:hyperlink>
    </w:p>
    <w:p w:rsidR="002873CA" w:rsidRDefault="002873CA" w:rsidP="002873CA"/>
    <w:p w:rsidR="002873CA" w:rsidRDefault="002873CA" w:rsidP="002873CA">
      <w:pPr>
        <w:sectPr w:rsidR="002873CA" w:rsidSect="002873CA">
          <w:pgSz w:w="12240" w:h="15840" w:code="1"/>
          <w:pgMar w:top="1080" w:right="1440" w:bottom="1080" w:left="1440" w:header="720" w:footer="720" w:gutter="0"/>
          <w:cols w:space="720"/>
          <w:noEndnote/>
          <w:docGrid w:linePitch="360"/>
        </w:sectPr>
      </w:pPr>
    </w:p>
    <w:p w:rsidR="00B637ED" w:rsidRDefault="00B63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B637ED" w:rsidRDefault="00B63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9, 2013</w:t>
      </w:r>
    </w:p>
    <w:p w:rsidR="00B637ED" w:rsidRDefault="00B63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37ED" w:rsidRPr="00431A38" w:rsidRDefault="00B637ED" w:rsidP="00431A38">
      <w:pPr>
        <w:tabs>
          <w:tab w:val="right" w:pos="5933"/>
        </w:tabs>
        <w:suppressAutoHyphens/>
        <w:jc w:val="both"/>
        <w:rPr>
          <w:rFonts w:eastAsia="Times New Roman"/>
        </w:rPr>
      </w:pPr>
      <w:r>
        <w:rPr>
          <w:rFonts w:eastAsia="Times New Roman"/>
        </w:rPr>
        <w:tab/>
      </w:r>
      <w:r>
        <w:rPr>
          <w:rFonts w:eastAsia="Times New Roman"/>
          <w:b/>
          <w:sz w:val="36"/>
        </w:rPr>
        <w:t>S. 545</w:t>
      </w:r>
    </w:p>
    <w:p w:rsidR="00B637ED" w:rsidRDefault="00B63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37ED" w:rsidRDefault="00B637ED" w:rsidP="0043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171FB">
        <w:t>Senator Williams</w:t>
      </w:r>
    </w:p>
    <w:p w:rsidR="00B637ED" w:rsidRDefault="00B63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37ED" w:rsidRDefault="00B63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4/9/13--H.</w:t>
      </w:r>
    </w:p>
    <w:p w:rsidR="00B637ED" w:rsidRDefault="00B63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2013.</w:t>
      </w:r>
    </w:p>
    <w:p w:rsidR="00B637ED" w:rsidRPr="00431A38" w:rsidRDefault="00B637ED" w:rsidP="0043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637ED" w:rsidRDefault="00B63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37ED" w:rsidRDefault="00B637ED" w:rsidP="0043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B637ED" w:rsidRPr="00431A38" w:rsidRDefault="00B637ED" w:rsidP="0043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B637ED" w:rsidRDefault="00B63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545) to request that the Department of Transportation name the intersection located at the juncture of South Carolina Highways 76 and 576 at Wahee Road in Marion County, etc., respectfully</w:t>
      </w:r>
    </w:p>
    <w:p w:rsidR="00B637ED" w:rsidRPr="00431A38" w:rsidRDefault="00B637ED" w:rsidP="0043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637ED" w:rsidRDefault="00B63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637ED" w:rsidRDefault="00B63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37ED" w:rsidRDefault="00B63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B637ED" w:rsidRPr="00431A38" w:rsidRDefault="00B637ED" w:rsidP="0043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637ED" w:rsidRDefault="00B63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637ED" w:rsidSect="00431A38">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B637ED" w:rsidRPr="00522CE0" w:rsidRDefault="00B63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37ED" w:rsidRPr="00522CE0" w:rsidRDefault="00B63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37ED" w:rsidRPr="00522CE0" w:rsidRDefault="00B63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37ED" w:rsidRPr="00522CE0" w:rsidRDefault="00B63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37ED" w:rsidRPr="00522CE0" w:rsidRDefault="00B63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37ED" w:rsidRPr="00522CE0" w:rsidRDefault="00B63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37ED" w:rsidRPr="00522CE0" w:rsidRDefault="00B63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37ED" w:rsidRPr="00522CE0" w:rsidRDefault="00B63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37ED" w:rsidRPr="008F023B" w:rsidRDefault="00B637ED" w:rsidP="0021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B637ED" w:rsidRPr="00522CE0" w:rsidRDefault="00B63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37ED" w:rsidRPr="00522CE0" w:rsidRDefault="00B63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REQUEST THAT THE DEPARTMENT OF TRANSPORTATION NAME THE INTERSECTION LOCATED AT THE JUNCTURE OF SOUTH CAROLINA HIGHWAYS 76 AND 576 AT WAHEE ROAD IN MARION COUNTY “ROBERT J. MCINTYRE, SR. INTERSECTION” AND ERECT APPROPRIATE MARKERS OR SIGNS AT THIS INTERSECTION THAT CONTAIN THE WORDS “ROBERT J. MCINTYRE, SR. INTERSECTION”.</w:t>
      </w:r>
    </w:p>
    <w:p w:rsidR="00B637ED" w:rsidRDefault="00B63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637ED" w:rsidRDefault="00B637ED" w:rsidP="006E7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Pr="00CF4AA1">
        <w:rPr>
          <w:color w:val="000000" w:themeColor="text1"/>
          <w:u w:color="000000" w:themeColor="text1"/>
        </w:rPr>
        <w:t>Robert J. McIntyre, Sr.</w:t>
      </w:r>
      <w:r>
        <w:rPr>
          <w:color w:val="000000" w:themeColor="text1"/>
          <w:u w:color="000000" w:themeColor="text1"/>
        </w:rPr>
        <w:t xml:space="preserve"> was born </w:t>
      </w:r>
      <w:r w:rsidRPr="00CF4AA1">
        <w:rPr>
          <w:color w:val="000000" w:themeColor="text1"/>
          <w:u w:color="000000" w:themeColor="text1"/>
        </w:rPr>
        <w:tab/>
      </w:r>
      <w:r>
        <w:rPr>
          <w:color w:val="000000" w:themeColor="text1"/>
          <w:u w:color="000000" w:themeColor="text1"/>
        </w:rPr>
        <w:t xml:space="preserve">on </w:t>
      </w:r>
      <w:r w:rsidRPr="00CF4AA1">
        <w:rPr>
          <w:color w:val="000000" w:themeColor="text1"/>
          <w:u w:color="000000" w:themeColor="text1"/>
        </w:rPr>
        <w:t>May 10, 1918</w:t>
      </w:r>
      <w:r>
        <w:rPr>
          <w:color w:val="000000" w:themeColor="text1"/>
          <w:u w:color="000000" w:themeColor="text1"/>
        </w:rPr>
        <w:t xml:space="preserve">, at the </w:t>
      </w:r>
      <w:r w:rsidRPr="00CF4AA1">
        <w:rPr>
          <w:color w:val="000000" w:themeColor="text1"/>
          <w:u w:color="000000" w:themeColor="text1"/>
        </w:rPr>
        <w:t xml:space="preserve">McIntyre farm “Sunnyside” in the Wahee </w:t>
      </w:r>
      <w:r>
        <w:rPr>
          <w:color w:val="000000" w:themeColor="text1"/>
          <w:u w:color="000000" w:themeColor="text1"/>
        </w:rPr>
        <w:t>c</w:t>
      </w:r>
      <w:r w:rsidRPr="00CF4AA1">
        <w:rPr>
          <w:color w:val="000000" w:themeColor="text1"/>
          <w:u w:color="000000" w:themeColor="text1"/>
        </w:rPr>
        <w:t>ommunity of Marion County.  Except for military service, Mr. McIntyre lived all of his life at th</w:t>
      </w:r>
      <w:r>
        <w:rPr>
          <w:color w:val="000000" w:themeColor="text1"/>
          <w:u w:color="000000" w:themeColor="text1"/>
        </w:rPr>
        <w:t>e McIntyre family home in Wahee; and</w:t>
      </w:r>
    </w:p>
    <w:p w:rsidR="00B637ED" w:rsidRDefault="00B637ED" w:rsidP="006E7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37ED" w:rsidRDefault="00B637ED" w:rsidP="006E7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he was a f</w:t>
      </w:r>
      <w:r w:rsidRPr="00CF4AA1">
        <w:rPr>
          <w:color w:val="000000" w:themeColor="text1"/>
          <w:u w:color="000000" w:themeColor="text1"/>
        </w:rPr>
        <w:t>armer and Game Warden with the S.C. Department of Natural Resources (known as the S.C. Wildlife Resources Department at</w:t>
      </w:r>
      <w:r>
        <w:rPr>
          <w:color w:val="000000" w:themeColor="text1"/>
          <w:u w:color="000000" w:themeColor="text1"/>
        </w:rPr>
        <w:t xml:space="preserve"> the time of his death in 1956); and</w:t>
      </w:r>
    </w:p>
    <w:p w:rsidR="00B637ED" w:rsidRDefault="00B637ED" w:rsidP="006E7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37ED" w:rsidRDefault="00B637ED" w:rsidP="006E7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he married D</w:t>
      </w:r>
      <w:r w:rsidRPr="00CF4AA1">
        <w:rPr>
          <w:color w:val="000000" w:themeColor="text1"/>
          <w:u w:color="000000" w:themeColor="text1"/>
        </w:rPr>
        <w:t xml:space="preserve">orothy </w:t>
      </w:r>
      <w:r>
        <w:rPr>
          <w:color w:val="000000" w:themeColor="text1"/>
          <w:u w:color="000000" w:themeColor="text1"/>
        </w:rPr>
        <w:t xml:space="preserve">Lee </w:t>
      </w:r>
      <w:r w:rsidRPr="00CF4AA1">
        <w:rPr>
          <w:color w:val="000000" w:themeColor="text1"/>
          <w:u w:color="000000" w:themeColor="text1"/>
        </w:rPr>
        <w:t xml:space="preserve">Dozier </w:t>
      </w:r>
      <w:r>
        <w:rPr>
          <w:color w:val="000000" w:themeColor="text1"/>
          <w:u w:color="000000" w:themeColor="text1"/>
        </w:rPr>
        <w:t xml:space="preserve">on January 9, 1944, and they had four children: </w:t>
      </w:r>
      <w:r w:rsidRPr="00CF4AA1">
        <w:rPr>
          <w:color w:val="000000" w:themeColor="text1"/>
          <w:u w:color="000000" w:themeColor="text1"/>
        </w:rPr>
        <w:t>Robin McIntyre Moseley</w:t>
      </w:r>
      <w:r>
        <w:rPr>
          <w:color w:val="000000" w:themeColor="text1"/>
          <w:u w:color="000000" w:themeColor="text1"/>
        </w:rPr>
        <w:t xml:space="preserve">, </w:t>
      </w:r>
      <w:r w:rsidRPr="00CF4AA1">
        <w:rPr>
          <w:color w:val="000000" w:themeColor="text1"/>
          <w:u w:color="000000" w:themeColor="text1"/>
        </w:rPr>
        <w:t>Robert Joseph McIntyre, Jr.</w:t>
      </w:r>
      <w:r>
        <w:rPr>
          <w:color w:val="000000" w:themeColor="text1"/>
          <w:u w:color="000000" w:themeColor="text1"/>
        </w:rPr>
        <w:t xml:space="preserve">, </w:t>
      </w:r>
      <w:r w:rsidRPr="00CF4AA1">
        <w:rPr>
          <w:color w:val="000000" w:themeColor="text1"/>
          <w:u w:color="000000" w:themeColor="text1"/>
        </w:rPr>
        <w:tab/>
        <w:t>Betsy McIntyre Roberts</w:t>
      </w:r>
      <w:r>
        <w:rPr>
          <w:color w:val="000000" w:themeColor="text1"/>
          <w:u w:color="000000" w:themeColor="text1"/>
        </w:rPr>
        <w:t xml:space="preserve">, and </w:t>
      </w:r>
      <w:r w:rsidRPr="00CF4AA1">
        <w:rPr>
          <w:color w:val="000000" w:themeColor="text1"/>
          <w:u w:color="000000" w:themeColor="text1"/>
        </w:rPr>
        <w:t>Alexander Douglas McIntyre</w:t>
      </w:r>
      <w:r>
        <w:rPr>
          <w:color w:val="000000" w:themeColor="text1"/>
          <w:u w:color="000000" w:themeColor="text1"/>
        </w:rPr>
        <w:t>; and</w:t>
      </w:r>
    </w:p>
    <w:p w:rsidR="00B637ED" w:rsidRDefault="00B637ED" w:rsidP="006E7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37ED" w:rsidRDefault="00B637ED" w:rsidP="006E7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today his wife Dorothy and three of their four children </w:t>
      </w:r>
      <w:r w:rsidRPr="00CF4AA1">
        <w:rPr>
          <w:color w:val="000000" w:themeColor="text1"/>
          <w:u w:color="000000" w:themeColor="text1"/>
        </w:rPr>
        <w:t>still liv</w:t>
      </w:r>
      <w:r>
        <w:rPr>
          <w:color w:val="000000" w:themeColor="text1"/>
          <w:u w:color="000000" w:themeColor="text1"/>
        </w:rPr>
        <w:t>e on the McIntyre farm in Wahee; and</w:t>
      </w:r>
    </w:p>
    <w:p w:rsidR="00B637ED" w:rsidRDefault="00B637ED" w:rsidP="006E7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37ED" w:rsidRDefault="00B637ED" w:rsidP="006E7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CF4AA1">
        <w:rPr>
          <w:color w:val="000000" w:themeColor="text1"/>
          <w:u w:color="000000" w:themeColor="text1"/>
        </w:rPr>
        <w:t xml:space="preserve">Mr. McIntyre </w:t>
      </w:r>
      <w:r>
        <w:rPr>
          <w:color w:val="000000" w:themeColor="text1"/>
          <w:u w:color="000000" w:themeColor="text1"/>
        </w:rPr>
        <w:t xml:space="preserve">tragically </w:t>
      </w:r>
      <w:r w:rsidRPr="00CF4AA1">
        <w:rPr>
          <w:color w:val="000000" w:themeColor="text1"/>
          <w:u w:color="000000" w:themeColor="text1"/>
        </w:rPr>
        <w:t>drowned in the Little Pee Dee River durin</w:t>
      </w:r>
      <w:r>
        <w:rPr>
          <w:color w:val="000000" w:themeColor="text1"/>
          <w:u w:color="000000" w:themeColor="text1"/>
        </w:rPr>
        <w:t xml:space="preserve">g his work day as a Game Warden on </w:t>
      </w:r>
      <w:r w:rsidRPr="00CF4AA1">
        <w:rPr>
          <w:color w:val="000000" w:themeColor="text1"/>
          <w:u w:color="000000" w:themeColor="text1"/>
        </w:rPr>
        <w:t>September 17, 1956</w:t>
      </w:r>
      <w:r>
        <w:rPr>
          <w:color w:val="000000" w:themeColor="text1"/>
          <w:u w:color="000000" w:themeColor="text1"/>
        </w:rPr>
        <w:t>; and</w:t>
      </w:r>
    </w:p>
    <w:p w:rsidR="00B637ED" w:rsidRDefault="00B637ED" w:rsidP="006E7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37ED" w:rsidRDefault="00B637ED" w:rsidP="002B0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 xml:space="preserve">Whereas, it would be fitting and proper to remember this son of South Carolina by naming an intersection in Marion County in his honor.  </w:t>
      </w:r>
      <w:r>
        <w:rPr>
          <w:rFonts w:eastAsia="Times New Roman"/>
        </w:rPr>
        <w:t xml:space="preserve">Now, therefore, </w:t>
      </w:r>
    </w:p>
    <w:p w:rsidR="00B637ED" w:rsidRDefault="00B63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37ED" w:rsidRDefault="00B63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637ED" w:rsidRDefault="00B63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37ED" w:rsidRPr="00522CE0" w:rsidRDefault="00B637ED" w:rsidP="00A9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request that the Department of Transportation name the intersection located at the juncture of South Carolina Highways 76 and 576 at Wahee Road in Marion County “Robert J. McIntyre, Sr. Intersection” and erect appropriate markers or signs at this intersection that contain the words “Robert J. McIntyre, Sr. Intersection”.</w:t>
      </w:r>
    </w:p>
    <w:p w:rsidR="00B637ED" w:rsidRDefault="00B63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37ED" w:rsidRPr="00522CE0" w:rsidRDefault="00B63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family of Robert J. McIntyre, Sr.</w:t>
      </w:r>
    </w:p>
    <w:p w:rsidR="00B637ED" w:rsidRDefault="00B637E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115C8" w:rsidRDefault="002115C8" w:rsidP="00B6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2115C8" w:rsidSect="00431A38">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74D" w:rsidRDefault="0003674D" w:rsidP="00522CE0">
      <w:r>
        <w:separator/>
      </w:r>
    </w:p>
  </w:endnote>
  <w:endnote w:type="continuationSeparator" w:id="0">
    <w:p w:rsidR="0003674D" w:rsidRDefault="0003674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6E1BAE-42A4-4A3C-A85D-81F9B2D3A476}"/>
    <w:embedBold r:id="rId2" w:fontKey="{F98C576C-8EC9-47F1-84D3-C2BCE962D470}"/>
  </w:font>
  <w:font w:name="Calibri">
    <w:panose1 w:val="020F0502020204030204"/>
    <w:charset w:val="00"/>
    <w:family w:val="swiss"/>
    <w:pitch w:val="variable"/>
    <w:sig w:usb0="E10002FF" w:usb1="4000ACFF" w:usb2="00000009" w:usb3="00000000" w:csb0="0000019F" w:csb1="00000000"/>
    <w:embedRegular r:id="rId3" w:fontKey="{797A7267-CFC4-477B-8BCE-EFE85B96E92B}"/>
    <w:embedBold r:id="rId4" w:fontKey="{638EE342-B84D-4569-81D6-C92381EA1C6B}"/>
  </w:font>
  <w:font w:name="Cambria">
    <w:panose1 w:val="02040503050406030204"/>
    <w:charset w:val="00"/>
    <w:family w:val="roman"/>
    <w:pitch w:val="variable"/>
    <w:sig w:usb0="E00002FF" w:usb1="400004FF" w:usb2="00000000" w:usb3="00000000" w:csb0="0000019F" w:csb1="00000000"/>
    <w:embedRegular r:id="rId5" w:fontKey="{7BF2D5B8-78CF-4879-BF76-22552E6E09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7ED" w:rsidRPr="002115C8" w:rsidRDefault="00B637ED" w:rsidP="002115C8">
    <w:pPr>
      <w:pStyle w:val="Footer"/>
      <w:tabs>
        <w:tab w:val="clear" w:pos="4680"/>
        <w:tab w:val="clear" w:pos="9360"/>
        <w:tab w:val="center" w:pos="2995"/>
      </w:tabs>
      <w:spacing w:before="120"/>
    </w:pPr>
    <w:r>
      <w:t>[545-</w:t>
    </w:r>
    <w:r w:rsidR="007B682A">
      <w:fldChar w:fldCharType="begin"/>
    </w:r>
    <w:r w:rsidR="007B682A">
      <w:instrText xml:space="preserve"> PAGE  \* MERGEFORMAT </w:instrText>
    </w:r>
    <w:r w:rsidR="007B682A">
      <w:fldChar w:fldCharType="separate"/>
    </w:r>
    <w:r w:rsidR="00E916A5">
      <w:rPr>
        <w:noProof/>
      </w:rPr>
      <w:t>1</w:t>
    </w:r>
    <w:r w:rsidR="007B682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A38" w:rsidRPr="002115C8" w:rsidRDefault="00B637ED" w:rsidP="002115C8">
    <w:pPr>
      <w:pStyle w:val="Footer"/>
      <w:tabs>
        <w:tab w:val="clear" w:pos="4680"/>
        <w:tab w:val="clear" w:pos="9360"/>
        <w:tab w:val="center" w:pos="2995"/>
      </w:tabs>
      <w:spacing w:before="120"/>
    </w:pPr>
    <w:r>
      <w:t>[545]</w:t>
    </w:r>
    <w:r>
      <w:tab/>
    </w:r>
    <w:r w:rsidR="00072943">
      <w:fldChar w:fldCharType="begin"/>
    </w:r>
    <w:r>
      <w:instrText xml:space="preserve"> PAGE  \* MERGEFORMAT </w:instrText>
    </w:r>
    <w:r w:rsidR="00072943">
      <w:fldChar w:fldCharType="separate"/>
    </w:r>
    <w:r>
      <w:rPr>
        <w:noProof/>
      </w:rPr>
      <w:t>2</w:t>
    </w:r>
    <w:r w:rsidR="0007294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74D" w:rsidRDefault="0003674D" w:rsidP="00522CE0">
      <w:r>
        <w:separator/>
      </w:r>
    </w:p>
  </w:footnote>
  <w:footnote w:type="continuationSeparator" w:id="0">
    <w:p w:rsidR="0003674D" w:rsidRDefault="0003674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2"/>
  </w:compat>
  <w:docVars>
    <w:docVar w:name="clipname" w:val="001MCIN.MRH.KMW"/>
    <w:docVar w:name="CoverAttorneyInitials" w:val="MRH"/>
    <w:docVar w:name="CoverAttorneyLastName" w:val="Hitchcock"/>
    <w:docVar w:name="CoverBillType" w:val="c"/>
    <w:docVar w:name="CoverSenator" w:val="KMW"/>
    <w:docVar w:name="dvBillNumber" w:val="545"/>
    <w:docVar w:name="dvBillNumberPrefix" w:val="S. "/>
    <w:docVar w:name="dvOriginalBody" w:val="Senate"/>
    <w:docVar w:name="fulldraftpath" w:val="L:\S-RES\KMW\001MCIN.MRH.KMW.DOCX"/>
    <w:docVar w:name="NameofBody" w:val="S"/>
    <w:docVar w:name="vgroup2" w:val="S-RES"/>
  </w:docVars>
  <w:rsids>
    <w:rsidRoot w:val="009B7C6E"/>
    <w:rsid w:val="0003674D"/>
    <w:rsid w:val="00042AC1"/>
    <w:rsid w:val="00046516"/>
    <w:rsid w:val="00072943"/>
    <w:rsid w:val="0007601D"/>
    <w:rsid w:val="000B0720"/>
    <w:rsid w:val="000B5EAF"/>
    <w:rsid w:val="00116E64"/>
    <w:rsid w:val="00170561"/>
    <w:rsid w:val="00186AC9"/>
    <w:rsid w:val="00197DF1"/>
    <w:rsid w:val="001B3DD9"/>
    <w:rsid w:val="001B7E5D"/>
    <w:rsid w:val="001D3BAC"/>
    <w:rsid w:val="00202EA9"/>
    <w:rsid w:val="002115C8"/>
    <w:rsid w:val="00216025"/>
    <w:rsid w:val="00245C4E"/>
    <w:rsid w:val="002873CA"/>
    <w:rsid w:val="002B0975"/>
    <w:rsid w:val="002C1321"/>
    <w:rsid w:val="002C29E2"/>
    <w:rsid w:val="002C5896"/>
    <w:rsid w:val="002D3BED"/>
    <w:rsid w:val="00307C2B"/>
    <w:rsid w:val="003141BC"/>
    <w:rsid w:val="0032619A"/>
    <w:rsid w:val="00383247"/>
    <w:rsid w:val="003C4799"/>
    <w:rsid w:val="003D4AA2"/>
    <w:rsid w:val="003D6E2B"/>
    <w:rsid w:val="003E7597"/>
    <w:rsid w:val="00426A0D"/>
    <w:rsid w:val="0044020F"/>
    <w:rsid w:val="00450668"/>
    <w:rsid w:val="00455A97"/>
    <w:rsid w:val="00462D46"/>
    <w:rsid w:val="004813A2"/>
    <w:rsid w:val="004952FA"/>
    <w:rsid w:val="004B6A22"/>
    <w:rsid w:val="004D7F37"/>
    <w:rsid w:val="00522CE0"/>
    <w:rsid w:val="0053712F"/>
    <w:rsid w:val="00565148"/>
    <w:rsid w:val="00583029"/>
    <w:rsid w:val="00593361"/>
    <w:rsid w:val="005A413B"/>
    <w:rsid w:val="005A5017"/>
    <w:rsid w:val="005A648C"/>
    <w:rsid w:val="005F1745"/>
    <w:rsid w:val="00690194"/>
    <w:rsid w:val="006A1802"/>
    <w:rsid w:val="006B0419"/>
    <w:rsid w:val="006C2D3F"/>
    <w:rsid w:val="006C74EA"/>
    <w:rsid w:val="006E7136"/>
    <w:rsid w:val="00720D40"/>
    <w:rsid w:val="007318D4"/>
    <w:rsid w:val="00765784"/>
    <w:rsid w:val="00784171"/>
    <w:rsid w:val="0079108F"/>
    <w:rsid w:val="007A4390"/>
    <w:rsid w:val="007B682A"/>
    <w:rsid w:val="007E5CB7"/>
    <w:rsid w:val="008314D2"/>
    <w:rsid w:val="008611F8"/>
    <w:rsid w:val="008B2F42"/>
    <w:rsid w:val="008C3697"/>
    <w:rsid w:val="008E185F"/>
    <w:rsid w:val="008F023B"/>
    <w:rsid w:val="00904E16"/>
    <w:rsid w:val="009162B3"/>
    <w:rsid w:val="00926A09"/>
    <w:rsid w:val="00927C62"/>
    <w:rsid w:val="00941A9B"/>
    <w:rsid w:val="00983951"/>
    <w:rsid w:val="00984124"/>
    <w:rsid w:val="00984640"/>
    <w:rsid w:val="00995C37"/>
    <w:rsid w:val="009A2F70"/>
    <w:rsid w:val="009B7C6E"/>
    <w:rsid w:val="009C118A"/>
    <w:rsid w:val="00A02011"/>
    <w:rsid w:val="00A4011E"/>
    <w:rsid w:val="00A86015"/>
    <w:rsid w:val="00A927AE"/>
    <w:rsid w:val="00A93F43"/>
    <w:rsid w:val="00A9594E"/>
    <w:rsid w:val="00AE59C8"/>
    <w:rsid w:val="00B10098"/>
    <w:rsid w:val="00B5790D"/>
    <w:rsid w:val="00B637ED"/>
    <w:rsid w:val="00B945C5"/>
    <w:rsid w:val="00BA1659"/>
    <w:rsid w:val="00BA20EA"/>
    <w:rsid w:val="00BB5AFC"/>
    <w:rsid w:val="00BC0999"/>
    <w:rsid w:val="00BC0A56"/>
    <w:rsid w:val="00BF50B2"/>
    <w:rsid w:val="00C07CDD"/>
    <w:rsid w:val="00C45366"/>
    <w:rsid w:val="00C57023"/>
    <w:rsid w:val="00C74052"/>
    <w:rsid w:val="00CA4ED0"/>
    <w:rsid w:val="00CB187A"/>
    <w:rsid w:val="00CC0EC7"/>
    <w:rsid w:val="00D1088B"/>
    <w:rsid w:val="00D14DE6"/>
    <w:rsid w:val="00D156D2"/>
    <w:rsid w:val="00D53E29"/>
    <w:rsid w:val="00D86943"/>
    <w:rsid w:val="00DA47B9"/>
    <w:rsid w:val="00DA4F59"/>
    <w:rsid w:val="00DB7FA5"/>
    <w:rsid w:val="00DF119F"/>
    <w:rsid w:val="00E058D3"/>
    <w:rsid w:val="00E733E2"/>
    <w:rsid w:val="00E76AD9"/>
    <w:rsid w:val="00E916A5"/>
    <w:rsid w:val="00E91E2F"/>
    <w:rsid w:val="00EA3546"/>
    <w:rsid w:val="00EB47AE"/>
    <w:rsid w:val="00EC34E1"/>
    <w:rsid w:val="00F0234A"/>
    <w:rsid w:val="00F46B00"/>
    <w:rsid w:val="00F51241"/>
    <w:rsid w:val="00F52780"/>
    <w:rsid w:val="00F52959"/>
    <w:rsid w:val="00F55884"/>
    <w:rsid w:val="00F6336D"/>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15:docId w15:val="{D2C9E0EA-A427-4EC3-B475-0F2EEFC41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873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20-13.docx" TargetMode="External"/><Relationship Id="rId13" Type="http://schemas.openxmlformats.org/officeDocument/2006/relationships/hyperlink" Target="file:///h:\HJ%20Archive\2013\04-17-13.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3\03-19-13.docx" TargetMode="External"/><Relationship Id="rId12" Type="http://schemas.openxmlformats.org/officeDocument/2006/relationships/hyperlink" Target="file:///h:\HJ%20Archive\2013\04-09-13.docx"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3\03-19-13.docx" TargetMode="External"/><Relationship Id="rId11" Type="http://schemas.openxmlformats.org/officeDocument/2006/relationships/hyperlink" Target="file:///h:\HJ%20Archive\2013\03-21-13.docx" TargetMode="External"/><Relationship Id="rId5" Type="http://schemas.openxmlformats.org/officeDocument/2006/relationships/endnotes" Target="endnotes.xml"/><Relationship Id="rId15" Type="http://schemas.openxmlformats.org/officeDocument/2006/relationships/hyperlink" Target="file:///p:\pprever\2013-14\545_20130409.docx" TargetMode="External"/><Relationship Id="rId10" Type="http://schemas.openxmlformats.org/officeDocument/2006/relationships/hyperlink" Target="file:///h:\HJ%20Archive\2013\03-21-13.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Archive\2013\03-20-13.docx" TargetMode="External"/><Relationship Id="rId14" Type="http://schemas.openxmlformats.org/officeDocument/2006/relationships/hyperlink" Target="file:///p:\pprever\2013-14\545_201303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638</Words>
  <Characters>3642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545: Robert J. McIntyre, Sr. Intersection - South Carolina Legislature Online</dc:title>
  <dc:subject/>
  <dc:creator>%USERNAME%</dc:creator>
  <cp:keywords/>
  <dc:description/>
  <cp:lastModifiedBy>N Cumfer</cp:lastModifiedBy>
  <cp:revision>8</cp:revision>
  <dcterms:created xsi:type="dcterms:W3CDTF">2013-04-09T21:42:00Z</dcterms:created>
  <dcterms:modified xsi:type="dcterms:W3CDTF">2014-12-04T20:43:00Z</dcterms:modified>
</cp:coreProperties>
</file>