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1BC" w:rsidRDefault="005D21BC" w:rsidP="005D21BC">
      <w:pPr>
        <w:widowControl w:val="0"/>
        <w:jc w:val="center"/>
      </w:pPr>
      <w:r w:rsidRPr="005D21BC">
        <w:rPr>
          <w:b/>
        </w:rPr>
        <w:t>South Carolina General Assembly</w:t>
      </w:r>
    </w:p>
    <w:p w:rsidR="005D21BC" w:rsidRDefault="005D21BC" w:rsidP="005D21BC">
      <w:pPr>
        <w:widowControl w:val="0"/>
        <w:jc w:val="center"/>
      </w:pPr>
      <w:r>
        <w:t>120th Session, 2013-2014</w:t>
      </w:r>
    </w:p>
    <w:p w:rsidR="005D21BC" w:rsidRDefault="005D21BC" w:rsidP="005D21BC">
      <w:pPr>
        <w:widowControl w:val="0"/>
      </w:pPr>
    </w:p>
    <w:p w:rsidR="005D21BC" w:rsidRDefault="005D21BC" w:rsidP="005D21BC">
      <w:pPr>
        <w:widowControl w:val="0"/>
        <w:rPr>
          <w:b/>
        </w:rPr>
      </w:pPr>
      <w:r w:rsidRPr="005D21BC">
        <w:rPr>
          <w:b/>
        </w:rPr>
        <w:t>S.</w:t>
      </w:r>
      <w:r>
        <w:rPr>
          <w:b/>
        </w:rPr>
        <w:t xml:space="preserve"> </w:t>
      </w:r>
      <w:r w:rsidRPr="005D21BC">
        <w:rPr>
          <w:b/>
        </w:rPr>
        <w:t>701</w:t>
      </w:r>
    </w:p>
    <w:p w:rsidR="005D21BC" w:rsidRDefault="005D21BC" w:rsidP="005D21BC">
      <w:pPr>
        <w:widowControl w:val="0"/>
        <w:rPr>
          <w:b/>
        </w:rPr>
      </w:pPr>
    </w:p>
    <w:p w:rsidR="005D21BC" w:rsidRDefault="005D21BC" w:rsidP="005D21BC">
      <w:pPr>
        <w:widowControl w:val="0"/>
      </w:pPr>
      <w:r w:rsidRPr="005D21BC">
        <w:rPr>
          <w:b/>
        </w:rPr>
        <w:t>STATUS INFORMATION</w:t>
      </w:r>
    </w:p>
    <w:p w:rsidR="005D21BC" w:rsidRDefault="005D21BC" w:rsidP="005D21BC">
      <w:pPr>
        <w:widowControl w:val="0"/>
      </w:pPr>
    </w:p>
    <w:p w:rsidR="005D21BC" w:rsidRDefault="005D21BC" w:rsidP="005D21BC">
      <w:pPr>
        <w:widowControl w:val="0"/>
      </w:pPr>
      <w:r>
        <w:t>Concurrent Resolution</w:t>
      </w:r>
    </w:p>
    <w:p w:rsidR="005D21BC" w:rsidRDefault="005D21BC" w:rsidP="005D21BC">
      <w:pPr>
        <w:widowControl w:val="0"/>
      </w:pPr>
      <w:r>
        <w:t>Sponsors: Senators Verdin and Fair</w:t>
      </w:r>
    </w:p>
    <w:p w:rsidR="005D21BC" w:rsidRDefault="005D21BC" w:rsidP="005D21BC">
      <w:pPr>
        <w:widowControl w:val="0"/>
      </w:pPr>
      <w:r>
        <w:t>Document Path: l:\s-res\dbv\028simm.mrh.dbv.docx</w:t>
      </w:r>
    </w:p>
    <w:p w:rsidR="005D21BC" w:rsidRDefault="005D21BC" w:rsidP="005D21BC">
      <w:pPr>
        <w:widowControl w:val="0"/>
      </w:pPr>
    </w:p>
    <w:p w:rsidR="005D21BC" w:rsidRDefault="005D21BC" w:rsidP="005D21BC">
      <w:pPr>
        <w:widowControl w:val="0"/>
      </w:pPr>
      <w:r>
        <w:t>Introduced in the Senate on May 15, 2013</w:t>
      </w:r>
    </w:p>
    <w:p w:rsidR="005D21BC" w:rsidRDefault="005D21BC" w:rsidP="005D21BC">
      <w:pPr>
        <w:widowControl w:val="0"/>
      </w:pPr>
      <w:r>
        <w:t xml:space="preserve">Currently residing in the Senate Committee on </w:t>
      </w:r>
      <w:r w:rsidRPr="005D21BC">
        <w:rPr>
          <w:b/>
        </w:rPr>
        <w:t>Transportation</w:t>
      </w:r>
    </w:p>
    <w:p w:rsidR="005D21BC" w:rsidRDefault="005D21BC" w:rsidP="005D21BC">
      <w:pPr>
        <w:widowControl w:val="0"/>
      </w:pPr>
    </w:p>
    <w:p w:rsidR="005D21BC" w:rsidRDefault="005D21BC" w:rsidP="005D21BC">
      <w:pPr>
        <w:widowControl w:val="0"/>
      </w:pPr>
      <w:r>
        <w:t xml:space="preserve">Summary: </w:t>
      </w:r>
      <w:r w:rsidR="003A010E">
        <w:t>Sheriff Sam Simmons Intersection</w:t>
      </w:r>
    </w:p>
    <w:p w:rsidR="005D21BC" w:rsidRDefault="005D21BC" w:rsidP="005D21BC">
      <w:pPr>
        <w:widowControl w:val="0"/>
      </w:pPr>
    </w:p>
    <w:p w:rsidR="005D21BC" w:rsidRDefault="005D21BC" w:rsidP="005D21BC">
      <w:pPr>
        <w:widowControl w:val="0"/>
      </w:pPr>
    </w:p>
    <w:p w:rsidR="005D21BC" w:rsidRDefault="005D21BC" w:rsidP="005D21BC">
      <w:pPr>
        <w:widowControl w:val="0"/>
        <w:tabs>
          <w:tab w:val="center" w:pos="590"/>
          <w:tab w:val="center" w:pos="1440"/>
          <w:tab w:val="left" w:pos="1872"/>
          <w:tab w:val="left" w:pos="9187"/>
        </w:tabs>
      </w:pPr>
      <w:r w:rsidRPr="005D21BC">
        <w:rPr>
          <w:b/>
        </w:rPr>
        <w:t>HISTORY OF LEGISLATIVE ACTIONS</w:t>
      </w:r>
    </w:p>
    <w:p w:rsidR="005D21BC" w:rsidRDefault="005D21BC" w:rsidP="005D21BC">
      <w:pPr>
        <w:widowControl w:val="0"/>
        <w:tabs>
          <w:tab w:val="center" w:pos="590"/>
          <w:tab w:val="center" w:pos="1440"/>
          <w:tab w:val="left" w:pos="1872"/>
          <w:tab w:val="left" w:pos="9187"/>
        </w:tabs>
      </w:pPr>
    </w:p>
    <w:p w:rsidR="005D21BC" w:rsidRPr="005D21BC" w:rsidRDefault="005D21BC" w:rsidP="005D21BC">
      <w:pPr>
        <w:widowControl w:val="0"/>
        <w:tabs>
          <w:tab w:val="center" w:pos="590"/>
          <w:tab w:val="center" w:pos="1440"/>
          <w:tab w:val="left" w:pos="1872"/>
          <w:tab w:val="left" w:pos="9187"/>
        </w:tabs>
      </w:pPr>
      <w:bookmarkStart w:id="0" w:name="_GoBack"/>
      <w:r w:rsidRPr="005D21BC">
        <w:rPr>
          <w:u w:val="single"/>
        </w:rPr>
        <w:tab/>
        <w:t>Date</w:t>
      </w:r>
      <w:r w:rsidRPr="005D21BC">
        <w:rPr>
          <w:u w:val="single"/>
        </w:rPr>
        <w:tab/>
        <w:t>Body</w:t>
      </w:r>
      <w:r w:rsidRPr="005D21BC">
        <w:rPr>
          <w:u w:val="single"/>
        </w:rPr>
        <w:tab/>
        <w:t>Action Description with journal page number</w:t>
      </w:r>
      <w:r w:rsidRPr="005D21BC">
        <w:rPr>
          <w:u w:val="single"/>
        </w:rPr>
        <w:tab/>
      </w:r>
      <w:bookmarkEnd w:id="0"/>
    </w:p>
    <w:p w:rsidR="008760AC" w:rsidRDefault="008760AC" w:rsidP="008760AC">
      <w:pPr>
        <w:widowControl w:val="0"/>
        <w:tabs>
          <w:tab w:val="right" w:pos="1008"/>
          <w:tab w:val="left" w:pos="1152"/>
          <w:tab w:val="left" w:pos="1872"/>
          <w:tab w:val="left" w:pos="9187"/>
        </w:tabs>
        <w:ind w:left="2088" w:hanging="2088"/>
      </w:pPr>
      <w:r>
        <w:tab/>
        <w:t>5/15/2013</w:t>
      </w:r>
      <w:r>
        <w:tab/>
        <w:t>Senate</w:t>
      </w:r>
      <w:r>
        <w:tab/>
      </w:r>
      <w:r w:rsidRPr="003E005F">
        <w:t>Introduced (</w:t>
      </w:r>
      <w:hyperlink r:id="rId6" w:history="1">
        <w:r w:rsidRPr="003E005F">
          <w:rPr>
            <w:rStyle w:val="Hyperlink"/>
          </w:rPr>
          <w:t>Senate Journal</w:t>
        </w:r>
        <w:r w:rsidRPr="003E005F">
          <w:rPr>
            <w:rStyle w:val="Hyperlink"/>
          </w:rPr>
          <w:noBreakHyphen/>
          <w:t>page 5</w:t>
        </w:r>
      </w:hyperlink>
      <w:r w:rsidRPr="003E005F">
        <w:t>)</w:t>
      </w:r>
    </w:p>
    <w:p w:rsidR="008760AC" w:rsidRDefault="008760AC" w:rsidP="008760AC">
      <w:pPr>
        <w:widowControl w:val="0"/>
        <w:tabs>
          <w:tab w:val="right" w:pos="1008"/>
          <w:tab w:val="left" w:pos="1152"/>
          <w:tab w:val="left" w:pos="1872"/>
          <w:tab w:val="left" w:pos="9187"/>
        </w:tabs>
        <w:ind w:left="2088" w:hanging="2088"/>
      </w:pPr>
      <w:r>
        <w:tab/>
        <w:t>5/15/2013</w:t>
      </w:r>
      <w:r>
        <w:tab/>
        <w:t>Senate</w:t>
      </w:r>
      <w:r>
        <w:tab/>
      </w:r>
      <w:r w:rsidRPr="003E005F">
        <w:t>Referred</w:t>
      </w:r>
      <w:r>
        <w:t xml:space="preserve"> to Committee on </w:t>
      </w:r>
      <w:r w:rsidRPr="003E005F">
        <w:rPr>
          <w:b/>
        </w:rPr>
        <w:t>Transportation</w:t>
      </w:r>
      <w:r>
        <w:t xml:space="preserve"> </w:t>
      </w:r>
      <w:r w:rsidRPr="003E005F">
        <w:t>(</w:t>
      </w:r>
      <w:hyperlink r:id="rId7" w:history="1">
        <w:r w:rsidRPr="003E005F">
          <w:rPr>
            <w:rStyle w:val="Hyperlink"/>
          </w:rPr>
          <w:t>Senate Journal</w:t>
        </w:r>
        <w:r w:rsidRPr="003E005F">
          <w:rPr>
            <w:rStyle w:val="Hyperlink"/>
          </w:rPr>
          <w:noBreakHyphen/>
          <w:t>page 5</w:t>
        </w:r>
      </w:hyperlink>
      <w:r w:rsidRPr="003E005F">
        <w:t>)</w:t>
      </w:r>
    </w:p>
    <w:p w:rsidR="008760AC" w:rsidRDefault="008760AC" w:rsidP="008760AC">
      <w:pPr>
        <w:widowControl w:val="0"/>
        <w:tabs>
          <w:tab w:val="right" w:pos="1008"/>
          <w:tab w:val="left" w:pos="1152"/>
          <w:tab w:val="left" w:pos="1872"/>
          <w:tab w:val="left" w:pos="9187"/>
        </w:tabs>
        <w:ind w:left="2088" w:hanging="2088"/>
      </w:pPr>
      <w:r>
        <w:tab/>
        <w:t>4/28/2014</w:t>
      </w:r>
      <w:r>
        <w:tab/>
      </w:r>
      <w:r>
        <w:tab/>
      </w:r>
      <w:r w:rsidRPr="003E005F">
        <w:t>Scrivener's error corrected</w:t>
      </w:r>
    </w:p>
    <w:p w:rsidR="008760AC" w:rsidRDefault="008760AC" w:rsidP="008760AC">
      <w:pPr>
        <w:widowControl w:val="0"/>
        <w:tabs>
          <w:tab w:val="right" w:pos="1008"/>
          <w:tab w:val="left" w:pos="1152"/>
          <w:tab w:val="left" w:pos="1872"/>
          <w:tab w:val="left" w:pos="9187"/>
        </w:tabs>
        <w:ind w:left="2088" w:hanging="2088"/>
      </w:pPr>
    </w:p>
    <w:p w:rsidR="005D21BC" w:rsidRPr="005D21BC" w:rsidRDefault="005D21BC" w:rsidP="005D21BC">
      <w:pPr>
        <w:widowControl w:val="0"/>
        <w:tabs>
          <w:tab w:val="right" w:pos="1008"/>
          <w:tab w:val="left" w:pos="1152"/>
          <w:tab w:val="left" w:pos="1872"/>
          <w:tab w:val="left" w:pos="9187"/>
        </w:tabs>
        <w:ind w:left="2088" w:hanging="2088"/>
      </w:pPr>
    </w:p>
    <w:p w:rsidR="005D21BC" w:rsidRDefault="005D21BC" w:rsidP="005D21BC">
      <w:pPr>
        <w:widowControl w:val="0"/>
      </w:pPr>
      <w:r w:rsidRPr="005D21BC">
        <w:rPr>
          <w:b/>
        </w:rPr>
        <w:t>VERSIONS OF THIS BILL</w:t>
      </w:r>
    </w:p>
    <w:p w:rsidR="005D21BC" w:rsidRDefault="005D21BC" w:rsidP="005D21BC">
      <w:pPr>
        <w:widowControl w:val="0"/>
      </w:pPr>
    </w:p>
    <w:p w:rsidR="005D21BC" w:rsidRDefault="002D0661" w:rsidP="005D21BC">
      <w:pPr>
        <w:widowControl w:val="0"/>
      </w:pPr>
      <w:hyperlink r:id="rId8" w:history="1">
        <w:r w:rsidR="005D21BC">
          <w:rPr>
            <w:rStyle w:val="Hyperlink"/>
          </w:rPr>
          <w:t>5/15/2013</w:t>
        </w:r>
      </w:hyperlink>
    </w:p>
    <w:p w:rsidR="00B92518" w:rsidRDefault="002D0661" w:rsidP="005D21BC">
      <w:hyperlink r:id="rId9" w:history="1">
        <w:r w:rsidR="00B92518" w:rsidRPr="00B92518">
          <w:rPr>
            <w:rStyle w:val="Hyperlink"/>
          </w:rPr>
          <w:t>4/28/2014</w:t>
        </w:r>
      </w:hyperlink>
    </w:p>
    <w:p w:rsidR="005D21BC" w:rsidRDefault="005D21BC" w:rsidP="005D21BC"/>
    <w:p w:rsidR="005D21BC" w:rsidRDefault="005D21BC" w:rsidP="005D21BC">
      <w:pPr>
        <w:sectPr w:rsidR="005D21BC" w:rsidSect="005D21BC">
          <w:pgSz w:w="12240" w:h="15840" w:code="1"/>
          <w:pgMar w:top="1080" w:right="1440" w:bottom="1080" w:left="1440" w:header="720" w:footer="720" w:gutter="0"/>
          <w:cols w:space="720"/>
          <w:noEndnote/>
          <w:docGrid w:linePitch="360"/>
        </w:sectPr>
      </w:pPr>
    </w:p>
    <w:p w:rsidR="00B92518" w:rsidRPr="00522CE0" w:rsidRDefault="00B92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518" w:rsidRPr="00522CE0" w:rsidRDefault="00B92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518" w:rsidRPr="00522CE0" w:rsidRDefault="00B92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518" w:rsidRPr="00522CE0" w:rsidRDefault="00B92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518" w:rsidRPr="00522CE0" w:rsidRDefault="00B92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518" w:rsidRPr="00522CE0" w:rsidRDefault="00B92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518" w:rsidRPr="00522CE0" w:rsidRDefault="00B92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518" w:rsidRPr="00522CE0" w:rsidRDefault="00B92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518" w:rsidRPr="008F023B" w:rsidRDefault="00B92518" w:rsidP="00F3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B92518" w:rsidRPr="00522CE0" w:rsidRDefault="00B92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518" w:rsidRPr="007330F9" w:rsidRDefault="00B92518"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7330F9">
        <w:rPr>
          <w:rFonts w:eastAsia="Times New Roman"/>
          <w:color w:val="000000" w:themeColor="text1"/>
          <w:u w:color="000000" w:themeColor="text1"/>
        </w:rPr>
        <w:t xml:space="preserve">TO REQUEST THE SOUTH CAROLINA DEPARTMENT OF TRANSPORTATION NAME THE INTERSECTION </w:t>
      </w:r>
      <w:r w:rsidRPr="007330F9">
        <w:rPr>
          <w:color w:val="000000" w:themeColor="text1"/>
          <w:u w:color="000000" w:themeColor="text1"/>
        </w:rPr>
        <w:t>OF SOUTH PLEASANTBURG DRIVE AND EAST FARIS ROAD IN GREENVILLE AS THE “SHERIFF SAM SIMMONS INTERSECTION” AND INSTALL APPROPRIATE MARKERS OR SIGNS ALONG THE ROAD INDICATING THIS DESIGNATION IN RECOGNITION OF SHERIFF SIMMONS’ YEARS OF HARD WORK AND SERVICE TO HIS COMMUNITY AND THIS STATE.</w:t>
      </w:r>
    </w:p>
    <w:p w:rsidR="00B92518" w:rsidRDefault="00B92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92518" w:rsidRPr="007330F9" w:rsidRDefault="00B92518"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rFonts w:eastAsia="Times New Roman"/>
          <w:color w:val="000000" w:themeColor="text1"/>
          <w:u w:color="000000" w:themeColor="text1"/>
        </w:rPr>
        <w:t>Whereas, in 2002, Greenville C</w:t>
      </w:r>
      <w:r w:rsidRPr="007330F9">
        <w:rPr>
          <w:color w:val="000000" w:themeColor="text1"/>
          <w:u w:color="000000" w:themeColor="text1"/>
        </w:rPr>
        <w:t>ounty Deputy Sheriff Sam Simmons, 49, died suddenly and tragically of a heart attack and heart disease; and</w:t>
      </w:r>
    </w:p>
    <w:p w:rsidR="00B92518" w:rsidRPr="007330F9" w:rsidRDefault="00B92518"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color w:val="000000" w:themeColor="text1"/>
          <w:u w:color="000000" w:themeColor="text1"/>
        </w:rPr>
        <w:t xml:space="preserve"> </w:t>
      </w:r>
    </w:p>
    <w:p w:rsidR="00B92518" w:rsidRPr="007330F9" w:rsidRDefault="00B92518"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color w:val="000000" w:themeColor="text1"/>
          <w:u w:color="000000" w:themeColor="text1"/>
        </w:rPr>
        <w:t>Whereas, he was an outstanding and highly dedicated law enforcement officer who was respected and admired by his colleagues in law enforcement and by the citizens of Greenville County whom he generously served; and</w:t>
      </w:r>
    </w:p>
    <w:p w:rsidR="00B92518" w:rsidRPr="007330F9" w:rsidRDefault="00B92518"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2518" w:rsidRPr="007330F9" w:rsidRDefault="00B92518"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color w:val="000000" w:themeColor="text1"/>
          <w:u w:color="000000" w:themeColor="text1"/>
        </w:rPr>
        <w:t>Whereas, Sam devoted nearly thirty years of public servic</w:t>
      </w:r>
      <w:r>
        <w:rPr>
          <w:color w:val="000000" w:themeColor="text1"/>
          <w:u w:color="000000" w:themeColor="text1"/>
        </w:rPr>
        <w:t>e to the Greenville County Sher</w:t>
      </w:r>
      <w:r w:rsidRPr="007330F9">
        <w:rPr>
          <w:color w:val="000000" w:themeColor="text1"/>
          <w:u w:color="000000" w:themeColor="text1"/>
        </w:rPr>
        <w:t>iff’s Office.  He was widely known as an outstanding lawman with a heart for the community, law enforcement, and crime prevention; and</w:t>
      </w:r>
    </w:p>
    <w:p w:rsidR="00B92518" w:rsidRPr="007330F9" w:rsidRDefault="00B92518"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2518" w:rsidRPr="007330F9" w:rsidRDefault="00B92518" w:rsidP="00F101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7330F9">
        <w:rPr>
          <w:rFonts w:ascii="Times New Roman" w:hAnsi="Times New Roman" w:cs="Times New Roman"/>
          <w:color w:val="000000" w:themeColor="text1"/>
          <w:sz w:val="22"/>
          <w:u w:color="000000" w:themeColor="text1"/>
        </w:rPr>
        <w:t>Whereas, he leaves to cherish his memory his wife, Mona, and their children Connie and Jonathan; and</w:t>
      </w:r>
    </w:p>
    <w:p w:rsidR="00B92518" w:rsidRPr="007330F9" w:rsidRDefault="00B92518" w:rsidP="00F101F7">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p>
    <w:p w:rsidR="00B92518" w:rsidRPr="007330F9" w:rsidRDefault="00B92518"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color w:val="000000" w:themeColor="text1"/>
          <w:u w:color="000000" w:themeColor="text1"/>
        </w:rPr>
        <w:t>Whereas, it would be fitting and proper to recognize Sheriff Sam Simmons by having the intersection of South Pleasantburg Drive and East Faris Road in Greenville named in his honor.  Now, therefore,</w:t>
      </w:r>
    </w:p>
    <w:p w:rsidR="00B92518" w:rsidRPr="007330F9" w:rsidRDefault="00B92518"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color w:val="000000" w:themeColor="text1"/>
          <w:u w:color="000000" w:themeColor="text1"/>
        </w:rPr>
        <w:t xml:space="preserve"> </w:t>
      </w:r>
    </w:p>
    <w:p w:rsidR="00B92518" w:rsidRPr="007330F9" w:rsidRDefault="00B92518"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color w:val="000000" w:themeColor="text1"/>
          <w:u w:color="000000" w:themeColor="text1"/>
        </w:rPr>
        <w:lastRenderedPageBreak/>
        <w:t xml:space="preserve">Be it resolved by the Senate, the House of Representatives concurring: </w:t>
      </w:r>
    </w:p>
    <w:p w:rsidR="00B92518" w:rsidRPr="007330F9" w:rsidRDefault="00B92518"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2518" w:rsidRPr="007330F9" w:rsidRDefault="00B92518"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30F9">
        <w:rPr>
          <w:color w:val="000000" w:themeColor="text1"/>
          <w:u w:color="000000" w:themeColor="text1"/>
        </w:rPr>
        <w:t xml:space="preserve">That the members of the </w:t>
      </w:r>
      <w:r>
        <w:rPr>
          <w:color w:val="000000" w:themeColor="text1"/>
          <w:u w:color="000000" w:themeColor="text1"/>
        </w:rPr>
        <w:t xml:space="preserve">General Assembly </w:t>
      </w:r>
      <w:r w:rsidRPr="007330F9">
        <w:rPr>
          <w:color w:val="000000" w:themeColor="text1"/>
          <w:u w:color="000000" w:themeColor="text1"/>
        </w:rPr>
        <w:t>request that the Department of Transportation name the intersection of South Pleasantburg Drive and East Faris Road in Greenville as the “Sheriff Sam Simmons Intersection” and install appropriate markers or signs along the road indicating this designation in recognition of Sheriff Simmons’ years of hard work and service to his community and this State.</w:t>
      </w:r>
    </w:p>
    <w:p w:rsidR="00B92518" w:rsidRPr="007330F9" w:rsidRDefault="00B92518"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2518" w:rsidRPr="007330F9" w:rsidRDefault="00B92518" w:rsidP="00F1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30F9">
        <w:rPr>
          <w:color w:val="000000" w:themeColor="text1"/>
          <w:u w:color="000000" w:themeColor="text1"/>
        </w:rPr>
        <w:t>Be it further resolved that a copy of this resolution be forwarded to the family of Sheriff Sam Simmons and the Department of Transportation.</w:t>
      </w:r>
    </w:p>
    <w:p w:rsidR="00B92518" w:rsidRDefault="00B9251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364B6" w:rsidRDefault="00F364B6" w:rsidP="00B92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364B6" w:rsidSect="007809D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870" w:rsidRDefault="00EA5870" w:rsidP="00522CE0">
      <w:r>
        <w:separator/>
      </w:r>
    </w:p>
  </w:endnote>
  <w:endnote w:type="continuationSeparator" w:id="0">
    <w:p w:rsidR="00EA5870" w:rsidRDefault="00EA587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5A50E0-CBC1-4663-B77C-8A0D194E88EF}"/>
    <w:embedBold r:id="rId2" w:fontKey="{2CA0D55B-777C-4C3E-855B-800B962A23A6}"/>
  </w:font>
  <w:font w:name="Calibri">
    <w:panose1 w:val="020F0502020204030204"/>
    <w:charset w:val="00"/>
    <w:family w:val="swiss"/>
    <w:pitch w:val="variable"/>
    <w:sig w:usb0="E10002FF" w:usb1="4000ACFF" w:usb2="00000009" w:usb3="00000000" w:csb0="0000019F" w:csb1="00000000"/>
    <w:embedRegular r:id="rId3" w:fontKey="{04DF9F3B-7454-4E89-8499-FE57E8013767}"/>
    <w:embedBold r:id="rId4" w:fontKey="{BB186D7D-3225-4456-A132-A5D4B03064A2}"/>
  </w:font>
  <w:font w:name="Consolas">
    <w:panose1 w:val="020B0609020204030204"/>
    <w:charset w:val="00"/>
    <w:family w:val="modern"/>
    <w:pitch w:val="fixed"/>
    <w:sig w:usb0="E10002FF" w:usb1="4000FCFF" w:usb2="00000009" w:usb3="00000000" w:csb0="0000019F" w:csb1="00000000"/>
    <w:embedRegular r:id="rId5" w:fontKey="{EC13F200-A81C-4F85-A3E5-6A19988FF895}"/>
  </w:font>
  <w:font w:name="Cambria">
    <w:panose1 w:val="02040503050406030204"/>
    <w:charset w:val="00"/>
    <w:family w:val="roman"/>
    <w:pitch w:val="variable"/>
    <w:sig w:usb0="E00002FF" w:usb1="400004FF" w:usb2="00000000" w:usb3="00000000" w:csb0="0000019F" w:csb1="00000000"/>
    <w:embedRegular r:id="rId6" w:fontKey="{85877FF1-4D1F-4847-AD18-76792B6488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2A8" w:rsidRPr="00F364B6" w:rsidRDefault="00F364B6" w:rsidP="00F364B6">
    <w:pPr>
      <w:pStyle w:val="Footer"/>
      <w:tabs>
        <w:tab w:val="clear" w:pos="4680"/>
        <w:tab w:val="clear" w:pos="9360"/>
        <w:tab w:val="center" w:pos="2995"/>
      </w:tabs>
      <w:spacing w:before="120"/>
    </w:pPr>
    <w:r>
      <w:t>[701]</w:t>
    </w:r>
    <w:r>
      <w:tab/>
    </w:r>
    <w:r w:rsidR="0052351E">
      <w:fldChar w:fldCharType="begin"/>
    </w:r>
    <w:r w:rsidR="00B92518">
      <w:instrText xml:space="preserve"> PAGE  \* MERGEFORMAT </w:instrText>
    </w:r>
    <w:r w:rsidR="0052351E">
      <w:fldChar w:fldCharType="separate"/>
    </w:r>
    <w:r w:rsidR="002D0661">
      <w:rPr>
        <w:noProof/>
      </w:rPr>
      <w:t>1</w:t>
    </w:r>
    <w:r w:rsidR="0052351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870" w:rsidRDefault="00EA5870" w:rsidP="00522CE0">
      <w:r>
        <w:separator/>
      </w:r>
    </w:p>
  </w:footnote>
  <w:footnote w:type="continuationSeparator" w:id="0">
    <w:p w:rsidR="00EA5870" w:rsidRDefault="00EA587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28SIMM.MRH.DBV"/>
    <w:docVar w:name="CoverAttorneyInitials" w:val="MRH"/>
    <w:docVar w:name="CoverAttorneyLastName" w:val="Hitchcock"/>
    <w:docVar w:name="CoverBillType" w:val="c"/>
    <w:docVar w:name="CoverSenator" w:val="DBV"/>
    <w:docVar w:name="dvBillNumber" w:val="701"/>
    <w:docVar w:name="dvBillNumberPrefix" w:val="S. "/>
    <w:docVar w:name="dvOriginalBody" w:val="Senate"/>
    <w:docVar w:name="fulldraftpath" w:val="L:\S-RES\DBV\028SIMM.MRH.DBV.DOCX"/>
    <w:docVar w:name="NameofBody" w:val="S"/>
    <w:docVar w:name="vgroup2" w:val="S-RES"/>
  </w:docVars>
  <w:rsids>
    <w:rsidRoot w:val="008E48B0"/>
    <w:rsid w:val="00042AC1"/>
    <w:rsid w:val="00046516"/>
    <w:rsid w:val="0007601D"/>
    <w:rsid w:val="000B0720"/>
    <w:rsid w:val="000B5EAF"/>
    <w:rsid w:val="00170561"/>
    <w:rsid w:val="00186AC9"/>
    <w:rsid w:val="00197DF1"/>
    <w:rsid w:val="001B3DD9"/>
    <w:rsid w:val="001B7E5D"/>
    <w:rsid w:val="001D3BAC"/>
    <w:rsid w:val="00202B7A"/>
    <w:rsid w:val="00216025"/>
    <w:rsid w:val="00245C4E"/>
    <w:rsid w:val="002C1321"/>
    <w:rsid w:val="002C5896"/>
    <w:rsid w:val="002D0661"/>
    <w:rsid w:val="002D3BED"/>
    <w:rsid w:val="00307C2B"/>
    <w:rsid w:val="00383247"/>
    <w:rsid w:val="003A010E"/>
    <w:rsid w:val="003D6E2B"/>
    <w:rsid w:val="003E7597"/>
    <w:rsid w:val="0044020F"/>
    <w:rsid w:val="00450668"/>
    <w:rsid w:val="00474DAE"/>
    <w:rsid w:val="004813A2"/>
    <w:rsid w:val="004952FA"/>
    <w:rsid w:val="004B6A22"/>
    <w:rsid w:val="004D7F37"/>
    <w:rsid w:val="004F0FB6"/>
    <w:rsid w:val="00522CE0"/>
    <w:rsid w:val="0052351E"/>
    <w:rsid w:val="00565148"/>
    <w:rsid w:val="00593361"/>
    <w:rsid w:val="005A413B"/>
    <w:rsid w:val="005A5017"/>
    <w:rsid w:val="005A648C"/>
    <w:rsid w:val="005B0CCF"/>
    <w:rsid w:val="005D21BC"/>
    <w:rsid w:val="005F1745"/>
    <w:rsid w:val="005F2BB0"/>
    <w:rsid w:val="0063017A"/>
    <w:rsid w:val="006A1802"/>
    <w:rsid w:val="006B4BE5"/>
    <w:rsid w:val="006C74EA"/>
    <w:rsid w:val="00720D40"/>
    <w:rsid w:val="00722764"/>
    <w:rsid w:val="007318D4"/>
    <w:rsid w:val="00765784"/>
    <w:rsid w:val="007A4390"/>
    <w:rsid w:val="007C46A1"/>
    <w:rsid w:val="007D35AC"/>
    <w:rsid w:val="007E5CB7"/>
    <w:rsid w:val="008314D2"/>
    <w:rsid w:val="008760AC"/>
    <w:rsid w:val="008B2F42"/>
    <w:rsid w:val="008C3697"/>
    <w:rsid w:val="008E185F"/>
    <w:rsid w:val="008E48B0"/>
    <w:rsid w:val="008E695E"/>
    <w:rsid w:val="008F023B"/>
    <w:rsid w:val="00904E16"/>
    <w:rsid w:val="009162B3"/>
    <w:rsid w:val="009242A8"/>
    <w:rsid w:val="00927C62"/>
    <w:rsid w:val="00983951"/>
    <w:rsid w:val="00984124"/>
    <w:rsid w:val="00984640"/>
    <w:rsid w:val="00991F32"/>
    <w:rsid w:val="00995C37"/>
    <w:rsid w:val="009C118A"/>
    <w:rsid w:val="00A02011"/>
    <w:rsid w:val="00A20E55"/>
    <w:rsid w:val="00A4011E"/>
    <w:rsid w:val="00A60603"/>
    <w:rsid w:val="00A86015"/>
    <w:rsid w:val="00A9594E"/>
    <w:rsid w:val="00AE59C8"/>
    <w:rsid w:val="00B10098"/>
    <w:rsid w:val="00B5790D"/>
    <w:rsid w:val="00B92518"/>
    <w:rsid w:val="00B945C5"/>
    <w:rsid w:val="00BA20EA"/>
    <w:rsid w:val="00BB5AFC"/>
    <w:rsid w:val="00BC0A56"/>
    <w:rsid w:val="00BC7E19"/>
    <w:rsid w:val="00C45366"/>
    <w:rsid w:val="00C57023"/>
    <w:rsid w:val="00C74052"/>
    <w:rsid w:val="00C77FBD"/>
    <w:rsid w:val="00CB187A"/>
    <w:rsid w:val="00CC0EC7"/>
    <w:rsid w:val="00D1088B"/>
    <w:rsid w:val="00D14DE6"/>
    <w:rsid w:val="00D156D2"/>
    <w:rsid w:val="00D53E29"/>
    <w:rsid w:val="00D86943"/>
    <w:rsid w:val="00DA47B9"/>
    <w:rsid w:val="00DA6CC0"/>
    <w:rsid w:val="00E058D3"/>
    <w:rsid w:val="00E21780"/>
    <w:rsid w:val="00E67ECA"/>
    <w:rsid w:val="00E76AD9"/>
    <w:rsid w:val="00E91E2F"/>
    <w:rsid w:val="00EA3546"/>
    <w:rsid w:val="00EA5870"/>
    <w:rsid w:val="00EB47AE"/>
    <w:rsid w:val="00EC34E1"/>
    <w:rsid w:val="00F0234A"/>
    <w:rsid w:val="00F101F7"/>
    <w:rsid w:val="00F364B6"/>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6EE04271-D6AF-446C-B2A6-F44E244D9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PlainText">
    <w:name w:val="Plain Text"/>
    <w:basedOn w:val="Normal"/>
    <w:link w:val="PlainTextChar"/>
    <w:uiPriority w:val="99"/>
    <w:semiHidden/>
    <w:unhideWhenUsed/>
    <w:rsid w:val="00F101F7"/>
    <w:rPr>
      <w:rFonts w:ascii="Consolas" w:hAnsi="Consolas" w:cstheme="minorBidi"/>
      <w:sz w:val="21"/>
      <w:szCs w:val="21"/>
    </w:rPr>
  </w:style>
  <w:style w:type="character" w:customStyle="1" w:styleId="PlainTextChar">
    <w:name w:val="Plain Text Char"/>
    <w:basedOn w:val="DefaultParagraphFont"/>
    <w:link w:val="PlainText"/>
    <w:uiPriority w:val="99"/>
    <w:semiHidden/>
    <w:rsid w:val="00F101F7"/>
    <w:rPr>
      <w:rFonts w:ascii="Consolas" w:hAnsi="Consolas" w:cstheme="minorBidi"/>
      <w:sz w:val="21"/>
      <w:szCs w:val="21"/>
    </w:rPr>
  </w:style>
  <w:style w:type="character" w:styleId="Hyperlink">
    <w:name w:val="Hyperlink"/>
    <w:basedOn w:val="DefaultParagraphFont"/>
    <w:uiPriority w:val="99"/>
    <w:unhideWhenUsed/>
    <w:rsid w:val="005D21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01_20130515.docx" TargetMode="External"/><Relationship Id="rId3" Type="http://schemas.openxmlformats.org/officeDocument/2006/relationships/webSettings" Target="webSettings.xml"/><Relationship Id="rId7" Type="http://schemas.openxmlformats.org/officeDocument/2006/relationships/hyperlink" Target="file:///H:\SJ%20Archive\2013\05-15-1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5-15-1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3-14\701_2014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416</Words>
  <Characters>2373</Characters>
  <Application>Microsoft Office Word</Application>
  <DocSecurity>0</DocSecurity>
  <Lines>19</Lines>
  <Paragraphs>5</Paragraphs>
  <ScaleCrop>false</ScaleCrop>
  <Company> </Company>
  <LinksUpToDate>false</LinksUpToDate>
  <CharactersWithSpaces>2784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701: Sheriff Sam Simmons Intersection - South Carolina Legislature Online</dc:title>
  <dc:subject/>
  <dc:creator>%USERNAME%</dc:creator>
  <cp:keywords/>
  <dc:description/>
  <cp:lastModifiedBy>N Cumfer</cp:lastModifiedBy>
  <cp:revision>6</cp:revision>
  <cp:lastPrinted>2013-05-14T16:15:00Z</cp:lastPrinted>
  <dcterms:created xsi:type="dcterms:W3CDTF">2014-04-29T12:24:00Z</dcterms:created>
  <dcterms:modified xsi:type="dcterms:W3CDTF">2014-12-04T21:53:00Z</dcterms:modified>
</cp:coreProperties>
</file>